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BC" w:rsidRPr="00AD3487" w:rsidRDefault="00D926BC" w:rsidP="00D926BC">
      <w:pPr>
        <w:spacing w:after="0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AD3487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Gulács Község Önkormányzata Képviselő-testületének </w:t>
      </w:r>
    </w:p>
    <w:p w:rsidR="00D926BC" w:rsidRPr="00AD3487" w:rsidRDefault="00D926BC" w:rsidP="00D926BC">
      <w:pPr>
        <w:spacing w:after="0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r w:rsidRPr="00AD3487">
        <w:rPr>
          <w:rFonts w:asciiTheme="majorHAnsi" w:hAnsiTheme="majorHAnsi" w:cs="Times New Roman"/>
          <w:b/>
          <w:bCs/>
          <w:color w:val="000000"/>
          <w:sz w:val="24"/>
          <w:szCs w:val="24"/>
        </w:rPr>
        <w:t>10/2018.(XI.13.</w:t>
      </w:r>
      <w:r w:rsidRPr="00AD3487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) önkormányzati rendelete</w:t>
      </w:r>
    </w:p>
    <w:p w:rsidR="00D926BC" w:rsidRDefault="00D926BC" w:rsidP="00D926BC">
      <w:pPr>
        <w:spacing w:after="0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proofErr w:type="gramStart"/>
      <w:r w:rsidRPr="00AD3487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a</w:t>
      </w:r>
      <w:proofErr w:type="gramEnd"/>
      <w:r w:rsidRPr="00AD3487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téli rezsicsökkentés kiterjesztésével összefüggő szociális célú tűzifa támogatás helyi szabályairól</w:t>
      </w:r>
    </w:p>
    <w:p w:rsidR="00D926BC" w:rsidRDefault="00D926BC" w:rsidP="00D926BC">
      <w:pPr>
        <w:pStyle w:val="NormlWeb"/>
        <w:spacing w:before="0" w:beforeAutospacing="0" w:after="20" w:afterAutospacing="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>Gulács Község Önkormányzata Képviselő-testülete az Alaptörvény 32. cikk (1) bekezdésének a) pontja és 32. cikk (2) bekezdése és a szociális igazgatásról és szociális ellátásokról szóló 1993. évi III. törvény 2.§</w:t>
      </w:r>
      <w:proofErr w:type="spellStart"/>
      <w:r w:rsidRPr="00AD3487">
        <w:rPr>
          <w:rFonts w:asciiTheme="majorHAnsi" w:hAnsiTheme="majorHAnsi"/>
          <w:color w:val="000000"/>
        </w:rPr>
        <w:t>-ban</w:t>
      </w:r>
      <w:proofErr w:type="spellEnd"/>
      <w:r w:rsidRPr="00AD3487">
        <w:rPr>
          <w:rFonts w:asciiTheme="majorHAnsi" w:hAnsiTheme="majorHAnsi"/>
          <w:color w:val="000000"/>
        </w:rPr>
        <w:t xml:space="preserve"> és 10. § (1) bekezdésében kapott felhatalmazása alapján, a Magyarország helyi önkormányzatairól szóló 2011. évi CLXXXIX. törvény 13. § (1) bekezdésében meghatározott feladatkörében eljárva, a téli rezsicsökkentés kiterjesztése érdekében a települési önkormányzatok szociális célú tüzelőanyag vásárlásához kapcsolódó kiegészítő támogatás felhasználására a következőket rendeli el.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color w:val="000000"/>
        </w:rPr>
      </w:pPr>
      <w:r w:rsidRPr="00AD3487">
        <w:rPr>
          <w:rStyle w:val="Kiemels2"/>
          <w:rFonts w:asciiTheme="majorHAnsi" w:hAnsiTheme="majorHAnsi"/>
          <w:color w:val="000000"/>
        </w:rPr>
        <w:t>1.§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color w:val="000000"/>
        </w:rPr>
      </w:pPr>
      <w:r w:rsidRPr="00AD3487">
        <w:rPr>
          <w:rStyle w:val="Kiemels2"/>
          <w:rFonts w:asciiTheme="majorHAnsi" w:hAnsiTheme="majorHAnsi"/>
          <w:color w:val="000000"/>
        </w:rPr>
        <w:t>Általános rendelkezések</w:t>
      </w:r>
    </w:p>
    <w:p w:rsidR="00D926BC" w:rsidRDefault="00D926BC" w:rsidP="00D926BC">
      <w:pPr>
        <w:pStyle w:val="NormlWeb"/>
        <w:spacing w:before="0" w:beforeAutospacing="0" w:after="20" w:afterAutospacing="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>(1) Gulács Község Önkormányzata (a továbbiakban önkormányzat) a Magyarország 2017. évi központi költségvetéséről szóló 2016. évi XC. törvény 3. melléklet 1.9. pontjában szabályozott a téli rezsicsökkentés kiterjesztése érdekében az önkormányzatok szociális célú tüzelőanyag vásárlásához kapcsolódó jogcímen megállapított 44 erdei köbméter keménylombos tűzifa erejéig, az e rendeletben szabályozott feltételekkel szociális tűzifát nyújt.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color w:val="000000"/>
        </w:rPr>
      </w:pPr>
      <w:r w:rsidRPr="00AD3487">
        <w:rPr>
          <w:rStyle w:val="Kiemels2"/>
          <w:rFonts w:asciiTheme="majorHAnsi" w:hAnsiTheme="majorHAnsi"/>
          <w:color w:val="000000"/>
        </w:rPr>
        <w:t>2.§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color w:val="000000"/>
        </w:rPr>
      </w:pPr>
      <w:r w:rsidRPr="00AD3487">
        <w:rPr>
          <w:rStyle w:val="Kiemels2"/>
          <w:rFonts w:asciiTheme="majorHAnsi" w:hAnsiTheme="majorHAnsi"/>
          <w:color w:val="000000"/>
        </w:rPr>
        <w:t>A rendelet hatálya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>(1) A rendelet hatálya kiterjed Gulács Község területén bejelentett állandó lakóhellyel rendelkező életvitelszerűen élő magyar állampolgárokra.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color w:val="000000"/>
        </w:rPr>
      </w:pPr>
      <w:r w:rsidRPr="00AD3487">
        <w:rPr>
          <w:rStyle w:val="Kiemels2"/>
          <w:rFonts w:asciiTheme="majorHAnsi" w:hAnsiTheme="majorHAnsi"/>
          <w:color w:val="000000"/>
        </w:rPr>
        <w:t>3.§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color w:val="000000"/>
        </w:rPr>
      </w:pPr>
      <w:r w:rsidRPr="00AD3487">
        <w:rPr>
          <w:rStyle w:val="Kiemels2"/>
          <w:rFonts w:asciiTheme="majorHAnsi" w:hAnsiTheme="majorHAnsi"/>
          <w:color w:val="000000"/>
        </w:rPr>
        <w:t>Eljárási rendelkezések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>(1) A természetbeni ellátásról, annak mennyiségéről a képviselő-testület hivatalból indított eljárás keretében– kérelem benyújtása nélkül- zárt ülésén határozatban dönt.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>(2) A tűzifa elszállításáról az önkormányzat, valamint az ellátásra jogosultakhoz történő kiszállításról az ellátásra jogosult gondoskodik.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>(3) Az önkormányzat az átvétel időpontjáról értesítést küld.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>(4) A támogatás átvételét átvételi elismervény kiállításával kell igazolni két példányban, melyből egy példány az önkormányzaté, egy példány a támogatásban részesülőt illet meg. Az átvételi elismervényben fel kell tüntetni a támogatásban részesülő nevét, a tüzelőanyag fajtáját, valamint az átvétel idejét.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color w:val="000000"/>
        </w:rPr>
      </w:pPr>
      <w:r w:rsidRPr="00AD3487">
        <w:rPr>
          <w:rStyle w:val="Kiemels2"/>
          <w:rFonts w:asciiTheme="majorHAnsi" w:hAnsiTheme="majorHAnsi"/>
          <w:color w:val="000000"/>
        </w:rPr>
        <w:lastRenderedPageBreak/>
        <w:t>4.§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color w:val="000000"/>
        </w:rPr>
      </w:pPr>
      <w:r w:rsidRPr="00AD3487">
        <w:rPr>
          <w:rStyle w:val="Kiemels2"/>
          <w:rFonts w:asciiTheme="majorHAnsi" w:hAnsiTheme="majorHAnsi"/>
          <w:color w:val="000000"/>
        </w:rPr>
        <w:t>A tűzifa támogatás jogosultsági feltételei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>(1)Az önkormányzat vissza nem térítendő természetbeni támogatásként, szociális célú tűzifát biztosít a 2. §</w:t>
      </w:r>
      <w:proofErr w:type="spellStart"/>
      <w:r w:rsidRPr="00AD3487">
        <w:rPr>
          <w:rFonts w:asciiTheme="majorHAnsi" w:hAnsiTheme="majorHAnsi"/>
          <w:color w:val="000000"/>
        </w:rPr>
        <w:t>-ban</w:t>
      </w:r>
      <w:proofErr w:type="spellEnd"/>
      <w:r w:rsidRPr="00AD3487">
        <w:rPr>
          <w:rFonts w:asciiTheme="majorHAnsi" w:hAnsiTheme="majorHAnsi"/>
          <w:color w:val="000000"/>
        </w:rPr>
        <w:t xml:space="preserve"> meghatározott személyek részére akként, hogy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proofErr w:type="gramStart"/>
      <w:r w:rsidRPr="00AD3487">
        <w:rPr>
          <w:rFonts w:asciiTheme="majorHAnsi" w:hAnsiTheme="majorHAnsi"/>
          <w:color w:val="000000"/>
        </w:rPr>
        <w:t>a</w:t>
      </w:r>
      <w:proofErr w:type="gramEnd"/>
      <w:r w:rsidRPr="00AD3487">
        <w:rPr>
          <w:rFonts w:asciiTheme="majorHAnsi" w:hAnsiTheme="majorHAnsi"/>
          <w:color w:val="000000"/>
        </w:rPr>
        <w:t>) elsődlegesen a gázszolgáltató által megküldött adatok alapján téli rezsicsökkentésben nem részesült háztartások előnyt élvezzenek, ezt követően,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 xml:space="preserve">b) a </w:t>
      </w:r>
      <w:proofErr w:type="spellStart"/>
      <w:r w:rsidRPr="00AD3487">
        <w:rPr>
          <w:rFonts w:asciiTheme="majorHAnsi" w:hAnsiTheme="majorHAnsi"/>
          <w:color w:val="000000"/>
        </w:rPr>
        <w:t>Szoc</w:t>
      </w:r>
      <w:proofErr w:type="spellEnd"/>
      <w:r w:rsidRPr="00AD3487">
        <w:rPr>
          <w:rFonts w:asciiTheme="majorHAnsi" w:hAnsiTheme="majorHAnsi"/>
          <w:color w:val="000000"/>
        </w:rPr>
        <w:t xml:space="preserve">. tv. </w:t>
      </w:r>
      <w:proofErr w:type="gramStart"/>
      <w:r w:rsidRPr="00AD3487">
        <w:rPr>
          <w:rFonts w:asciiTheme="majorHAnsi" w:hAnsiTheme="majorHAnsi"/>
          <w:color w:val="000000"/>
        </w:rPr>
        <w:t>szerinti</w:t>
      </w:r>
      <w:proofErr w:type="gramEnd"/>
      <w:r w:rsidRPr="00AD3487">
        <w:rPr>
          <w:rFonts w:asciiTheme="majorHAnsi" w:hAnsiTheme="majorHAnsi"/>
          <w:color w:val="000000"/>
        </w:rPr>
        <w:t xml:space="preserve"> aktív korúak ellátására, időskorúak járadékára, vagy – tekintet nélkül annak természetbeni vagy pénzbeli formában történő nyújtására – települési támogatásra (e támogatásban részesülők közül különösen a lakhatáshoz kapcsolódó rendszeres kiadások viselésével kapcsolatos támogatásban részesülők) jogosult előnyt élvezzen,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>c) a gyermekek védelméről és a gyámügyi igazgatásról szóló törvényben szabályozott halmozottan hátrányos helyzetű gyermeket nevelő család előnyt élvezzen.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>(2) Az előnyt élvező jogosultak körének kimerítését követően a képviselő-testület a kiosztás során egyéb rászorultság szempontokat is figyelembe vehet a jogosultság meghatározásánál.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 xml:space="preserve">(3) A tűzifa támogatás megállapítható mértéke háztartásonként legfeljebb </w:t>
      </w:r>
      <w:smartTag w:uri="urn:schemas-microsoft-com:office:smarttags" w:element="metricconverter">
        <w:smartTagPr>
          <w:attr w:name="ProductID" w:val="5 m3"/>
        </w:smartTagPr>
        <w:r w:rsidRPr="00AD3487">
          <w:rPr>
            <w:rFonts w:asciiTheme="majorHAnsi" w:hAnsiTheme="majorHAnsi"/>
            <w:color w:val="000000"/>
          </w:rPr>
          <w:t>5 m3</w:t>
        </w:r>
      </w:smartTag>
      <w:r w:rsidRPr="00AD3487">
        <w:rPr>
          <w:rFonts w:asciiTheme="majorHAnsi" w:hAnsiTheme="majorHAnsi"/>
          <w:color w:val="000000"/>
        </w:rPr>
        <w:t>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>(4) A közös háztartásban élők közül csak egy kérelmező jogosult a természetbeni juttatásra.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>(5) A tűzifában részesülő személy a tűzifát nem értékesítheti, nem adhatja át másnak, csak saját használatra használhatja fel.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>(6) Nem jogosult szociális célú tűzifa támogatásra az a kérelmező – függetlenül az (1) bekezdésben meghatározott feltétel teljesülésétől – amely háztartása által lakott lakás tűzifával egyáltalán nem fűthető.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 xml:space="preserve">(7) E rendelet vonatkozásában a háztartás fogalmára a </w:t>
      </w:r>
      <w:proofErr w:type="spellStart"/>
      <w:r w:rsidRPr="00AD3487">
        <w:rPr>
          <w:rFonts w:asciiTheme="majorHAnsi" w:hAnsiTheme="majorHAnsi"/>
          <w:color w:val="000000"/>
        </w:rPr>
        <w:t>Szoc</w:t>
      </w:r>
      <w:proofErr w:type="spellEnd"/>
      <w:r w:rsidRPr="00AD3487">
        <w:rPr>
          <w:rFonts w:asciiTheme="majorHAnsi" w:hAnsiTheme="majorHAnsi"/>
          <w:color w:val="000000"/>
        </w:rPr>
        <w:t>. tv. –</w:t>
      </w:r>
      <w:proofErr w:type="spellStart"/>
      <w:r w:rsidRPr="00AD3487">
        <w:rPr>
          <w:rFonts w:asciiTheme="majorHAnsi" w:hAnsiTheme="majorHAnsi"/>
          <w:color w:val="000000"/>
        </w:rPr>
        <w:t>ben</w:t>
      </w:r>
      <w:proofErr w:type="spellEnd"/>
      <w:r w:rsidRPr="00AD3487">
        <w:rPr>
          <w:rFonts w:asciiTheme="majorHAnsi" w:hAnsiTheme="majorHAnsi"/>
          <w:color w:val="000000"/>
        </w:rPr>
        <w:t xml:space="preserve"> meghatározottakat kell alkalmazni.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color w:val="000000"/>
        </w:rPr>
      </w:pPr>
      <w:r w:rsidRPr="00AD3487">
        <w:rPr>
          <w:rStyle w:val="Kiemels2"/>
          <w:rFonts w:asciiTheme="majorHAnsi" w:hAnsiTheme="majorHAnsi"/>
          <w:color w:val="000000"/>
        </w:rPr>
        <w:t>5.§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color w:val="000000"/>
        </w:rPr>
      </w:pPr>
      <w:r w:rsidRPr="00AD3487">
        <w:rPr>
          <w:rStyle w:val="Kiemels2"/>
          <w:rFonts w:asciiTheme="majorHAnsi" w:hAnsiTheme="majorHAnsi"/>
          <w:color w:val="000000"/>
        </w:rPr>
        <w:t>Záró rendelkezések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Fonts w:asciiTheme="majorHAnsi" w:hAnsiTheme="majorHAnsi"/>
          <w:color w:val="000000"/>
        </w:rPr>
        <w:t xml:space="preserve">(1) Ez a rendelet 2018. november 13. napján13:30 </w:t>
      </w:r>
      <w:proofErr w:type="gramStart"/>
      <w:r w:rsidRPr="00AD3487">
        <w:rPr>
          <w:rFonts w:asciiTheme="majorHAnsi" w:hAnsiTheme="majorHAnsi"/>
          <w:color w:val="000000"/>
        </w:rPr>
        <w:t>órakor  lép</w:t>
      </w:r>
      <w:proofErr w:type="gramEnd"/>
      <w:r w:rsidRPr="00AD3487">
        <w:rPr>
          <w:rFonts w:asciiTheme="majorHAnsi" w:hAnsiTheme="majorHAnsi"/>
          <w:color w:val="000000"/>
        </w:rPr>
        <w:t xml:space="preserve"> hatályba, és 2019. május 31. napján hatályát veszti.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r w:rsidRPr="00AD3487">
        <w:rPr>
          <w:rStyle w:val="Kiemels2"/>
          <w:rFonts w:asciiTheme="majorHAnsi" w:hAnsiTheme="majorHAnsi"/>
          <w:color w:val="000000"/>
        </w:rPr>
        <w:t xml:space="preserve">Ujvári </w:t>
      </w:r>
      <w:proofErr w:type="gramStart"/>
      <w:r w:rsidRPr="00AD3487">
        <w:rPr>
          <w:rStyle w:val="Kiemels2"/>
          <w:rFonts w:asciiTheme="majorHAnsi" w:hAnsiTheme="majorHAnsi"/>
          <w:color w:val="000000"/>
        </w:rPr>
        <w:t xml:space="preserve">Judit                                                         </w:t>
      </w:r>
      <w:r>
        <w:rPr>
          <w:rStyle w:val="Kiemels2"/>
          <w:rFonts w:asciiTheme="majorHAnsi" w:hAnsiTheme="majorHAnsi"/>
          <w:color w:val="000000"/>
        </w:rPr>
        <w:t xml:space="preserve">                     </w:t>
      </w:r>
      <w:r w:rsidRPr="00AD3487">
        <w:rPr>
          <w:rStyle w:val="Kiemels2"/>
          <w:rFonts w:asciiTheme="majorHAnsi" w:hAnsiTheme="majorHAnsi"/>
          <w:color w:val="000000"/>
        </w:rPr>
        <w:t xml:space="preserve">   Vassné</w:t>
      </w:r>
      <w:proofErr w:type="gramEnd"/>
      <w:r w:rsidRPr="00AD3487">
        <w:rPr>
          <w:rStyle w:val="Kiemels2"/>
          <w:rFonts w:asciiTheme="majorHAnsi" w:hAnsiTheme="majorHAnsi"/>
          <w:color w:val="000000"/>
        </w:rPr>
        <w:t xml:space="preserve"> Szűcs Róza </w:t>
      </w:r>
    </w:p>
    <w:p w:rsidR="00D926BC" w:rsidRPr="00AD3487" w:rsidRDefault="00D926BC" w:rsidP="00D926BC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/>
          <w:color w:val="000000"/>
        </w:rPr>
      </w:pPr>
      <w:proofErr w:type="gramStart"/>
      <w:r w:rsidRPr="00AD3487">
        <w:rPr>
          <w:rStyle w:val="Kiemels2"/>
          <w:rFonts w:asciiTheme="majorHAnsi" w:hAnsiTheme="majorHAnsi"/>
          <w:color w:val="000000"/>
        </w:rPr>
        <w:t>polgármester</w:t>
      </w:r>
      <w:proofErr w:type="gramEnd"/>
      <w:r w:rsidRPr="00AD3487">
        <w:rPr>
          <w:rStyle w:val="Kiemels2"/>
          <w:rFonts w:asciiTheme="majorHAnsi" w:hAnsiTheme="majorHAnsi"/>
          <w:color w:val="000000"/>
        </w:rPr>
        <w:t xml:space="preserve">                                                                    </w:t>
      </w:r>
      <w:r>
        <w:rPr>
          <w:rStyle w:val="Kiemels2"/>
          <w:rFonts w:asciiTheme="majorHAnsi" w:hAnsiTheme="majorHAnsi"/>
          <w:color w:val="000000"/>
        </w:rPr>
        <w:t xml:space="preserve">                   </w:t>
      </w:r>
      <w:r w:rsidRPr="00AD3487">
        <w:rPr>
          <w:rStyle w:val="Kiemels2"/>
          <w:rFonts w:asciiTheme="majorHAnsi" w:hAnsiTheme="majorHAnsi"/>
          <w:color w:val="000000"/>
        </w:rPr>
        <w:t xml:space="preserve">  jegyző</w:t>
      </w:r>
    </w:p>
    <w:p w:rsidR="0005629F" w:rsidRDefault="0005629F"/>
    <w:sectPr w:rsidR="0005629F" w:rsidSect="0005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26BC"/>
    <w:rsid w:val="0005629F"/>
    <w:rsid w:val="002229D1"/>
    <w:rsid w:val="00D9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26B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9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qFormat/>
    <w:rsid w:val="00D926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</dc:creator>
  <cp:lastModifiedBy>Mónika</cp:lastModifiedBy>
  <cp:revision>2</cp:revision>
  <cp:lastPrinted>2019-01-28T08:44:00Z</cp:lastPrinted>
  <dcterms:created xsi:type="dcterms:W3CDTF">2019-01-28T08:44:00Z</dcterms:created>
  <dcterms:modified xsi:type="dcterms:W3CDTF">2019-01-28T08:44:00Z</dcterms:modified>
</cp:coreProperties>
</file>