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452" w:rsidRPr="00151137" w:rsidRDefault="00267452" w:rsidP="00267452">
      <w:pPr>
        <w:pStyle w:val="Cmsor30"/>
        <w:keepNext/>
        <w:keepLines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37">
        <w:rPr>
          <w:rFonts w:ascii="Times New Roman" w:hAnsi="Times New Roman" w:cs="Times New Roman"/>
          <w:color w:val="000000"/>
          <w:sz w:val="24"/>
          <w:szCs w:val="24"/>
        </w:rPr>
        <w:t xml:space="preserve">2. melléklet Martonvásár Város Önkormányzata Képviselő-testületének a helyi közutak kezelésének szabályairól szóló </w:t>
      </w: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151137">
        <w:rPr>
          <w:rFonts w:ascii="Times New Roman" w:hAnsi="Times New Roman" w:cs="Times New Roman"/>
          <w:color w:val="000000"/>
          <w:sz w:val="24"/>
          <w:szCs w:val="24"/>
        </w:rPr>
        <w:t>/2018. (</w:t>
      </w:r>
      <w:r>
        <w:rPr>
          <w:rFonts w:ascii="Times New Roman" w:hAnsi="Times New Roman" w:cs="Times New Roman"/>
          <w:color w:val="000000"/>
          <w:sz w:val="24"/>
          <w:szCs w:val="24"/>
        </w:rPr>
        <w:t>XI.28.)</w:t>
      </w:r>
      <w:bookmarkStart w:id="0" w:name="_GoBack"/>
      <w:bookmarkEnd w:id="0"/>
      <w:r w:rsidRPr="001511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51137">
        <w:rPr>
          <w:rFonts w:ascii="Times New Roman" w:hAnsi="Times New Roman" w:cs="Times New Roman"/>
          <w:color w:val="000000"/>
          <w:sz w:val="24"/>
          <w:szCs w:val="24"/>
        </w:rPr>
        <w:t>önkormányzati</w:t>
      </w:r>
      <w:proofErr w:type="gramEnd"/>
      <w:r w:rsidRPr="00151137">
        <w:rPr>
          <w:rFonts w:ascii="Times New Roman" w:hAnsi="Times New Roman" w:cs="Times New Roman"/>
          <w:color w:val="000000"/>
          <w:sz w:val="24"/>
          <w:szCs w:val="24"/>
        </w:rPr>
        <w:t xml:space="preserve"> rendeletéhez</w:t>
      </w:r>
    </w:p>
    <w:p w:rsidR="00267452" w:rsidRPr="00151137" w:rsidRDefault="00267452" w:rsidP="00267452">
      <w:pPr>
        <w:pStyle w:val="Cmsor30"/>
        <w:keepNext/>
        <w:keepLines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</w:rPr>
      </w:pPr>
    </w:p>
    <w:p w:rsidR="00267452" w:rsidRPr="00151137" w:rsidRDefault="00267452" w:rsidP="00267452">
      <w:pPr>
        <w:pStyle w:val="Cmsor30"/>
        <w:keepNext/>
        <w:keepLines/>
        <w:shd w:val="clear" w:color="auto" w:fill="auto"/>
        <w:spacing w:after="0" w:line="240" w:lineRule="auto"/>
        <w:ind w:left="360" w:firstLine="0"/>
        <w:rPr>
          <w:rFonts w:ascii="Times New Roman" w:hAnsi="Times New Roman" w:cs="Times New Roman"/>
          <w:color w:val="000000"/>
        </w:rPr>
      </w:pPr>
    </w:p>
    <w:tbl>
      <w:tblPr>
        <w:tblW w:w="7795" w:type="dxa"/>
        <w:tblInd w:w="5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4"/>
        <w:gridCol w:w="4782"/>
        <w:gridCol w:w="2419"/>
      </w:tblGrid>
      <w:tr w:rsidR="00267452" w:rsidRPr="00151137" w:rsidTr="008F3990">
        <w:trPr>
          <w:trHeight w:hRule="exact" w:val="736"/>
        </w:trPr>
        <w:tc>
          <w:tcPr>
            <w:tcW w:w="594" w:type="dxa"/>
            <w:shd w:val="clear" w:color="auto" w:fill="FFFFFF"/>
          </w:tcPr>
          <w:p w:rsidR="00267452" w:rsidRPr="00151137" w:rsidRDefault="00267452" w:rsidP="008F39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267452" w:rsidRPr="00151137" w:rsidRDefault="00267452" w:rsidP="008F39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11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7201" w:type="dxa"/>
            <w:gridSpan w:val="2"/>
            <w:shd w:val="clear" w:color="auto" w:fill="FFFFFF"/>
          </w:tcPr>
          <w:p w:rsidR="00267452" w:rsidRPr="00151137" w:rsidRDefault="00267452" w:rsidP="008F39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267452" w:rsidRPr="00151137" w:rsidRDefault="00267452" w:rsidP="008F39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1511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Közút területének nem közlekedési célú igénybevételéért fizetendő díjak</w:t>
            </w:r>
          </w:p>
        </w:tc>
      </w:tr>
      <w:tr w:rsidR="00267452" w:rsidRPr="00151137" w:rsidTr="008F3990">
        <w:trPr>
          <w:trHeight w:hRule="exact" w:val="507"/>
        </w:trPr>
        <w:tc>
          <w:tcPr>
            <w:tcW w:w="594" w:type="dxa"/>
            <w:shd w:val="clear" w:color="auto" w:fill="FFFFFF"/>
          </w:tcPr>
          <w:p w:rsidR="00267452" w:rsidRPr="00151137" w:rsidRDefault="00267452" w:rsidP="008F39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FFFFFF"/>
          </w:tcPr>
          <w:p w:rsidR="00267452" w:rsidRPr="00151137" w:rsidRDefault="00267452" w:rsidP="008F39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11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Kategória</w:t>
            </w:r>
          </w:p>
        </w:tc>
        <w:tc>
          <w:tcPr>
            <w:tcW w:w="2419" w:type="dxa"/>
            <w:shd w:val="clear" w:color="auto" w:fill="FFFFFF"/>
          </w:tcPr>
          <w:p w:rsidR="00267452" w:rsidRPr="00151137" w:rsidRDefault="00267452" w:rsidP="008F39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 w:val="20"/>
                <w:szCs w:val="20"/>
              </w:rPr>
            </w:pPr>
            <w:r w:rsidRPr="00151137">
              <w:rPr>
                <w:rFonts w:ascii="Times New Roman" w:hAnsi="Times New Roman"/>
                <w:b/>
                <w:color w:val="000000"/>
                <w:spacing w:val="-6"/>
                <w:sz w:val="20"/>
                <w:szCs w:val="20"/>
              </w:rPr>
              <w:t>Díj</w:t>
            </w:r>
          </w:p>
        </w:tc>
      </w:tr>
      <w:tr w:rsidR="00267452" w:rsidRPr="00151137" w:rsidTr="008F3990">
        <w:trPr>
          <w:trHeight w:hRule="exact" w:val="507"/>
        </w:trPr>
        <w:tc>
          <w:tcPr>
            <w:tcW w:w="594" w:type="dxa"/>
            <w:shd w:val="clear" w:color="auto" w:fill="FFFFFF"/>
          </w:tcPr>
          <w:p w:rsidR="00267452" w:rsidRPr="00151137" w:rsidRDefault="00267452" w:rsidP="008F39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11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782" w:type="dxa"/>
            <w:shd w:val="clear" w:color="auto" w:fill="FFFFFF"/>
          </w:tcPr>
          <w:p w:rsidR="00267452" w:rsidRPr="00151137" w:rsidRDefault="00267452" w:rsidP="008F39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11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I. díj kategória </w:t>
            </w:r>
            <w:r w:rsidRPr="00151137">
              <w:rPr>
                <w:rFonts w:ascii="Times New Roman" w:hAnsi="Times New Roman"/>
                <w:color w:val="000000"/>
                <w:sz w:val="20"/>
                <w:szCs w:val="20"/>
              </w:rPr>
              <w:t>24 órát meg nem haladó bejelentett igénybevétel</w:t>
            </w:r>
          </w:p>
        </w:tc>
        <w:tc>
          <w:tcPr>
            <w:tcW w:w="2419" w:type="dxa"/>
            <w:shd w:val="clear" w:color="auto" w:fill="FFFFFF"/>
          </w:tcPr>
          <w:p w:rsidR="00267452" w:rsidRPr="00151137" w:rsidRDefault="00267452" w:rsidP="008F39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151137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0 Ft/m2/nap</w:t>
            </w:r>
          </w:p>
        </w:tc>
      </w:tr>
      <w:tr w:rsidR="00267452" w:rsidRPr="00151137" w:rsidTr="008F3990">
        <w:trPr>
          <w:trHeight w:hRule="exact" w:val="592"/>
        </w:trPr>
        <w:tc>
          <w:tcPr>
            <w:tcW w:w="594" w:type="dxa"/>
            <w:shd w:val="clear" w:color="auto" w:fill="FFFFFF"/>
          </w:tcPr>
          <w:p w:rsidR="00267452" w:rsidRPr="00151137" w:rsidRDefault="00267452" w:rsidP="008F39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11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782" w:type="dxa"/>
            <w:shd w:val="clear" w:color="auto" w:fill="FFFFFF"/>
          </w:tcPr>
          <w:p w:rsidR="00267452" w:rsidRPr="00151137" w:rsidRDefault="00267452" w:rsidP="008F39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11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II. díj kategória</w:t>
            </w:r>
            <w:r w:rsidRPr="001511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51137">
              <w:rPr>
                <w:rFonts w:ascii="Times New Roman" w:hAnsi="Times New Roman"/>
                <w:color w:val="000000"/>
                <w:sz w:val="20"/>
                <w:szCs w:val="20"/>
              </w:rPr>
              <w:t>( aszfalt</w:t>
            </w:r>
            <w:proofErr w:type="gramEnd"/>
            <w:r w:rsidRPr="001511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burkolatú utak legfeljebb a keresztmetszet 50%-ig felbontva)</w:t>
            </w:r>
          </w:p>
        </w:tc>
        <w:tc>
          <w:tcPr>
            <w:tcW w:w="2419" w:type="dxa"/>
            <w:shd w:val="clear" w:color="auto" w:fill="FFFFFF"/>
          </w:tcPr>
          <w:p w:rsidR="00267452" w:rsidRPr="00151137" w:rsidRDefault="00267452" w:rsidP="008F39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151137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100,- Ft/m2/nap,(legalább 1000.-Ft)</w:t>
            </w:r>
          </w:p>
        </w:tc>
      </w:tr>
      <w:tr w:rsidR="00267452" w:rsidRPr="00151137" w:rsidTr="008F3990">
        <w:trPr>
          <w:trHeight w:hRule="exact" w:val="534"/>
        </w:trPr>
        <w:tc>
          <w:tcPr>
            <w:tcW w:w="594" w:type="dxa"/>
            <w:shd w:val="clear" w:color="auto" w:fill="FFFFFF"/>
          </w:tcPr>
          <w:p w:rsidR="00267452" w:rsidRPr="00151137" w:rsidRDefault="00267452" w:rsidP="008F39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11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782" w:type="dxa"/>
            <w:shd w:val="clear" w:color="auto" w:fill="FFFFFF"/>
          </w:tcPr>
          <w:p w:rsidR="00267452" w:rsidRPr="00151137" w:rsidRDefault="00267452" w:rsidP="008F39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11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III. díj kategória</w:t>
            </w:r>
            <w:r w:rsidRPr="001511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(egyéb közutak, járdák)</w:t>
            </w:r>
          </w:p>
        </w:tc>
        <w:tc>
          <w:tcPr>
            <w:tcW w:w="2419" w:type="dxa"/>
            <w:shd w:val="clear" w:color="auto" w:fill="FFFFFF"/>
          </w:tcPr>
          <w:p w:rsidR="00267452" w:rsidRPr="00151137" w:rsidRDefault="00267452" w:rsidP="008F39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151137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60,- Ft/m2/nap (legalább 1.000.-Ft)</w:t>
            </w:r>
          </w:p>
        </w:tc>
      </w:tr>
    </w:tbl>
    <w:p w:rsidR="00267452" w:rsidRPr="00151137" w:rsidRDefault="00267452" w:rsidP="0026745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67452" w:rsidRPr="00151137" w:rsidRDefault="00267452" w:rsidP="0026745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67452" w:rsidRPr="00151137" w:rsidRDefault="00267452" w:rsidP="0026745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7824" w:type="dxa"/>
        <w:tblInd w:w="5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4"/>
        <w:gridCol w:w="4820"/>
        <w:gridCol w:w="2410"/>
      </w:tblGrid>
      <w:tr w:rsidR="00267452" w:rsidRPr="00151137" w:rsidTr="008F3990">
        <w:trPr>
          <w:trHeight w:hRule="exact" w:val="487"/>
        </w:trPr>
        <w:tc>
          <w:tcPr>
            <w:tcW w:w="594" w:type="dxa"/>
            <w:shd w:val="clear" w:color="auto" w:fill="FFFFFF"/>
          </w:tcPr>
          <w:p w:rsidR="00267452" w:rsidRPr="00151137" w:rsidRDefault="00267452" w:rsidP="008F39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11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2"/>
            <w:shd w:val="clear" w:color="auto" w:fill="FFFFFF"/>
          </w:tcPr>
          <w:p w:rsidR="00267452" w:rsidRPr="00151137" w:rsidRDefault="00267452" w:rsidP="008F39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11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Figyelembe </w:t>
            </w:r>
            <w:r w:rsidRPr="001511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veendő egyéb szempont</w:t>
            </w:r>
          </w:p>
          <w:p w:rsidR="00267452" w:rsidRPr="00151137" w:rsidRDefault="00267452" w:rsidP="008F39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267452" w:rsidRPr="00151137" w:rsidRDefault="00267452" w:rsidP="008F39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267452" w:rsidRPr="00151137" w:rsidRDefault="00267452" w:rsidP="008F39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267452" w:rsidRPr="00151137" w:rsidRDefault="00267452" w:rsidP="008F39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267452" w:rsidRPr="00151137" w:rsidTr="008F3990">
        <w:trPr>
          <w:trHeight w:hRule="exact" w:val="336"/>
        </w:trPr>
        <w:tc>
          <w:tcPr>
            <w:tcW w:w="594" w:type="dxa"/>
            <w:shd w:val="clear" w:color="auto" w:fill="FFFFFF"/>
          </w:tcPr>
          <w:p w:rsidR="00267452" w:rsidRPr="00151137" w:rsidRDefault="00267452" w:rsidP="008F39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FFFFFF"/>
          </w:tcPr>
          <w:p w:rsidR="00267452" w:rsidRPr="00151137" w:rsidRDefault="00267452" w:rsidP="008F39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11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</w:t>
            </w:r>
            <w:r w:rsidRPr="001511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zempont</w:t>
            </w:r>
          </w:p>
        </w:tc>
        <w:tc>
          <w:tcPr>
            <w:tcW w:w="2410" w:type="dxa"/>
            <w:shd w:val="clear" w:color="auto" w:fill="FFFFFF"/>
          </w:tcPr>
          <w:p w:rsidR="00267452" w:rsidRPr="00151137" w:rsidRDefault="00267452" w:rsidP="008F39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11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Szorzószám</w:t>
            </w:r>
          </w:p>
        </w:tc>
      </w:tr>
      <w:tr w:rsidR="00267452" w:rsidRPr="00151137" w:rsidTr="008F3990">
        <w:trPr>
          <w:trHeight w:hRule="exact" w:val="336"/>
        </w:trPr>
        <w:tc>
          <w:tcPr>
            <w:tcW w:w="594" w:type="dxa"/>
            <w:shd w:val="clear" w:color="auto" w:fill="FFFFFF"/>
          </w:tcPr>
          <w:p w:rsidR="00267452" w:rsidRPr="00151137" w:rsidRDefault="00267452" w:rsidP="008F39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11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820" w:type="dxa"/>
            <w:shd w:val="clear" w:color="auto" w:fill="FFFFFF"/>
          </w:tcPr>
          <w:p w:rsidR="00267452" w:rsidRPr="00151137" w:rsidRDefault="00267452" w:rsidP="008F39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1137">
              <w:rPr>
                <w:rFonts w:ascii="Times New Roman" w:hAnsi="Times New Roman"/>
                <w:color w:val="000000"/>
                <w:sz w:val="20"/>
                <w:szCs w:val="20"/>
              </w:rPr>
              <w:t>Közút teljes lezárása</w:t>
            </w:r>
          </w:p>
        </w:tc>
        <w:tc>
          <w:tcPr>
            <w:tcW w:w="2410" w:type="dxa"/>
            <w:shd w:val="clear" w:color="auto" w:fill="FFFFFF"/>
          </w:tcPr>
          <w:p w:rsidR="00267452" w:rsidRPr="00151137" w:rsidRDefault="00267452" w:rsidP="008F3990">
            <w:pPr>
              <w:shd w:val="clear" w:color="auto" w:fill="FFFFFF"/>
              <w:tabs>
                <w:tab w:val="left" w:leader="underscore" w:pos="461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151137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5</w:t>
            </w:r>
          </w:p>
          <w:p w:rsidR="00267452" w:rsidRPr="00151137" w:rsidRDefault="00267452" w:rsidP="008F3990">
            <w:pPr>
              <w:shd w:val="clear" w:color="auto" w:fill="FFFFFF"/>
              <w:tabs>
                <w:tab w:val="left" w:leader="underscore" w:pos="461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67452" w:rsidRPr="00151137" w:rsidTr="008F3990">
        <w:trPr>
          <w:trHeight w:hRule="exact" w:val="307"/>
        </w:trPr>
        <w:tc>
          <w:tcPr>
            <w:tcW w:w="594" w:type="dxa"/>
            <w:shd w:val="clear" w:color="auto" w:fill="FFFFFF"/>
          </w:tcPr>
          <w:p w:rsidR="00267452" w:rsidRPr="00151137" w:rsidRDefault="00267452" w:rsidP="008F39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11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820" w:type="dxa"/>
            <w:shd w:val="clear" w:color="auto" w:fill="FFFFFF"/>
          </w:tcPr>
          <w:p w:rsidR="00267452" w:rsidRPr="00151137" w:rsidRDefault="00267452" w:rsidP="008F39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1137">
              <w:rPr>
                <w:rFonts w:ascii="Times New Roman" w:hAnsi="Times New Roman"/>
                <w:color w:val="000000"/>
                <w:sz w:val="20"/>
                <w:szCs w:val="20"/>
              </w:rPr>
              <w:t>Engedély, bejelentés nélküli közterület igénybevétel</w:t>
            </w:r>
          </w:p>
        </w:tc>
        <w:tc>
          <w:tcPr>
            <w:tcW w:w="2410" w:type="dxa"/>
            <w:shd w:val="clear" w:color="auto" w:fill="FFFFFF"/>
          </w:tcPr>
          <w:p w:rsidR="00267452" w:rsidRPr="00151137" w:rsidRDefault="00267452" w:rsidP="008F3990">
            <w:pPr>
              <w:shd w:val="clear" w:color="auto" w:fill="FFFFFF"/>
              <w:tabs>
                <w:tab w:val="left" w:leader="underscore" w:pos="461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151137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15</w:t>
            </w:r>
          </w:p>
        </w:tc>
      </w:tr>
      <w:tr w:rsidR="00267452" w:rsidRPr="00151137" w:rsidTr="008F3990">
        <w:trPr>
          <w:trHeight w:hRule="exact" w:val="566"/>
        </w:trPr>
        <w:tc>
          <w:tcPr>
            <w:tcW w:w="594" w:type="dxa"/>
            <w:shd w:val="clear" w:color="auto" w:fill="FFFFFF"/>
          </w:tcPr>
          <w:p w:rsidR="00267452" w:rsidRPr="00151137" w:rsidRDefault="00267452" w:rsidP="008F39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11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820" w:type="dxa"/>
            <w:shd w:val="clear" w:color="auto" w:fill="FFFFFF"/>
          </w:tcPr>
          <w:p w:rsidR="00267452" w:rsidRPr="00151137" w:rsidRDefault="00267452" w:rsidP="008F39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11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évnél nem régebben készült útburkolat igénybevétele esetén </w:t>
            </w:r>
          </w:p>
        </w:tc>
        <w:tc>
          <w:tcPr>
            <w:tcW w:w="2410" w:type="dxa"/>
            <w:shd w:val="clear" w:color="auto" w:fill="FFFFFF"/>
          </w:tcPr>
          <w:p w:rsidR="00267452" w:rsidRPr="00151137" w:rsidRDefault="00267452" w:rsidP="008F3990">
            <w:pPr>
              <w:shd w:val="clear" w:color="auto" w:fill="FFFFFF"/>
              <w:tabs>
                <w:tab w:val="left" w:leader="underscore" w:pos="461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151137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20</w:t>
            </w:r>
          </w:p>
        </w:tc>
      </w:tr>
    </w:tbl>
    <w:p w:rsidR="00267452" w:rsidRPr="00151137" w:rsidRDefault="00267452" w:rsidP="00267452">
      <w:pPr>
        <w:pStyle w:val="Cmsor30"/>
        <w:keepNext/>
        <w:keepLines/>
        <w:shd w:val="clear" w:color="auto" w:fill="auto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</w:p>
    <w:p w:rsidR="00267452" w:rsidRPr="00151137" w:rsidRDefault="00267452" w:rsidP="00267452">
      <w:pPr>
        <w:tabs>
          <w:tab w:val="left" w:pos="957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5383F" w:rsidRDefault="0005383F" w:rsidP="00267452"/>
    <w:sectPr w:rsidR="00053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B00DB"/>
    <w:multiLevelType w:val="multilevel"/>
    <w:tmpl w:val="25DCB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452"/>
    <w:rsid w:val="0005383F"/>
    <w:rsid w:val="0026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6183D-F85B-4FD1-B2F8-12B84BDE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7452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">
    <w:name w:val="Címsor #3_"/>
    <w:link w:val="Cmsor30"/>
    <w:rsid w:val="00267452"/>
    <w:rPr>
      <w:rFonts w:ascii="Arial" w:eastAsia="Arial" w:hAnsi="Arial" w:cs="Arial"/>
      <w:b/>
      <w:bCs/>
      <w:shd w:val="clear" w:color="auto" w:fill="FFFFFF"/>
    </w:rPr>
  </w:style>
  <w:style w:type="paragraph" w:customStyle="1" w:styleId="Cmsor30">
    <w:name w:val="Címsor #3"/>
    <w:basedOn w:val="Norml"/>
    <w:link w:val="Cmsor3"/>
    <w:rsid w:val="00267452"/>
    <w:pPr>
      <w:widowControl w:val="0"/>
      <w:shd w:val="clear" w:color="auto" w:fill="FFFFFF"/>
      <w:spacing w:after="300" w:line="0" w:lineRule="atLeast"/>
      <w:ind w:hanging="760"/>
      <w:jc w:val="center"/>
      <w:outlineLvl w:val="2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2018-12-03T08:26:00Z</dcterms:created>
  <dcterms:modified xsi:type="dcterms:W3CDTF">2018-12-03T08:27:00Z</dcterms:modified>
</cp:coreProperties>
</file>