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FA" w:rsidRPr="00C64635" w:rsidRDefault="00D95EFA" w:rsidP="00D95EFA">
      <w:pPr>
        <w:pStyle w:val="Standard"/>
        <w:tabs>
          <w:tab w:val="left" w:pos="0"/>
        </w:tabs>
        <w:ind w:right="-3"/>
        <w:jc w:val="right"/>
        <w:rPr>
          <w:rFonts w:ascii="Garamond" w:hAnsi="Garamond"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70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color w:val="000000"/>
        </w:rPr>
        <w:t>1. melléklet a 8/2016. (VI. 14</w:t>
      </w:r>
      <w:r w:rsidRPr="00C64635">
        <w:rPr>
          <w:rFonts w:ascii="Garamond" w:hAnsi="Garamond"/>
          <w:b/>
          <w:bCs/>
          <w:color w:val="000000"/>
        </w:rPr>
        <w:t>.) önkormányzati rendelethez</w:t>
      </w:r>
    </w:p>
    <w:p w:rsidR="00D95EFA" w:rsidRPr="00C64635" w:rsidRDefault="00D95EFA" w:rsidP="00D95EFA">
      <w:pPr>
        <w:pStyle w:val="Standard"/>
        <w:tabs>
          <w:tab w:val="left" w:pos="0"/>
        </w:tabs>
        <w:ind w:right="70"/>
        <w:jc w:val="center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Cmsor1"/>
        <w:tabs>
          <w:tab w:val="left" w:pos="0"/>
        </w:tabs>
        <w:ind w:right="-3"/>
        <w:rPr>
          <w:rFonts w:ascii="Garamond" w:hAnsi="Garamond"/>
        </w:rPr>
      </w:pPr>
      <w:r w:rsidRPr="00C64635">
        <w:rPr>
          <w:rFonts w:ascii="Garamond" w:hAnsi="Garamond" w:cs="Times New Roman"/>
          <w:bCs w:val="0"/>
        </w:rPr>
        <w:t>1. A hulladékgazdálkodási feladatok ellátása érdekében létrejött Miskolc Térségi Konzorcium települési tagönkormányzatai</w:t>
      </w: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</w:rPr>
      </w:pP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Alsózsolca Város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Aszaló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Boldva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Borsodgeszt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Borsodszirák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Bükkaranyos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Bükkszentkereszt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Csincse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Emőd Város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Felsőzsolca Város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Gelej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Harsány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Hejőbába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Hejőkeresztúr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Hejőszalonta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Hejőpapi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Hernádnémeti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Igrici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Kisgyőr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Kistokaj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Mezőcsát Város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Miskolc Megyei Jogú Város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Nemesbikk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Ónod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Oszlár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Répáshuta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Sajólád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Sajóörös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Sajópálfala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Sajópetri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Sajósenye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Sajószöged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Szakáld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Szirmabesenyő Nagyközség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Tiszakeszi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Tiszapalkonya Község Önkormányzata</w:t>
      </w:r>
    </w:p>
    <w:p w:rsidR="00D95EFA" w:rsidRPr="00C64635" w:rsidRDefault="00D95EFA" w:rsidP="00D95EFA">
      <w:pPr>
        <w:pStyle w:val="Standard"/>
        <w:numPr>
          <w:ilvl w:val="0"/>
          <w:numId w:val="2"/>
        </w:numPr>
        <w:tabs>
          <w:tab w:val="clear" w:pos="0"/>
          <w:tab w:val="num" w:pos="1134"/>
        </w:tabs>
        <w:ind w:left="426" w:right="-3"/>
        <w:jc w:val="both"/>
        <w:rPr>
          <w:rFonts w:ascii="Garamond" w:hAnsi="Garamond"/>
        </w:rPr>
        <w:sectPr w:rsidR="00D95EFA" w:rsidRPr="00C64635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18" w:right="1418" w:bottom="1418" w:left="1418" w:header="709" w:footer="708" w:gutter="0"/>
          <w:cols w:space="708"/>
          <w:docGrid w:linePitch="360"/>
        </w:sectPr>
      </w:pPr>
      <w:r>
        <w:rPr>
          <w:rFonts w:ascii="Garamond" w:hAnsi="Garamond"/>
        </w:rPr>
        <w:t xml:space="preserve">Vatta Község </w:t>
      </w:r>
      <w:r w:rsidRPr="00C64635">
        <w:rPr>
          <w:rFonts w:ascii="Garamond" w:hAnsi="Garamond"/>
        </w:rPr>
        <w:t>Önkormányzat</w:t>
      </w:r>
    </w:p>
    <w:p w:rsidR="00D95EFA" w:rsidRPr="00C64635" w:rsidRDefault="00D95EFA" w:rsidP="00D95EFA">
      <w:pPr>
        <w:pStyle w:val="Standard"/>
        <w:tabs>
          <w:tab w:val="left" w:pos="0"/>
        </w:tabs>
        <w:ind w:right="-3"/>
        <w:jc w:val="center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jc w:val="center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jc w:val="center"/>
        <w:rPr>
          <w:rFonts w:ascii="Garamond" w:hAnsi="Garamond"/>
          <w:b/>
          <w:bCs/>
        </w:rPr>
      </w:pPr>
      <w:r w:rsidRPr="00C64635">
        <w:rPr>
          <w:rFonts w:ascii="Garamond" w:hAnsi="Garamond"/>
          <w:b/>
          <w:bCs/>
        </w:rPr>
        <w:t>2. A miskolci hulladékgazdálkodási közszolgáltatáshoz csatlakozott</w:t>
      </w:r>
    </w:p>
    <w:p w:rsidR="00D95EFA" w:rsidRPr="00C64635" w:rsidRDefault="00D95EFA" w:rsidP="00D95EFA">
      <w:pPr>
        <w:pStyle w:val="Standard"/>
        <w:tabs>
          <w:tab w:val="left" w:pos="0"/>
        </w:tabs>
        <w:ind w:right="-3"/>
        <w:jc w:val="center"/>
        <w:rPr>
          <w:rFonts w:ascii="Garamond" w:hAnsi="Garamond"/>
          <w:b/>
          <w:bCs/>
        </w:rPr>
      </w:pPr>
      <w:proofErr w:type="gramStart"/>
      <w:r w:rsidRPr="00C64635">
        <w:rPr>
          <w:rFonts w:ascii="Garamond" w:hAnsi="Garamond"/>
          <w:b/>
          <w:bCs/>
        </w:rPr>
        <w:t>települések</w:t>
      </w:r>
      <w:proofErr w:type="gramEnd"/>
      <w:r w:rsidRPr="00C64635">
        <w:rPr>
          <w:rFonts w:ascii="Garamond" w:hAnsi="Garamond"/>
          <w:b/>
          <w:bCs/>
        </w:rPr>
        <w:t xml:space="preserve"> listája</w:t>
      </w:r>
    </w:p>
    <w:p w:rsidR="00D95EFA" w:rsidRPr="00C64635" w:rsidRDefault="00D95EFA" w:rsidP="00D95EFA">
      <w:pPr>
        <w:pStyle w:val="Standard"/>
        <w:tabs>
          <w:tab w:val="left" w:pos="4255"/>
        </w:tabs>
        <w:ind w:left="851" w:right="-3"/>
        <w:jc w:val="center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488"/>
          <w:tab w:val="left" w:pos="3026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 xml:space="preserve"> Abaújlak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Abaújszolnok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Bánréve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Borsodszentgyörgy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Bükkmogyorósd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Csernely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Dubicsány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Felsővadász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Gadna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Hangács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Hét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Homrogd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Irota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Királd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Kupa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Monaj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Nyésta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Nyomár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Sajónémeti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Sajópüspöki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Sajószentpéter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Szakácsi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551"/>
          <w:tab w:val="left" w:pos="2951"/>
          <w:tab w:val="left" w:pos="3413"/>
        </w:tabs>
        <w:ind w:right="-3"/>
        <w:jc w:val="both"/>
        <w:rPr>
          <w:rFonts w:ascii="Garamond" w:hAnsi="Garamond"/>
          <w:bCs/>
        </w:rPr>
      </w:pPr>
      <w:r w:rsidRPr="00C64635">
        <w:rPr>
          <w:rFonts w:ascii="Garamond" w:hAnsi="Garamond"/>
          <w:bCs/>
        </w:rPr>
        <w:t>Tiszatarján</w:t>
      </w:r>
    </w:p>
    <w:p w:rsidR="00D95EFA" w:rsidRPr="00C64635" w:rsidRDefault="00D95EFA" w:rsidP="00D95EFA">
      <w:pPr>
        <w:pStyle w:val="Standard"/>
        <w:numPr>
          <w:ilvl w:val="0"/>
          <w:numId w:val="3"/>
        </w:numPr>
        <w:tabs>
          <w:tab w:val="left" w:pos="2488"/>
          <w:tab w:val="left" w:pos="3026"/>
          <w:tab w:val="left" w:pos="3413"/>
        </w:tabs>
        <w:ind w:right="-3"/>
        <w:jc w:val="both"/>
        <w:rPr>
          <w:rFonts w:ascii="Garamond" w:hAnsi="Garamond"/>
          <w:b/>
          <w:bCs/>
        </w:rPr>
      </w:pPr>
      <w:r w:rsidRPr="00C64635">
        <w:rPr>
          <w:rFonts w:ascii="Garamond" w:hAnsi="Garamond"/>
          <w:bCs/>
        </w:rPr>
        <w:t xml:space="preserve"> Ziliz</w:t>
      </w: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rPr>
          <w:rFonts w:ascii="Garamond" w:hAnsi="Garamond"/>
          <w:b/>
          <w:bCs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jc w:val="center"/>
        <w:rPr>
          <w:rFonts w:ascii="Garamond" w:hAnsi="Garamond"/>
          <w:b/>
        </w:rPr>
      </w:pPr>
    </w:p>
    <w:p w:rsidR="00D95EFA" w:rsidRPr="00C64635" w:rsidRDefault="00D95EFA" w:rsidP="00D95EFA">
      <w:pPr>
        <w:pStyle w:val="Standard"/>
        <w:pageBreakBefore/>
        <w:tabs>
          <w:tab w:val="left" w:pos="0"/>
        </w:tabs>
        <w:ind w:right="-3"/>
        <w:jc w:val="center"/>
        <w:rPr>
          <w:rFonts w:ascii="Garamond" w:hAnsi="Garamond"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jc w:val="center"/>
        <w:rPr>
          <w:rFonts w:ascii="Garamond" w:hAnsi="Garamond"/>
        </w:rPr>
      </w:pPr>
    </w:p>
    <w:p w:rsidR="00D95EFA" w:rsidRPr="00C64635" w:rsidRDefault="00D95EFA" w:rsidP="00D95EFA">
      <w:pPr>
        <w:pStyle w:val="Standard"/>
        <w:tabs>
          <w:tab w:val="left" w:pos="0"/>
        </w:tabs>
        <w:ind w:right="-3"/>
        <w:jc w:val="center"/>
        <w:rPr>
          <w:rFonts w:ascii="Garamond" w:hAnsi="Garamond"/>
        </w:rPr>
      </w:pPr>
      <w:r w:rsidRPr="00C64635">
        <w:rPr>
          <w:rFonts w:ascii="Garamond" w:hAnsi="Garamond"/>
          <w:b/>
        </w:rPr>
        <w:t>3. A Miskolci Térségi Konzorcium Regionális Hulladék kezelésére szolgáló létesítményei</w:t>
      </w:r>
    </w:p>
    <w:p w:rsidR="00D95EFA" w:rsidRPr="00C64635" w:rsidRDefault="00D95EFA" w:rsidP="00D95EFA">
      <w:pPr>
        <w:pStyle w:val="Standard"/>
        <w:tabs>
          <w:tab w:val="left" w:pos="0"/>
        </w:tabs>
        <w:ind w:right="-3"/>
        <w:jc w:val="center"/>
        <w:rPr>
          <w:rFonts w:ascii="Garamond" w:hAnsi="Garamond"/>
        </w:rPr>
      </w:pPr>
    </w:p>
    <w:p w:rsidR="00D95EFA" w:rsidRPr="00C64635" w:rsidRDefault="00D95EFA" w:rsidP="00D95EFA">
      <w:pPr>
        <w:pStyle w:val="Standard"/>
        <w:tabs>
          <w:tab w:val="left" w:pos="3545"/>
        </w:tabs>
        <w:ind w:left="709" w:right="-3"/>
        <w:jc w:val="center"/>
        <w:rPr>
          <w:rFonts w:ascii="Garamond" w:hAnsi="Garamond"/>
        </w:rPr>
      </w:pPr>
    </w:p>
    <w:p w:rsidR="00D95EFA" w:rsidRPr="00C64635" w:rsidRDefault="00D95EFA" w:rsidP="00D95EFA">
      <w:pPr>
        <w:pStyle w:val="Standard"/>
        <w:numPr>
          <w:ilvl w:val="0"/>
          <w:numId w:val="4"/>
        </w:numPr>
        <w:tabs>
          <w:tab w:val="left" w:pos="567"/>
        </w:tabs>
        <w:ind w:left="567" w:right="-3" w:hanging="567"/>
        <w:jc w:val="both"/>
        <w:rPr>
          <w:rFonts w:ascii="Garamond" w:hAnsi="Garamond"/>
        </w:rPr>
      </w:pPr>
      <w:r w:rsidRPr="00C64635">
        <w:rPr>
          <w:rFonts w:ascii="Garamond" w:hAnsi="Garamond"/>
          <w:b/>
          <w:i/>
        </w:rPr>
        <w:t>Lerakó ingatlan:</w:t>
      </w:r>
      <w:r w:rsidRPr="00C64635">
        <w:rPr>
          <w:rFonts w:ascii="Garamond" w:hAnsi="Garamond"/>
        </w:rPr>
        <w:t xml:space="preserve"> Hejőpapi 073/1. hrsz.-ú ingatlan, melynek helyrajzi száma – az időközben bekövetkezett telekmegosztásra tekintettel – a jelen okirat aláírásának időpontjában 073/6. hrsz.-ra változott, továbbá kialakításra került a 073/7. hrsz.-ú véderdő funkciójú kivett ingatlan.</w:t>
      </w:r>
    </w:p>
    <w:p w:rsidR="00D95EFA" w:rsidRPr="00C64635" w:rsidRDefault="00D95EFA" w:rsidP="00D95EFA">
      <w:pPr>
        <w:pStyle w:val="Standard"/>
        <w:numPr>
          <w:ilvl w:val="0"/>
          <w:numId w:val="4"/>
        </w:numPr>
        <w:tabs>
          <w:tab w:val="left" w:pos="567"/>
        </w:tabs>
        <w:ind w:left="567" w:right="-3" w:hanging="567"/>
        <w:jc w:val="both"/>
        <w:rPr>
          <w:rFonts w:ascii="Garamond" w:hAnsi="Garamond"/>
        </w:rPr>
      </w:pPr>
      <w:r w:rsidRPr="00C64635">
        <w:rPr>
          <w:rFonts w:ascii="Garamond" w:hAnsi="Garamond"/>
          <w:b/>
          <w:i/>
        </w:rPr>
        <w:t>Hejőpapi Hulladékkezelő Központ:</w:t>
      </w:r>
      <w:r w:rsidRPr="00C64635">
        <w:rPr>
          <w:rFonts w:ascii="Garamond" w:hAnsi="Garamond"/>
          <w:b/>
          <w:i/>
        </w:rPr>
        <w:tab/>
      </w:r>
      <w:r w:rsidRPr="00C64635">
        <w:rPr>
          <w:rFonts w:ascii="Garamond" w:hAnsi="Garamond"/>
        </w:rPr>
        <w:t>a Hejőpapi 073/6. hrsz.-on létesített és hatósági engedéllyel rendelkező regionális hulladéklerakó és kezelőmű az ingatlanon található épületekkel és építményekkel, valamint a Központ üzemszerű működéséhez szükséges eszközökkel.</w:t>
      </w:r>
    </w:p>
    <w:p w:rsidR="00D95EFA" w:rsidRPr="00C64635" w:rsidRDefault="00D95EFA" w:rsidP="00D95EFA">
      <w:pPr>
        <w:pStyle w:val="Standard"/>
        <w:numPr>
          <w:ilvl w:val="0"/>
          <w:numId w:val="4"/>
        </w:numPr>
        <w:tabs>
          <w:tab w:val="left" w:pos="567"/>
        </w:tabs>
        <w:ind w:left="567" w:right="-3" w:hanging="567"/>
        <w:jc w:val="both"/>
        <w:rPr>
          <w:rFonts w:ascii="Garamond" w:hAnsi="Garamond"/>
        </w:rPr>
      </w:pPr>
      <w:r w:rsidRPr="00C64635">
        <w:rPr>
          <w:rFonts w:ascii="Garamond" w:hAnsi="Garamond"/>
          <w:b/>
          <w:i/>
        </w:rPr>
        <w:t xml:space="preserve">Hulladékudvarok és átrakóállomás: </w:t>
      </w:r>
      <w:r w:rsidRPr="00C64635">
        <w:rPr>
          <w:rFonts w:ascii="Garamond" w:hAnsi="Garamond"/>
        </w:rPr>
        <w:t xml:space="preserve">Miskolc, József </w:t>
      </w:r>
      <w:proofErr w:type="gramStart"/>
      <w:r w:rsidRPr="00C64635">
        <w:rPr>
          <w:rFonts w:ascii="Garamond" w:hAnsi="Garamond"/>
        </w:rPr>
        <w:t>A</w:t>
      </w:r>
      <w:proofErr w:type="gramEnd"/>
      <w:r w:rsidRPr="00C64635">
        <w:rPr>
          <w:rFonts w:ascii="Garamond" w:hAnsi="Garamond"/>
        </w:rPr>
        <w:t xml:space="preserve">. u. 65. sz. alatt található átrakóállomás és hulladékudvar (4752/3. hrsz.), a Miskolc, </w:t>
      </w:r>
      <w:proofErr w:type="spellStart"/>
      <w:r w:rsidRPr="00C64635">
        <w:rPr>
          <w:rFonts w:ascii="Garamond" w:hAnsi="Garamond"/>
        </w:rPr>
        <w:t>Lórántffy</w:t>
      </w:r>
      <w:proofErr w:type="spellEnd"/>
      <w:r w:rsidRPr="00C64635">
        <w:rPr>
          <w:rFonts w:ascii="Garamond" w:hAnsi="Garamond"/>
        </w:rPr>
        <w:t xml:space="preserve"> </w:t>
      </w:r>
      <w:proofErr w:type="spellStart"/>
      <w:r w:rsidRPr="00C64635">
        <w:rPr>
          <w:rFonts w:ascii="Garamond" w:hAnsi="Garamond"/>
        </w:rPr>
        <w:t>Zs</w:t>
      </w:r>
      <w:proofErr w:type="spellEnd"/>
      <w:r w:rsidRPr="00C64635">
        <w:rPr>
          <w:rFonts w:ascii="Garamond" w:hAnsi="Garamond"/>
        </w:rPr>
        <w:t>. utcában létesült hulladékudvar (33783/3. hrsz.), a Miskolc, Bogáncs utcában létesült hulladékudvar (0156/4. hrsz.).</w:t>
      </w:r>
    </w:p>
    <w:p w:rsidR="00D95EFA" w:rsidRPr="00C64635" w:rsidRDefault="00D95EFA" w:rsidP="00D95EFA">
      <w:pPr>
        <w:pStyle w:val="Standard"/>
        <w:tabs>
          <w:tab w:val="left" w:pos="567"/>
        </w:tabs>
        <w:ind w:left="567" w:right="-3"/>
        <w:jc w:val="both"/>
        <w:rPr>
          <w:rFonts w:ascii="Garamond" w:hAnsi="Garamond"/>
          <w:b/>
          <w:i/>
        </w:rPr>
      </w:pPr>
    </w:p>
    <w:p w:rsidR="00D95EFA" w:rsidRPr="00C64635" w:rsidRDefault="00D95EFA" w:rsidP="00D95EFA">
      <w:pPr>
        <w:pStyle w:val="Standard"/>
        <w:numPr>
          <w:ilvl w:val="0"/>
          <w:numId w:val="4"/>
        </w:numPr>
        <w:tabs>
          <w:tab w:val="left" w:pos="567"/>
        </w:tabs>
        <w:ind w:left="567" w:right="-3" w:hanging="567"/>
        <w:jc w:val="both"/>
        <w:rPr>
          <w:rFonts w:ascii="Garamond" w:hAnsi="Garamond"/>
        </w:rPr>
      </w:pPr>
      <w:r w:rsidRPr="00C64635">
        <w:rPr>
          <w:rFonts w:ascii="Garamond" w:hAnsi="Garamond"/>
          <w:b/>
          <w:i/>
        </w:rPr>
        <w:t xml:space="preserve">Hulladékgyűjtő szigetek: </w:t>
      </w:r>
      <w:r w:rsidRPr="00C64635">
        <w:rPr>
          <w:rFonts w:ascii="Garamond" w:hAnsi="Garamond"/>
        </w:rPr>
        <w:t>Összesen 176 db szelektív hulladékgyűjtő sziget található, melyből 116 Miskolc városában helyezkedik el. 355 db 2,5 m3-es fém-, 25 db 1,5 m3-es fém-, valamint 31 db 2,5 m3-es műanyag-, és 10 db 1,5 m3-es műanyag szelektív hulladékgyűjtő konténer.</w:t>
      </w:r>
    </w:p>
    <w:p w:rsidR="00D95EFA" w:rsidRPr="00C64635" w:rsidRDefault="00D95EFA" w:rsidP="00D95EFA">
      <w:pPr>
        <w:pStyle w:val="Standard"/>
        <w:tabs>
          <w:tab w:val="left" w:pos="0"/>
        </w:tabs>
        <w:ind w:right="-3"/>
        <w:jc w:val="right"/>
        <w:rPr>
          <w:rFonts w:ascii="Garamond" w:hAnsi="Garamond"/>
          <w:b/>
          <w:bCs/>
          <w:i/>
        </w:rPr>
      </w:pPr>
    </w:p>
    <w:p w:rsidR="00D95EFA" w:rsidRPr="00C64635" w:rsidRDefault="00D95EFA" w:rsidP="00D95EFA">
      <w:pPr>
        <w:pStyle w:val="Cmsor2"/>
        <w:pageBreakBefore/>
        <w:tabs>
          <w:tab w:val="left" w:pos="0"/>
        </w:tabs>
        <w:jc w:val="right"/>
        <w:rPr>
          <w:rFonts w:ascii="Garamond" w:hAnsi="Garamond"/>
          <w:iCs/>
          <w:szCs w:val="24"/>
        </w:rPr>
      </w:pPr>
      <w:r w:rsidRPr="00C64635">
        <w:rPr>
          <w:rFonts w:ascii="Garamond" w:hAnsi="Garamond"/>
          <w:i w:val="0"/>
          <w:color w:val="000000"/>
          <w:szCs w:val="24"/>
        </w:rPr>
        <w:lastRenderedPageBreak/>
        <w:t xml:space="preserve">2. melléklet </w:t>
      </w:r>
      <w:proofErr w:type="gramStart"/>
      <w:r w:rsidRPr="00C64635">
        <w:rPr>
          <w:rFonts w:ascii="Garamond" w:hAnsi="Garamond"/>
          <w:i w:val="0"/>
          <w:color w:val="000000"/>
          <w:szCs w:val="24"/>
        </w:rPr>
        <w:t>a …</w:t>
      </w:r>
      <w:proofErr w:type="gramEnd"/>
      <w:r w:rsidRPr="00C64635">
        <w:rPr>
          <w:rFonts w:ascii="Garamond" w:hAnsi="Garamond"/>
          <w:i w:val="0"/>
          <w:color w:val="000000"/>
          <w:szCs w:val="24"/>
        </w:rPr>
        <w:t>…../…….. (</w:t>
      </w:r>
      <w:proofErr w:type="gramStart"/>
      <w:r w:rsidRPr="00C64635">
        <w:rPr>
          <w:rFonts w:ascii="Garamond" w:hAnsi="Garamond"/>
          <w:i w:val="0"/>
          <w:color w:val="000000"/>
          <w:szCs w:val="24"/>
        </w:rPr>
        <w:t>… ….</w:t>
      </w:r>
      <w:proofErr w:type="gramEnd"/>
      <w:r w:rsidRPr="00C64635">
        <w:rPr>
          <w:rFonts w:ascii="Garamond" w:hAnsi="Garamond"/>
          <w:i w:val="0"/>
          <w:color w:val="000000"/>
          <w:szCs w:val="24"/>
        </w:rPr>
        <w:t>.) önkormányzati rendelethez</w:t>
      </w:r>
    </w:p>
    <w:p w:rsidR="00D95EFA" w:rsidRPr="00C64635" w:rsidRDefault="00D95EFA" w:rsidP="00D95EFA">
      <w:pPr>
        <w:pStyle w:val="Standard"/>
        <w:tabs>
          <w:tab w:val="left" w:pos="0"/>
        </w:tabs>
        <w:jc w:val="right"/>
        <w:rPr>
          <w:rFonts w:ascii="Garamond" w:hAnsi="Garamond"/>
          <w:iCs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sz w:val="40"/>
          <w:szCs w:val="40"/>
        </w:rPr>
      </w:pPr>
      <w:r w:rsidRPr="00C64635">
        <w:rPr>
          <w:rFonts w:ascii="Garamond" w:hAnsi="Garamond" w:cs="Calibri"/>
          <w:b/>
          <w:sz w:val="40"/>
          <w:szCs w:val="40"/>
        </w:rPr>
        <w:t>1. BEJELENTÉSI ADATLAP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b/>
          <w:bCs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b/>
          <w:bCs/>
          <w:i/>
          <w:iCs/>
          <w:sz w:val="22"/>
          <w:szCs w:val="22"/>
        </w:rPr>
      </w:pPr>
      <w:r w:rsidRPr="00C64635">
        <w:rPr>
          <w:rFonts w:ascii="Garamond" w:hAnsi="Garamond" w:cs="Calibri"/>
          <w:b/>
          <w:bCs/>
          <w:i/>
          <w:iCs/>
          <w:sz w:val="22"/>
          <w:szCs w:val="22"/>
        </w:rPr>
        <w:t>A közszolgáltatással érintett ingatlan címe:</w:t>
      </w:r>
      <w:r w:rsidRPr="00C64635">
        <w:rPr>
          <w:rFonts w:ascii="Garamond" w:hAnsi="Garamond" w:cs="Calibri"/>
          <w:b/>
          <w:bCs/>
          <w:i/>
          <w:iCs/>
          <w:sz w:val="22"/>
          <w:szCs w:val="22"/>
        </w:rPr>
        <w:tab/>
        <w:t>_________________________________________________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b/>
          <w:bCs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b/>
          <w:bCs/>
          <w:i/>
          <w:iCs/>
          <w:sz w:val="22"/>
          <w:szCs w:val="22"/>
        </w:rPr>
      </w:pPr>
      <w:r w:rsidRPr="00C64635">
        <w:rPr>
          <w:rFonts w:ascii="Garamond" w:hAnsi="Garamond" w:cs="Calibri"/>
          <w:b/>
          <w:bCs/>
          <w:i/>
          <w:iCs/>
          <w:sz w:val="22"/>
          <w:szCs w:val="22"/>
        </w:rPr>
        <w:t xml:space="preserve">AZ INGATLAN </w:t>
      </w:r>
      <w:proofErr w:type="gramStart"/>
      <w:r w:rsidRPr="00C64635">
        <w:rPr>
          <w:rFonts w:ascii="Garamond" w:hAnsi="Garamond" w:cs="Calibri"/>
          <w:b/>
          <w:bCs/>
          <w:i/>
          <w:iCs/>
          <w:sz w:val="22"/>
          <w:szCs w:val="22"/>
        </w:rPr>
        <w:t>TULAJDONOS(</w:t>
      </w:r>
      <w:proofErr w:type="gramEnd"/>
      <w:r w:rsidRPr="00C64635">
        <w:rPr>
          <w:rFonts w:ascii="Garamond" w:hAnsi="Garamond" w:cs="Calibri"/>
          <w:b/>
          <w:bCs/>
          <w:i/>
          <w:iCs/>
          <w:sz w:val="22"/>
          <w:szCs w:val="22"/>
        </w:rPr>
        <w:t>OK) ADATAI:</w:t>
      </w:r>
    </w:p>
    <w:p w:rsidR="00D95EFA" w:rsidRPr="00C64635" w:rsidRDefault="00D95EFA" w:rsidP="00D95EFA">
      <w:pPr>
        <w:pStyle w:val="Elformzottszveg"/>
        <w:ind w:left="-426"/>
        <w:rPr>
          <w:rFonts w:ascii="Garamond" w:hAnsi="Garamond" w:cs="Calibri"/>
          <w:b/>
          <w:bCs/>
          <w:i/>
          <w:iCs/>
          <w:sz w:val="22"/>
          <w:szCs w:val="22"/>
        </w:rPr>
      </w:pPr>
      <w:r w:rsidRPr="00A85876">
        <w:rPr>
          <w:rFonts w:ascii="Garamond" w:hAnsi="Garamond"/>
          <w:noProof/>
          <w:lang w:eastAsia="hu-H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30.05pt;margin-top:15.05pt;width:534pt;height:130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">
            <v:textbox>
              <w:txbxContent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</w:pP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7F61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  <w:t>Név: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Lakóhelye: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Értesítési címe: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95EFA" w:rsidRPr="00B155EF" w:rsidRDefault="00D95EFA" w:rsidP="00D95EFA">
                  <w:pPr>
                    <w:rPr>
                      <w:i/>
                      <w:sz w:val="20"/>
                      <w:szCs w:val="20"/>
                    </w:rPr>
                  </w:pPr>
                  <w:r w:rsidRPr="00B155EF">
                    <w:rPr>
                      <w:i/>
                      <w:sz w:val="20"/>
                      <w:szCs w:val="20"/>
                    </w:rPr>
                    <w:t xml:space="preserve">Ezen adatok megadása a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Ht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38. §. (3)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bek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B155EF">
                    <w:rPr>
                      <w:i/>
                      <w:sz w:val="20"/>
                      <w:szCs w:val="20"/>
                    </w:rPr>
                    <w:t>szerint</w:t>
                  </w:r>
                  <w:proofErr w:type="gramEnd"/>
                  <w:r w:rsidRPr="00B155EF">
                    <w:rPr>
                      <w:i/>
                      <w:sz w:val="20"/>
                      <w:szCs w:val="20"/>
                    </w:rPr>
                    <w:t xml:space="preserve"> kötelező. Az adatkezelés célja, jogalapja, ideje, egyéb összefüggő szabályok ismertetése az Adatkezelési tájékoztat</w:t>
                  </w:r>
                  <w:r>
                    <w:rPr>
                      <w:i/>
                      <w:sz w:val="20"/>
                      <w:szCs w:val="20"/>
                    </w:rPr>
                    <w:t>ó 2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.a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., valamint 3.4.5.6.7.8. pontokban </w:t>
                  </w:r>
                  <w:r w:rsidRPr="00B155EF">
                    <w:rPr>
                      <w:i/>
                      <w:sz w:val="20"/>
                      <w:szCs w:val="20"/>
                    </w:rPr>
                    <w:t>.található, amelyet kérjük kitöltés előtt elolvasni.</w:t>
                  </w:r>
                </w:p>
              </w:txbxContent>
            </v:textbox>
          </v:shape>
        </w:pict>
      </w:r>
      <w:r w:rsidRPr="00C64635">
        <w:rPr>
          <w:rFonts w:ascii="Garamond" w:hAnsi="Garamond" w:cs="Calibri"/>
          <w:b/>
          <w:bCs/>
          <w:i/>
          <w:iCs/>
          <w:sz w:val="22"/>
          <w:szCs w:val="22"/>
        </w:rPr>
        <w:t>1.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  <w:r w:rsidRPr="00C64635">
        <w:rPr>
          <w:rFonts w:ascii="Garamond" w:hAnsi="Garamond" w:cs="Calibri"/>
          <w:b/>
          <w:bCs/>
          <w:sz w:val="22"/>
          <w:szCs w:val="22"/>
        </w:rPr>
        <w:t>1.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  <w:r w:rsidRPr="00A85876">
        <w:rPr>
          <w:rFonts w:ascii="Garamond" w:hAnsi="Garamond"/>
          <w:noProof/>
          <w:lang w:eastAsia="hu-HU" w:bidi="ar-SA"/>
        </w:rPr>
        <w:pict>
          <v:shape id="Text Box 5" o:spid="_x0000_s1027" type="#_x0000_t202" style="position:absolute;margin-left:-30.05pt;margin-top:10.65pt;width:534pt;height:134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">
            <v:textbox>
              <w:txbxContent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Szül. hely, idő: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D95EFA" w:rsidRPr="00213FFD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Anyja neve: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 ____________________________________________________________________</w:t>
                  </w: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Adóazonosító jel</w:t>
                  </w:r>
                  <w:r w:rsidRPr="001530D4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____________________________________________________________________</w:t>
                  </w:r>
                </w:p>
                <w:p w:rsidR="00D95EFA" w:rsidRPr="00213FFD" w:rsidRDefault="00D95EFA" w:rsidP="00D95EFA">
                  <w:pPr>
                    <w:rPr>
                      <w:i/>
                    </w:rPr>
                  </w:pPr>
                  <w:r w:rsidRPr="00213FFD">
                    <w:rPr>
                      <w:i/>
                    </w:rPr>
                    <w:t>Telefonszáma, email címe:</w:t>
                  </w:r>
                  <w:r w:rsidRPr="00213FFD">
                    <w:rPr>
                      <w:i/>
                    </w:rPr>
                    <w:tab/>
                  </w:r>
                  <w:r w:rsidRPr="00213FFD">
                    <w:rPr>
                      <w:i/>
                    </w:rPr>
                    <w:tab/>
                    <w:t xml:space="preserve"> ___________________________________________________</w:t>
                  </w:r>
                </w:p>
                <w:p w:rsidR="00D95EFA" w:rsidRPr="00B155EF" w:rsidRDefault="00D95EFA" w:rsidP="00D95EFA">
                  <w:pPr>
                    <w:pStyle w:val="Elformzottszveg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</w:p>
                <w:p w:rsidR="00D95EFA" w:rsidRPr="00037EC4" w:rsidRDefault="00D95EFA" w:rsidP="00D95EFA">
                  <w:pPr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>Ezen adatok megadása hozzájáruláson alapul.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>2. b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D95EFA" w:rsidRDefault="00D95EFA" w:rsidP="00D95EFA"/>
              </w:txbxContent>
            </v:textbox>
          </v:shape>
        </w:pic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  <w:r w:rsidRPr="00C64635">
        <w:rPr>
          <w:rFonts w:ascii="Garamond" w:hAnsi="Garamond" w:cs="Calibri"/>
          <w:b/>
          <w:bCs/>
          <w:sz w:val="22"/>
          <w:szCs w:val="22"/>
        </w:rPr>
        <w:t>2.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ind w:left="-426"/>
        <w:rPr>
          <w:rFonts w:ascii="Garamond" w:hAnsi="Garamond" w:cs="Calibri"/>
          <w:i/>
          <w:iCs/>
          <w:sz w:val="22"/>
          <w:szCs w:val="22"/>
        </w:rPr>
      </w:pPr>
      <w:r w:rsidRPr="00A85876">
        <w:rPr>
          <w:rFonts w:ascii="Garamond" w:hAnsi="Garamond"/>
          <w:noProof/>
          <w:lang w:eastAsia="hu-HU" w:bidi="ar-SA"/>
        </w:rPr>
        <w:pict>
          <v:shape id="Text Box 6" o:spid="_x0000_s1028" type="#_x0000_t202" style="position:absolute;left:0;text-align:left;margin-left:-30.9pt;margin-top:14.45pt;width:538.25pt;height:130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9KWLQIAAFg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">
            <v:textbox>
              <w:txbxContent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</w:pP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7F61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  <w:t>Név: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Lakóhelye: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Értesítési címe: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D95EFA" w:rsidRDefault="00D95EFA" w:rsidP="00D95EFA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95EFA" w:rsidRPr="00B155EF" w:rsidRDefault="00D95EFA" w:rsidP="00D95EFA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B155EF">
                    <w:rPr>
                      <w:i/>
                      <w:sz w:val="20"/>
                      <w:szCs w:val="20"/>
                    </w:rPr>
                    <w:t xml:space="preserve">Ezen adatok megadása a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Ht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38. §. (3)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bek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B155EF">
                    <w:rPr>
                      <w:i/>
                      <w:sz w:val="20"/>
                      <w:szCs w:val="20"/>
                    </w:rPr>
                    <w:t>szerint</w:t>
                  </w:r>
                  <w:proofErr w:type="gramEnd"/>
                  <w:r w:rsidRPr="00B155EF">
                    <w:rPr>
                      <w:i/>
                      <w:sz w:val="20"/>
                      <w:szCs w:val="20"/>
                    </w:rPr>
                    <w:t xml:space="preserve"> kötelező.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2. a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B155EF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D95EFA" w:rsidRDefault="00D95EFA" w:rsidP="00D95EFA"/>
              </w:txbxContent>
            </v:textbox>
          </v:shape>
        </w:pict>
      </w:r>
      <w:r w:rsidRPr="00C64635">
        <w:rPr>
          <w:rFonts w:ascii="Garamond" w:hAnsi="Garamond" w:cs="Calibri"/>
          <w:b/>
          <w:i/>
          <w:iCs/>
          <w:sz w:val="22"/>
          <w:szCs w:val="22"/>
        </w:rPr>
        <w:t>2</w:t>
      </w:r>
      <w:r w:rsidRPr="00C64635">
        <w:rPr>
          <w:rFonts w:ascii="Garamond" w:hAnsi="Garamond" w:cs="Calibri"/>
          <w:i/>
          <w:iCs/>
          <w:sz w:val="22"/>
          <w:szCs w:val="22"/>
        </w:rPr>
        <w:t>.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b/>
          <w:i/>
          <w:iCs/>
          <w:sz w:val="22"/>
          <w:szCs w:val="22"/>
        </w:rPr>
      </w:pPr>
      <w:r w:rsidRPr="00C64635">
        <w:rPr>
          <w:rFonts w:ascii="Garamond" w:hAnsi="Garamond" w:cs="Calibri"/>
          <w:b/>
          <w:i/>
          <w:iCs/>
          <w:sz w:val="22"/>
          <w:szCs w:val="22"/>
        </w:rPr>
        <w:t>2.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i/>
          <w:iCs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  <w:r w:rsidRPr="00A85876">
        <w:rPr>
          <w:rFonts w:ascii="Garamond" w:hAnsi="Garamond"/>
          <w:noProof/>
          <w:lang w:eastAsia="hu-HU" w:bidi="ar-SA"/>
        </w:rPr>
        <w:pict>
          <v:shape id="Text Box 7" o:spid="_x0000_s1029" type="#_x0000_t202" style="position:absolute;left:0;text-align:left;margin-left:-30.9pt;margin-top:17.9pt;width:542pt;height:141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">
            <v:textbox>
              <w:txbxContent>
                <w:p w:rsidR="00D95EFA" w:rsidRDefault="00D95EFA" w:rsidP="00D95EFA">
                  <w:pPr>
                    <w:rPr>
                      <w:i/>
                      <w:iCs/>
                    </w:rPr>
                  </w:pPr>
                </w:p>
                <w:p w:rsidR="00D95EFA" w:rsidRPr="00FE1117" w:rsidRDefault="00D95EFA" w:rsidP="00D95EFA">
                  <w:proofErr w:type="spellStart"/>
                  <w:r>
                    <w:rPr>
                      <w:i/>
                      <w:iCs/>
                    </w:rPr>
                    <w:t>Szül</w:t>
                  </w:r>
                  <w:proofErr w:type="gramStart"/>
                  <w:r>
                    <w:rPr>
                      <w:i/>
                      <w:iCs/>
                    </w:rPr>
                    <w:t>.hely</w:t>
                  </w:r>
                  <w:proofErr w:type="spellEnd"/>
                  <w:proofErr w:type="gramEnd"/>
                  <w:r>
                    <w:rPr>
                      <w:i/>
                      <w:iCs/>
                    </w:rPr>
                    <w:t>, i</w:t>
                  </w:r>
                  <w:r w:rsidRPr="00FE1117">
                    <w:rPr>
                      <w:i/>
                      <w:iCs/>
                    </w:rPr>
                    <w:t>dő:</w:t>
                  </w:r>
                  <w:r>
                    <w:rPr>
                      <w:i/>
                      <w:iCs/>
                    </w:rPr>
                    <w:tab/>
                  </w:r>
                  <w:r w:rsidRPr="00FE1117">
                    <w:t>___________________________________</w:t>
                  </w:r>
                  <w:r>
                    <w:t>__________________________________</w:t>
                  </w:r>
                </w:p>
                <w:p w:rsidR="00D95EFA" w:rsidRPr="00213FFD" w:rsidRDefault="00D95EFA" w:rsidP="00D95EFA">
                  <w:r w:rsidRPr="00FE1117">
                    <w:rPr>
                      <w:i/>
                      <w:iCs/>
                    </w:rPr>
                    <w:t>Anyja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FE1117">
                    <w:rPr>
                      <w:i/>
                      <w:iCs/>
                    </w:rPr>
                    <w:t>neve:</w:t>
                  </w:r>
                  <w:r>
                    <w:rPr>
                      <w:i/>
                      <w:iCs/>
                    </w:rPr>
                    <w:tab/>
                  </w:r>
                  <w:r w:rsidRPr="00FE1117">
                    <w:t>____________________________________</w:t>
                  </w:r>
                  <w:r>
                    <w:t>_________________________________</w:t>
                  </w:r>
                </w:p>
                <w:p w:rsidR="00D95EFA" w:rsidRDefault="00D95EFA" w:rsidP="00D95EFA">
                  <w:r>
                    <w:rPr>
                      <w:i/>
                      <w:iCs/>
                    </w:rPr>
                    <w:t>Adóazonosító j</w:t>
                  </w:r>
                  <w:r w:rsidRPr="00FE1117">
                    <w:rPr>
                      <w:i/>
                      <w:iCs/>
                    </w:rPr>
                    <w:t>el:</w:t>
                  </w:r>
                  <w:r>
                    <w:rPr>
                      <w:i/>
                      <w:iCs/>
                    </w:rPr>
                    <w:tab/>
                  </w:r>
                  <w:r w:rsidRPr="00FE1117">
                    <w:t>____________________________________</w:t>
                  </w:r>
                  <w:r>
                    <w:t>___________________________</w:t>
                  </w:r>
                </w:p>
                <w:p w:rsidR="00D95EFA" w:rsidRPr="00213FFD" w:rsidRDefault="00D95EFA" w:rsidP="00D95EFA">
                  <w:pPr>
                    <w:rPr>
                      <w:i/>
                      <w:iCs/>
                    </w:rPr>
                  </w:pPr>
                  <w:r w:rsidRPr="00213FFD">
                    <w:rPr>
                      <w:i/>
                      <w:iCs/>
                    </w:rPr>
                    <w:t xml:space="preserve">Telefonszáma, email címe: </w:t>
                  </w:r>
                  <w:r>
                    <w:rPr>
                      <w:i/>
                      <w:iCs/>
                    </w:rPr>
                    <w:tab/>
                  </w:r>
                  <w:r>
                    <w:rPr>
                      <w:i/>
                      <w:iCs/>
                    </w:rPr>
                    <w:tab/>
                  </w:r>
                  <w:r w:rsidRPr="00213FFD">
                    <w:rPr>
                      <w:i/>
                      <w:iCs/>
                    </w:rPr>
                    <w:t>___________________________________________________</w:t>
                  </w:r>
                </w:p>
                <w:p w:rsidR="00D95EFA" w:rsidRPr="00FE1117" w:rsidRDefault="00D95EFA" w:rsidP="00D95EFA">
                  <w:r w:rsidRPr="00FE1117">
                    <w:tab/>
                  </w:r>
                  <w:r w:rsidRPr="00FE1117">
                    <w:tab/>
                  </w:r>
                </w:p>
                <w:p w:rsidR="00D95EFA" w:rsidRPr="00037EC4" w:rsidRDefault="00D95EFA" w:rsidP="00D95EFA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>Ezen adatok megadása hozzájáruláson alapul.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.b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.,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D95EFA" w:rsidRDefault="00D95EFA" w:rsidP="00D95EFA"/>
              </w:txbxContent>
            </v:textbox>
          </v:shape>
        </w:pict>
      </w: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</w:p>
    <w:p w:rsidR="00D95EFA" w:rsidRPr="00C64635" w:rsidRDefault="00D95EFA" w:rsidP="00D95EFA">
      <w:pPr>
        <w:pStyle w:val="Elformzottszveg"/>
        <w:jc w:val="both"/>
        <w:rPr>
          <w:rFonts w:ascii="Garamond" w:hAnsi="Garamond" w:cs="Calibri"/>
          <w:b/>
          <w:bCs/>
          <w:sz w:val="24"/>
          <w:szCs w:val="24"/>
        </w:rPr>
      </w:pPr>
    </w:p>
    <w:p w:rsidR="00D95EFA" w:rsidRPr="00C64635" w:rsidRDefault="00D95EFA" w:rsidP="00D95EFA">
      <w:pPr>
        <w:pStyle w:val="Elformzottszveg"/>
        <w:ind w:left="-426"/>
        <w:jc w:val="both"/>
        <w:rPr>
          <w:rFonts w:ascii="Garamond" w:hAnsi="Garamond" w:cs="Calibri"/>
          <w:b/>
          <w:bCs/>
          <w:sz w:val="24"/>
          <w:szCs w:val="24"/>
        </w:rPr>
      </w:pPr>
      <w:r w:rsidRPr="00C64635">
        <w:rPr>
          <w:rFonts w:ascii="Garamond" w:hAnsi="Garamond" w:cs="Calibri"/>
          <w:b/>
          <w:bCs/>
          <w:sz w:val="24"/>
          <w:szCs w:val="24"/>
        </w:rPr>
        <w:t xml:space="preserve">3. </w:t>
      </w:r>
    </w:p>
    <w:p w:rsidR="00D95EFA" w:rsidRPr="00C64635" w:rsidRDefault="00D95EFA" w:rsidP="00D95EFA">
      <w:pPr>
        <w:pStyle w:val="Elformzottszveg"/>
        <w:jc w:val="both"/>
        <w:rPr>
          <w:rFonts w:ascii="Garamond" w:hAnsi="Garamond" w:cs="Calibri"/>
          <w:b/>
          <w:bCs/>
          <w:sz w:val="24"/>
          <w:szCs w:val="24"/>
        </w:rPr>
      </w:pPr>
    </w:p>
    <w:p w:rsidR="00D95EFA" w:rsidRPr="00C64635" w:rsidRDefault="00D95EFA" w:rsidP="00D95EFA">
      <w:pPr>
        <w:pStyle w:val="Elformzottszveg"/>
        <w:jc w:val="both"/>
        <w:rPr>
          <w:rFonts w:ascii="Garamond" w:hAnsi="Garamond" w:cs="Calibri"/>
          <w:b/>
          <w:bCs/>
          <w:sz w:val="24"/>
          <w:szCs w:val="24"/>
        </w:rPr>
      </w:pPr>
    </w:p>
    <w:p w:rsidR="00D95EFA" w:rsidRPr="00C64635" w:rsidRDefault="00D95EFA" w:rsidP="00D95EFA">
      <w:pPr>
        <w:pStyle w:val="Elformzottszveg"/>
        <w:jc w:val="both"/>
        <w:rPr>
          <w:rFonts w:ascii="Garamond" w:hAnsi="Garamond" w:cs="Calibri"/>
          <w:b/>
          <w:bCs/>
          <w:sz w:val="24"/>
          <w:szCs w:val="24"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  <w:r w:rsidRPr="00A85876">
        <w:rPr>
          <w:rFonts w:ascii="Garamond" w:hAnsi="Garamond"/>
          <w:noProof/>
          <w:lang w:eastAsia="hu-HU" w:bidi="ar-SA"/>
        </w:rPr>
        <w:pict>
          <v:shape id="Text Box 8" o:spid="_x0000_s1030" type="#_x0000_t202" style="position:absolute;left:0;text-align:left;margin-left:-27.55pt;margin-top:112.8pt;width:507.75pt;height:39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">
            <v:textbox>
              <w:txbxContent>
                <w:p w:rsidR="00D95EFA" w:rsidRDefault="00D95EFA" w:rsidP="00D95EFA">
                  <w:pPr>
                    <w:rPr>
                      <w:b/>
                      <w:i/>
                      <w:iCs/>
                      <w:u w:val="single"/>
                    </w:rPr>
                  </w:pPr>
                </w:p>
                <w:p w:rsidR="00D95EFA" w:rsidRDefault="00D95EFA" w:rsidP="00D95EFA">
                  <w:pPr>
                    <w:rPr>
                      <w:b/>
                      <w:i/>
                      <w:iCs/>
                      <w:u w:val="single"/>
                    </w:rPr>
                  </w:pPr>
                </w:p>
                <w:p w:rsidR="00D95EFA" w:rsidRDefault="00D95EFA" w:rsidP="00D95EFA">
                  <w:pPr>
                    <w:rPr>
                      <w:b/>
                      <w:i/>
                      <w:iCs/>
                      <w:u w:val="single"/>
                    </w:rPr>
                  </w:pPr>
                </w:p>
                <w:p w:rsidR="00D95EFA" w:rsidRPr="00037EC4" w:rsidRDefault="00D95EFA" w:rsidP="00D95EFA">
                  <w:r w:rsidRPr="00037EC4">
                    <w:rPr>
                      <w:b/>
                      <w:i/>
                      <w:iCs/>
                      <w:u w:val="single"/>
                    </w:rPr>
                    <w:t>Név:</w:t>
                  </w:r>
                  <w:r w:rsidRPr="00037EC4">
                    <w:rPr>
                      <w:i/>
                      <w:iCs/>
                    </w:rPr>
                    <w:t xml:space="preserve"> </w:t>
                  </w:r>
                  <w:r w:rsidRPr="00037EC4">
                    <w:tab/>
                    <w:t>____________________________________________________________________</w:t>
                  </w:r>
                </w:p>
                <w:p w:rsidR="00D95EFA" w:rsidRPr="00037EC4" w:rsidRDefault="00D95EFA" w:rsidP="00D95EFA"/>
                <w:p w:rsidR="00D95EFA" w:rsidRPr="00037EC4" w:rsidRDefault="00D95EFA" w:rsidP="00D95EFA">
                  <w:r w:rsidRPr="00037EC4">
                    <w:t>Lakóhelye:____________________________________</w:t>
                  </w:r>
                  <w:r>
                    <w:t>_____________________________</w:t>
                  </w:r>
                </w:p>
                <w:p w:rsidR="00D95EFA" w:rsidRPr="00037EC4" w:rsidRDefault="00D95EFA" w:rsidP="00D95EFA"/>
                <w:p w:rsidR="00D95EFA" w:rsidRPr="00037EC4" w:rsidRDefault="00D95EFA" w:rsidP="00D95EFA">
                  <w:r>
                    <w:t>Értesítési c</w:t>
                  </w:r>
                  <w:r w:rsidRPr="00037EC4">
                    <w:t>íme:____________________________________</w:t>
                  </w:r>
                  <w:r>
                    <w:t>__________________________</w:t>
                  </w:r>
                </w:p>
                <w:p w:rsidR="00D95EFA" w:rsidRPr="00037EC4" w:rsidRDefault="00D95EFA" w:rsidP="00D95EFA"/>
                <w:p w:rsidR="00D95EFA" w:rsidRPr="00037EC4" w:rsidRDefault="00D95EFA" w:rsidP="00D95EFA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 xml:space="preserve">Ezen adatok megadása a </w:t>
                  </w:r>
                  <w:proofErr w:type="spellStart"/>
                  <w:r w:rsidRPr="00037EC4">
                    <w:rPr>
                      <w:i/>
                      <w:sz w:val="20"/>
                      <w:szCs w:val="20"/>
                    </w:rPr>
                    <w:t>Ht</w:t>
                  </w:r>
                  <w:proofErr w:type="spellEnd"/>
                  <w:r w:rsidRPr="00037EC4">
                    <w:rPr>
                      <w:i/>
                      <w:sz w:val="20"/>
                      <w:szCs w:val="20"/>
                    </w:rPr>
                    <w:t xml:space="preserve">. 38. §. (3) </w:t>
                  </w:r>
                  <w:proofErr w:type="spellStart"/>
                  <w:r w:rsidRPr="00037EC4">
                    <w:rPr>
                      <w:i/>
                      <w:sz w:val="20"/>
                      <w:szCs w:val="20"/>
                    </w:rPr>
                    <w:t>bek</w:t>
                  </w:r>
                  <w:proofErr w:type="spellEnd"/>
                  <w:r w:rsidRPr="00037EC4">
                    <w:rPr>
                      <w:i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037EC4">
                    <w:rPr>
                      <w:i/>
                      <w:sz w:val="20"/>
                      <w:szCs w:val="20"/>
                    </w:rPr>
                    <w:t>szerint</w:t>
                  </w:r>
                  <w:proofErr w:type="gramEnd"/>
                  <w:r w:rsidRPr="00037EC4">
                    <w:rPr>
                      <w:i/>
                      <w:sz w:val="20"/>
                      <w:szCs w:val="20"/>
                    </w:rPr>
                    <w:t xml:space="preserve"> kötelező.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2. a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D95EFA" w:rsidRDefault="00D95EFA" w:rsidP="00D95EFA"/>
              </w:txbxContent>
            </v:textbox>
          </v:shape>
        </w:pict>
      </w: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  <w:r w:rsidRPr="00A85876">
        <w:rPr>
          <w:rFonts w:ascii="Garamond" w:hAnsi="Garamond"/>
          <w:noProof/>
          <w:lang w:eastAsia="hu-HU" w:bidi="ar-SA"/>
        </w:rPr>
        <w:lastRenderedPageBreak/>
        <w:pict>
          <v:shape id="Text Box 9" o:spid="_x0000_s1031" type="#_x0000_t202" style="position:absolute;left:0;text-align:left;margin-left:-27.55pt;margin-top:9.05pt;width:511.5pt;height:13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">
            <v:textbox>
              <w:txbxContent>
                <w:p w:rsidR="00D95EFA" w:rsidRDefault="00D95EFA" w:rsidP="00D95EFA">
                  <w:pPr>
                    <w:rPr>
                      <w:i/>
                      <w:iCs/>
                    </w:rPr>
                  </w:pPr>
                </w:p>
                <w:p w:rsidR="00D95EFA" w:rsidRPr="00FE1117" w:rsidRDefault="00D95EFA" w:rsidP="00D95EFA">
                  <w:proofErr w:type="spellStart"/>
                  <w:r>
                    <w:rPr>
                      <w:i/>
                      <w:iCs/>
                    </w:rPr>
                    <w:t>Szül</w:t>
                  </w:r>
                  <w:proofErr w:type="gramStart"/>
                  <w:r>
                    <w:rPr>
                      <w:i/>
                      <w:iCs/>
                    </w:rPr>
                    <w:t>.hely</w:t>
                  </w:r>
                  <w:proofErr w:type="spellEnd"/>
                  <w:proofErr w:type="gramEnd"/>
                  <w:r>
                    <w:rPr>
                      <w:i/>
                      <w:iCs/>
                    </w:rPr>
                    <w:t>, i</w:t>
                  </w:r>
                  <w:r w:rsidRPr="00FE1117">
                    <w:rPr>
                      <w:i/>
                      <w:iCs/>
                    </w:rPr>
                    <w:t>dő:</w:t>
                  </w:r>
                  <w:r w:rsidRPr="00FE1117">
                    <w:t>___________________________________</w:t>
                  </w:r>
                  <w:r>
                    <w:t>___________________________</w:t>
                  </w:r>
                </w:p>
                <w:p w:rsidR="00D95EFA" w:rsidRPr="00213FFD" w:rsidRDefault="00D95EFA" w:rsidP="00D95EFA">
                  <w:r w:rsidRPr="00FE1117">
                    <w:rPr>
                      <w:i/>
                      <w:iCs/>
                    </w:rPr>
                    <w:t>Anyjaneve:</w:t>
                  </w:r>
                  <w:r w:rsidRPr="00FE1117">
                    <w:t>____________________________________</w:t>
                  </w:r>
                  <w:r>
                    <w:t>____________________________</w:t>
                  </w:r>
                </w:p>
                <w:p w:rsidR="00D95EFA" w:rsidRPr="00213FFD" w:rsidRDefault="00D95EFA" w:rsidP="00D95EFA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Adóazonosító j</w:t>
                  </w:r>
                  <w:r w:rsidRPr="00FE1117">
                    <w:rPr>
                      <w:i/>
                      <w:iCs/>
                    </w:rPr>
                    <w:t>el:</w:t>
                  </w:r>
                  <w:r w:rsidRPr="00FE1117">
                    <w:t>____________________________________</w:t>
                  </w:r>
                  <w:r>
                    <w:t>_______________________</w:t>
                  </w:r>
                </w:p>
                <w:p w:rsidR="00D95EFA" w:rsidRPr="00FE1117" w:rsidRDefault="00D95EFA" w:rsidP="00D95EFA">
                  <w:r>
                    <w:t>Telefonszáma, email címe: ___________________________________________________</w:t>
                  </w:r>
                </w:p>
                <w:p w:rsidR="00D95EFA" w:rsidRDefault="00D95EFA" w:rsidP="00D95EFA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</w:p>
                <w:p w:rsidR="00D95EFA" w:rsidRPr="00037EC4" w:rsidRDefault="00D95EFA" w:rsidP="00D95EFA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>Ezen adatok megadása hozzájáruláson alapul.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2. b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D95EFA" w:rsidRDefault="00D95EFA" w:rsidP="00D95EFA"/>
                <w:p w:rsidR="00D95EFA" w:rsidRDefault="00D95EFA" w:rsidP="00D95EFA"/>
              </w:txbxContent>
            </v:textbox>
          </v:shape>
        </w:pict>
      </w: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</w:p>
    <w:p w:rsidR="00D95EFA" w:rsidRPr="00C64635" w:rsidRDefault="00D95EFA" w:rsidP="00D95EFA">
      <w:pPr>
        <w:pStyle w:val="Elformzottszveg"/>
        <w:jc w:val="center"/>
        <w:rPr>
          <w:rFonts w:ascii="Garamond" w:hAnsi="Garamond" w:cs="Calibri"/>
          <w:b/>
          <w:bCs/>
          <w:sz w:val="40"/>
          <w:szCs w:val="40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  <w:r w:rsidRPr="00C64635">
        <w:rPr>
          <w:rFonts w:ascii="Garamond" w:hAnsi="Garamond" w:cs="Calibri"/>
          <w:i/>
          <w:iCs/>
          <w:sz w:val="22"/>
          <w:szCs w:val="22"/>
        </w:rPr>
        <w:t xml:space="preserve">Ingatlanon lakók </w:t>
      </w:r>
      <w:proofErr w:type="gramStart"/>
      <w:r w:rsidRPr="00C64635">
        <w:rPr>
          <w:rFonts w:ascii="Garamond" w:hAnsi="Garamond" w:cs="Calibri"/>
          <w:i/>
          <w:iCs/>
          <w:sz w:val="22"/>
          <w:szCs w:val="22"/>
        </w:rPr>
        <w:t>száma</w:t>
      </w:r>
      <w:r w:rsidRPr="00C64635">
        <w:rPr>
          <w:rFonts w:ascii="Garamond" w:hAnsi="Garamond" w:cs="Calibri"/>
          <w:i/>
          <w:iCs/>
          <w:sz w:val="22"/>
          <w:szCs w:val="22"/>
        </w:rPr>
        <w:tab/>
        <w:t>:</w:t>
      </w:r>
      <w:proofErr w:type="gramEnd"/>
      <w:r w:rsidRPr="00C64635">
        <w:rPr>
          <w:rFonts w:ascii="Garamond" w:hAnsi="Garamond" w:cs="Calibri"/>
          <w:i/>
          <w:iCs/>
          <w:sz w:val="22"/>
          <w:szCs w:val="22"/>
        </w:rPr>
        <w:tab/>
      </w:r>
      <w:r w:rsidRPr="00C64635">
        <w:rPr>
          <w:rFonts w:ascii="Garamond" w:hAnsi="Garamond" w:cs="Calibri"/>
          <w:i/>
          <w:iCs/>
          <w:sz w:val="22"/>
          <w:szCs w:val="22"/>
        </w:rPr>
        <w:tab/>
      </w:r>
      <w:r w:rsidRPr="00C64635">
        <w:rPr>
          <w:rFonts w:ascii="Garamond" w:hAnsi="Garamond" w:cs="Calibri"/>
          <w:i/>
          <w:iCs/>
          <w:sz w:val="22"/>
          <w:szCs w:val="22"/>
        </w:rPr>
        <w:tab/>
        <w:t xml:space="preserve"> </w:t>
      </w:r>
      <w:r w:rsidRPr="00C64635">
        <w:rPr>
          <w:rFonts w:ascii="Garamond" w:hAnsi="Garamond" w:cs="Calibri"/>
          <w:sz w:val="22"/>
          <w:szCs w:val="22"/>
        </w:rPr>
        <w:tab/>
        <w:t>__________________________________________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  <w:r w:rsidRPr="00C64635">
        <w:rPr>
          <w:rFonts w:ascii="Garamond" w:hAnsi="Garamond" w:cs="Calibri"/>
          <w:i/>
          <w:iCs/>
          <w:sz w:val="22"/>
          <w:szCs w:val="22"/>
        </w:rPr>
        <w:t xml:space="preserve">Várhatóan keletkező hulladék mennyisége hetente: </w:t>
      </w:r>
      <w:r w:rsidRPr="00C64635">
        <w:rPr>
          <w:rFonts w:ascii="Garamond" w:hAnsi="Garamond" w:cs="Calibri"/>
          <w:sz w:val="22"/>
          <w:szCs w:val="22"/>
        </w:rPr>
        <w:tab/>
        <w:t xml:space="preserve">__________________________________________                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  <w:proofErr w:type="spellStart"/>
      <w:r w:rsidRPr="00C64635">
        <w:rPr>
          <w:rFonts w:ascii="Garamond" w:hAnsi="Garamond" w:cs="Calibri"/>
          <w:i/>
          <w:iCs/>
          <w:sz w:val="22"/>
          <w:szCs w:val="22"/>
        </w:rPr>
        <w:t>Edényzet</w:t>
      </w:r>
      <w:proofErr w:type="spellEnd"/>
      <w:r w:rsidRPr="00C64635">
        <w:rPr>
          <w:rFonts w:ascii="Garamond" w:hAnsi="Garamond" w:cs="Calibri"/>
          <w:i/>
          <w:iCs/>
          <w:sz w:val="22"/>
          <w:szCs w:val="22"/>
        </w:rPr>
        <w:t>:</w:t>
      </w:r>
      <w:r w:rsidRPr="00C64635">
        <w:rPr>
          <w:rFonts w:ascii="Garamond" w:hAnsi="Garamond" w:cs="Calibri"/>
          <w:sz w:val="22"/>
          <w:szCs w:val="22"/>
        </w:rPr>
        <w:t xml:space="preserve"> </w:t>
      </w: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  <w:t>__________________________________________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  <w:r w:rsidRPr="00C64635">
        <w:rPr>
          <w:rFonts w:ascii="Garamond" w:hAnsi="Garamond" w:cs="Calibri"/>
          <w:i/>
          <w:iCs/>
          <w:sz w:val="22"/>
          <w:szCs w:val="22"/>
        </w:rPr>
        <w:t>Az ingatlan használatba vételének időpontja:</w:t>
      </w:r>
      <w:r w:rsidRPr="00C64635">
        <w:rPr>
          <w:rFonts w:ascii="Garamond" w:hAnsi="Garamond" w:cs="Calibri"/>
          <w:sz w:val="22"/>
          <w:szCs w:val="22"/>
        </w:rPr>
        <w:t xml:space="preserve"> </w:t>
      </w: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  <w:t>__________________________________________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  <w:r w:rsidRPr="00C64635">
        <w:rPr>
          <w:rFonts w:ascii="Garamond" w:hAnsi="Garamond" w:cs="Calibri"/>
          <w:sz w:val="22"/>
          <w:szCs w:val="22"/>
        </w:rPr>
        <w:t>Kelt: ______________, 20_____. __________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  <w:t>__________________________________________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  <w:r w:rsidRPr="00C64635">
        <w:rPr>
          <w:rFonts w:ascii="Garamond" w:eastAsia="Times New Roman" w:hAnsi="Garamond" w:cs="Calibri"/>
          <w:sz w:val="22"/>
          <w:szCs w:val="22"/>
        </w:rPr>
        <w:t xml:space="preserve">                                                                                 </w:t>
      </w:r>
      <w:r w:rsidRPr="00C64635">
        <w:rPr>
          <w:rFonts w:ascii="Garamond" w:hAnsi="Garamond" w:cs="Calibri"/>
          <w:sz w:val="22"/>
          <w:szCs w:val="22"/>
        </w:rPr>
        <w:tab/>
      </w:r>
      <w:r w:rsidRPr="00C64635">
        <w:rPr>
          <w:rFonts w:ascii="Garamond" w:hAnsi="Garamond" w:cs="Calibri"/>
          <w:sz w:val="22"/>
          <w:szCs w:val="22"/>
        </w:rPr>
        <w:tab/>
      </w:r>
      <w:proofErr w:type="gramStart"/>
      <w:r w:rsidRPr="00C64635">
        <w:rPr>
          <w:rFonts w:ascii="Garamond" w:hAnsi="Garamond" w:cs="Calibri"/>
          <w:sz w:val="22"/>
          <w:szCs w:val="22"/>
        </w:rPr>
        <w:t>Ingatlanhasználó(</w:t>
      </w:r>
      <w:proofErr w:type="gramEnd"/>
      <w:r w:rsidRPr="00C64635">
        <w:rPr>
          <w:rFonts w:ascii="Garamond" w:hAnsi="Garamond" w:cs="Calibri"/>
          <w:sz w:val="22"/>
          <w:szCs w:val="22"/>
        </w:rPr>
        <w:t>k)</w:t>
      </w:r>
    </w:p>
    <w:p w:rsidR="00D95EFA" w:rsidRPr="00C64635" w:rsidRDefault="00D95EFA" w:rsidP="00D95EFA">
      <w:pPr>
        <w:pStyle w:val="Elformzottszveg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spacing w:after="283"/>
        <w:rPr>
          <w:rFonts w:ascii="Garamond" w:hAnsi="Garamond" w:cs="Calibri"/>
          <w:sz w:val="22"/>
          <w:szCs w:val="22"/>
        </w:rPr>
      </w:pPr>
    </w:p>
    <w:p w:rsidR="00D95EFA" w:rsidRPr="00C64635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Pr="00C64635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</w:p>
    <w:p w:rsidR="00D95EFA" w:rsidRPr="00C64635" w:rsidRDefault="00D95EFA" w:rsidP="00D95EFA">
      <w:pPr>
        <w:pStyle w:val="Elformzottszveg"/>
        <w:spacing w:after="283"/>
        <w:jc w:val="center"/>
        <w:rPr>
          <w:rFonts w:ascii="Garamond" w:hAnsi="Garamond" w:cs="Calibri"/>
          <w:b/>
          <w:sz w:val="22"/>
          <w:szCs w:val="22"/>
        </w:rPr>
      </w:pPr>
      <w:r w:rsidRPr="00C64635">
        <w:rPr>
          <w:rFonts w:ascii="Garamond" w:hAnsi="Garamond" w:cs="Calibri"/>
          <w:b/>
          <w:sz w:val="22"/>
          <w:szCs w:val="22"/>
        </w:rPr>
        <w:lastRenderedPageBreak/>
        <w:t>2. ADATKEZELÉSI TÁJÉKOZTATÓ</w:t>
      </w:r>
    </w:p>
    <w:p w:rsidR="00D95EFA" w:rsidRPr="00C64635" w:rsidRDefault="00D95EFA" w:rsidP="00D95EFA">
      <w:pPr>
        <w:numPr>
          <w:ilvl w:val="0"/>
          <w:numId w:val="8"/>
        </w:numPr>
        <w:jc w:val="both"/>
        <w:rPr>
          <w:rFonts w:ascii="Garamond" w:hAnsi="Garamond"/>
          <w:u w:val="single"/>
        </w:rPr>
      </w:pPr>
      <w:r w:rsidRPr="00C64635">
        <w:rPr>
          <w:rFonts w:ascii="Garamond" w:hAnsi="Garamond"/>
          <w:u w:val="single"/>
        </w:rPr>
        <w:t>Adatkezelés során alkalmazott jogszabályok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Az adatkezelés az adatvédelemmel kapcsolatos hatályos jogszabályoknak, így különösen az alábbiaknak megfelelően történik:</w:t>
      </w:r>
    </w:p>
    <w:p w:rsidR="00D95EFA" w:rsidRPr="00C64635" w:rsidRDefault="00D95EFA" w:rsidP="00D95EFA">
      <w:pPr>
        <w:widowControl/>
        <w:numPr>
          <w:ilvl w:val="0"/>
          <w:numId w:val="5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Magyarország Alaptörvénye (továbbiakban: Alaptörvény) és</w:t>
      </w:r>
    </w:p>
    <w:p w:rsidR="00D95EFA" w:rsidRPr="00C64635" w:rsidRDefault="00D95EFA" w:rsidP="00D95EFA">
      <w:pPr>
        <w:widowControl/>
        <w:numPr>
          <w:ilvl w:val="0"/>
          <w:numId w:val="5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2011. évi CXII. törvény az információs önrendelkezési jogról és az információszabadságról (továbbiakban </w:t>
      </w:r>
      <w:proofErr w:type="spellStart"/>
      <w:r w:rsidRPr="00C64635">
        <w:rPr>
          <w:rFonts w:ascii="Garamond" w:hAnsi="Garamond"/>
        </w:rPr>
        <w:t>Info</w:t>
      </w:r>
      <w:proofErr w:type="spellEnd"/>
      <w:r w:rsidRPr="00C64635">
        <w:rPr>
          <w:rFonts w:ascii="Garamond" w:hAnsi="Garamond"/>
        </w:rPr>
        <w:t xml:space="preserve"> tv.).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widowControl/>
        <w:numPr>
          <w:ilvl w:val="0"/>
          <w:numId w:val="8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Az adatkezelés jogalapja</w:t>
      </w:r>
    </w:p>
    <w:p w:rsidR="00D95EFA" w:rsidRPr="00C64635" w:rsidRDefault="00D95EFA" w:rsidP="00D95EFA">
      <w:pPr>
        <w:ind w:firstLine="360"/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Személyes adat az </w:t>
      </w:r>
      <w:proofErr w:type="spellStart"/>
      <w:r w:rsidRPr="00C64635">
        <w:rPr>
          <w:rFonts w:ascii="Garamond" w:hAnsi="Garamond"/>
        </w:rPr>
        <w:t>Info</w:t>
      </w:r>
      <w:proofErr w:type="spellEnd"/>
      <w:r w:rsidRPr="00C64635">
        <w:rPr>
          <w:rFonts w:ascii="Garamond" w:hAnsi="Garamond"/>
        </w:rPr>
        <w:t xml:space="preserve"> tv. 5. § (1) bekezdése szerint akkor kezelhető, ha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ind w:left="360"/>
        <w:jc w:val="both"/>
        <w:rPr>
          <w:rFonts w:ascii="Garamond" w:hAnsi="Garamond"/>
        </w:rPr>
      </w:pPr>
      <w:proofErr w:type="gramStart"/>
      <w:r w:rsidRPr="00C64635">
        <w:rPr>
          <w:rFonts w:ascii="Garamond" w:hAnsi="Garamond"/>
        </w:rPr>
        <w:t>a</w:t>
      </w:r>
      <w:proofErr w:type="gramEnd"/>
      <w:r w:rsidRPr="00C64635">
        <w:rPr>
          <w:rFonts w:ascii="Garamond" w:hAnsi="Garamond"/>
        </w:rPr>
        <w:t>) azt törvény vagy - törvény felhatalmazása alapján, az abban meghatározott körben - helyi önkormányzat rendelete elrendeli.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ind w:left="709"/>
        <w:jc w:val="both"/>
        <w:rPr>
          <w:rFonts w:ascii="Garamond" w:hAnsi="Garamond"/>
        </w:rPr>
      </w:pPr>
      <w:proofErr w:type="spellStart"/>
      <w:r w:rsidRPr="00C64635">
        <w:rPr>
          <w:rFonts w:ascii="Garamond" w:hAnsi="Garamond"/>
        </w:rPr>
        <w:t>aa</w:t>
      </w:r>
      <w:proofErr w:type="spellEnd"/>
      <w:proofErr w:type="gramStart"/>
      <w:r w:rsidRPr="00C64635">
        <w:rPr>
          <w:rFonts w:ascii="Garamond" w:hAnsi="Garamond"/>
        </w:rPr>
        <w:t xml:space="preserve">)  </w:t>
      </w:r>
      <w:proofErr w:type="spellStart"/>
      <w:r w:rsidRPr="00C64635">
        <w:rPr>
          <w:rFonts w:ascii="Garamond" w:hAnsi="Garamond"/>
        </w:rPr>
        <w:t>Ht</w:t>
      </w:r>
      <w:proofErr w:type="spellEnd"/>
      <w:proofErr w:type="gramEnd"/>
      <w:r w:rsidRPr="00C64635">
        <w:rPr>
          <w:rFonts w:ascii="Garamond" w:hAnsi="Garamond"/>
        </w:rPr>
        <w:t xml:space="preserve">. 38. § (3) bekezdése </w:t>
      </w:r>
      <w:r w:rsidRPr="00C64635">
        <w:rPr>
          <w:rFonts w:ascii="Garamond" w:hAnsi="Garamond"/>
        </w:rPr>
        <w:tab/>
        <w:t xml:space="preserve">szerint „ </w:t>
      </w:r>
      <w:proofErr w:type="gramStart"/>
      <w:r w:rsidRPr="00C64635">
        <w:rPr>
          <w:rFonts w:ascii="Garamond" w:hAnsi="Garamond"/>
        </w:rPr>
        <w:t>A</w:t>
      </w:r>
      <w:proofErr w:type="gramEnd"/>
      <w:r w:rsidRPr="00C64635">
        <w:rPr>
          <w:rFonts w:ascii="Garamond" w:hAnsi="Garamond"/>
        </w:rPr>
        <w:t xml:space="preserve"> gazdálkodó szervezet ingatlanhasználó a Koordináló szerv felhívására a közhiteles nyilvántartás szerinti nevét, székhelyének, telephelyének címét, adószámát, a természetes személy ingatlanhasználó a személyes adatai közül a családi és utónevét, lakóhelyének, tartózkodási és értesítési helyének címét megadja..”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      b) </w:t>
      </w:r>
      <w:r w:rsidRPr="00C64635">
        <w:rPr>
          <w:rFonts w:ascii="Garamond" w:hAnsi="Garamond"/>
        </w:rPr>
        <w:tab/>
        <w:t>ahhoz az érintett hozzájárul.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ind w:left="709"/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Ezen adatok megadása tehát az ingatlanhasználó önkéntes és határozott hozzájárulásán alapul, a kitöltéssel az ingatlanhasználó (k) az információs önrendelkezési jogról és az információszabadságról szóló 2011. évi CXII. törvény 5. § (1) bekezdése alapján félreérthetetlen beleegyezéssel, felhatalmazást </w:t>
      </w:r>
      <w:proofErr w:type="gramStart"/>
      <w:r w:rsidRPr="00C64635">
        <w:rPr>
          <w:rFonts w:ascii="Garamond" w:hAnsi="Garamond"/>
        </w:rPr>
        <w:t>ad(</w:t>
      </w:r>
      <w:proofErr w:type="spellStart"/>
      <w:proofErr w:type="gramEnd"/>
      <w:r w:rsidRPr="00C64635">
        <w:rPr>
          <w:rFonts w:ascii="Garamond" w:hAnsi="Garamond"/>
        </w:rPr>
        <w:t>nak</w:t>
      </w:r>
      <w:proofErr w:type="spellEnd"/>
      <w:r w:rsidRPr="00C64635">
        <w:rPr>
          <w:rFonts w:ascii="Garamond" w:hAnsi="Garamond"/>
        </w:rPr>
        <w:t xml:space="preserve">) a Szolgáltatónak az itt megadott személyes adatai(k) kezeléséhez és nyilvántartásba vételéhez. 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numPr>
          <w:ilvl w:val="0"/>
          <w:numId w:val="8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Az adatkezelés célja: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Az adatok nyilvántartására, a közszolgáltatás hatékonyságának növelése érdekében, az ingatlanhasználók pontos beazonosítása, így gyors és megbízható ügyintézés érdekében, a közvetlen és személyes ügyfélkapcsolat érdekében kerül sor: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widowControl/>
        <w:numPr>
          <w:ilvl w:val="0"/>
          <w:numId w:val="6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az ingatlanhasználóval való közszolgáltatással összefüggő ügyintézési és ügyfélszolgálati kapcsolattartás postai úton, valamint amennyiben megadásra került telefonon, mobiltelefonon és e-mailen, </w:t>
      </w:r>
    </w:p>
    <w:p w:rsidR="00D95EFA" w:rsidRPr="00C64635" w:rsidRDefault="00D95EFA" w:rsidP="00D95EFA">
      <w:pPr>
        <w:widowControl/>
        <w:numPr>
          <w:ilvl w:val="0"/>
          <w:numId w:val="6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esetlegesen hírleveleinken keresztül történő tájékoztatásra. 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Az ingatlanhasználó az adatok kitöltésével hozzájárul a személyes adatai alábbi módon történő kezeléséhez:</w:t>
      </w:r>
    </w:p>
    <w:p w:rsidR="00D95EFA" w:rsidRPr="00C64635" w:rsidRDefault="00D95EFA" w:rsidP="00D95EFA">
      <w:pPr>
        <w:widowControl/>
        <w:numPr>
          <w:ilvl w:val="0"/>
          <w:numId w:val="7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postai úton tájékoztató anyag küldése a Közszolgáltató és a Koordináló Szerv szolgáltatásairól, </w:t>
      </w:r>
    </w:p>
    <w:p w:rsidR="00D95EFA" w:rsidRPr="00C64635" w:rsidRDefault="00D95EFA" w:rsidP="00D95EFA">
      <w:pPr>
        <w:widowControl/>
        <w:numPr>
          <w:ilvl w:val="0"/>
          <w:numId w:val="7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név, lakcím, és amennyiben megadásra került, a telefon, mobiltelefon és e-mail adat felhasználása a közszolgáltatással kapcsolatos ügyintézéshez, megkeresésekhez, ügyfélszolgálati egyeztetés és </w:t>
      </w:r>
      <w:proofErr w:type="gramStart"/>
      <w:r w:rsidRPr="00C64635">
        <w:rPr>
          <w:rFonts w:ascii="Garamond" w:hAnsi="Garamond"/>
        </w:rPr>
        <w:t>annak</w:t>
      </w:r>
      <w:proofErr w:type="gramEnd"/>
      <w:r w:rsidRPr="00C64635">
        <w:rPr>
          <w:rFonts w:ascii="Garamond" w:hAnsi="Garamond"/>
        </w:rPr>
        <w:t xml:space="preserve"> időpontjának a  megbeszéléséhez és az ezekhez szükséges kapcsolattartáshoz,</w:t>
      </w:r>
    </w:p>
    <w:p w:rsidR="00D95EFA" w:rsidRPr="00C64635" w:rsidRDefault="00D95EFA" w:rsidP="00D95EFA">
      <w:pPr>
        <w:widowControl/>
        <w:numPr>
          <w:ilvl w:val="0"/>
          <w:numId w:val="7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a megadott e-mail címére, telefonra/mobiltelefonra elektronikus úton hírlevelek és egyéb tájékoztató információk küldése. </w:t>
      </w:r>
    </w:p>
    <w:p w:rsidR="00D95EFA" w:rsidRPr="00C64635" w:rsidRDefault="00D95EFA" w:rsidP="00D95EFA">
      <w:pPr>
        <w:widowControl/>
        <w:ind w:left="720"/>
        <w:jc w:val="both"/>
        <w:rPr>
          <w:rFonts w:ascii="Garamond" w:hAnsi="Garamond"/>
        </w:rPr>
      </w:pPr>
    </w:p>
    <w:p w:rsidR="00D95EFA" w:rsidRPr="00C64635" w:rsidRDefault="00D95EFA" w:rsidP="00D95EFA">
      <w:pPr>
        <w:numPr>
          <w:ilvl w:val="0"/>
          <w:numId w:val="8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Adatkezelés időtartama:</w:t>
      </w:r>
    </w:p>
    <w:p w:rsidR="00D95EFA" w:rsidRPr="00C64635" w:rsidRDefault="00D95EFA" w:rsidP="00D95EFA">
      <w:pPr>
        <w:ind w:left="360"/>
        <w:jc w:val="both"/>
        <w:rPr>
          <w:rFonts w:ascii="Garamond" w:hAnsi="Garamond"/>
          <w:sz w:val="16"/>
          <w:szCs w:val="16"/>
        </w:rPr>
      </w:pP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A Közszolgáltató és a Koordináló Szerv a jogszabály alapján megadott adatokat mindaddig kezelheti, amíg a </w:t>
      </w:r>
      <w:proofErr w:type="spellStart"/>
      <w:r w:rsidRPr="00C64635">
        <w:rPr>
          <w:rFonts w:ascii="Garamond" w:hAnsi="Garamond"/>
        </w:rPr>
        <w:t>Ht</w:t>
      </w:r>
      <w:proofErr w:type="spellEnd"/>
      <w:r w:rsidRPr="00C64635">
        <w:rPr>
          <w:rFonts w:ascii="Garamond" w:hAnsi="Garamond"/>
        </w:rPr>
        <w:t>. 38. § (1) bekezdése szerint a közszolgáltatást igénybe veszi.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A Közszolgáltató és a Koordináló Szerv az önkéntesen megadott adatokat mindaddig kezeli, amíg az adatot szolgáltató nem kéri </w:t>
      </w:r>
      <w:proofErr w:type="gramStart"/>
      <w:r w:rsidRPr="00C64635">
        <w:rPr>
          <w:rFonts w:ascii="Garamond" w:hAnsi="Garamond"/>
        </w:rPr>
        <w:t>ezen</w:t>
      </w:r>
      <w:proofErr w:type="gramEnd"/>
      <w:r w:rsidRPr="00C64635">
        <w:rPr>
          <w:rFonts w:ascii="Garamond" w:hAnsi="Garamond"/>
        </w:rPr>
        <w:t xml:space="preserve"> személyes adatainak a törlését vagy zárolását. 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Miután megszűnt a közszolgáltatást igényvételére vonatkozó kötelezettsége a jogszabály által kötelezően megadott és az esetlegesen önkéntesen megadott adatot a Közszolgáltató és a Koordináló Szerv törli az elektronikus rendszereiből a hatályos jogszabályok szerint.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Törlés helyett a Közszolgáltató és a Koordináló Szerv zárolja a személyes adatot, ha az adatot szolgáltató ezt kéri, vagy ha a rendelkezésére álló információk alapján feltételezhető, hogy a törlés sértené az adatszolgáltató jogos érdekeit. Az így zárolt személyes adat kizárólag addig kezelhető, ameddig fennáll az </w:t>
      </w:r>
      <w:proofErr w:type="spellStart"/>
      <w:r w:rsidRPr="00C64635">
        <w:rPr>
          <w:rFonts w:ascii="Garamond" w:hAnsi="Garamond"/>
        </w:rPr>
        <w:t>az</w:t>
      </w:r>
      <w:proofErr w:type="spellEnd"/>
      <w:r w:rsidRPr="00C64635">
        <w:rPr>
          <w:rFonts w:ascii="Garamond" w:hAnsi="Garamond"/>
        </w:rPr>
        <w:t xml:space="preserve"> adatkezelési cél, amely a személyes adat törlését kizárta.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A célhoz nem kötött és olyan adatot, amelyre nézve az adatkezelés célja megszűnt vagy módosult haladéktalanul, illetve az előírt megőrzési határidő leteltével meg kell semmisíteni. </w:t>
      </w:r>
    </w:p>
    <w:p w:rsidR="00D95EFA" w:rsidRPr="00C64635" w:rsidRDefault="00D95EFA" w:rsidP="00D95EFA">
      <w:pPr>
        <w:jc w:val="both"/>
        <w:rPr>
          <w:rFonts w:ascii="Garamond" w:hAnsi="Garamond"/>
          <w:b/>
        </w:rPr>
      </w:pPr>
    </w:p>
    <w:p w:rsidR="00D95EFA" w:rsidRPr="00C64635" w:rsidRDefault="00D95EFA" w:rsidP="00D95EFA">
      <w:pPr>
        <w:numPr>
          <w:ilvl w:val="0"/>
          <w:numId w:val="8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Adatfeldolgozás és célhoz kötöttség:</w:t>
      </w:r>
    </w:p>
    <w:p w:rsidR="00D95EFA" w:rsidRPr="00C64635" w:rsidRDefault="00D95EFA" w:rsidP="00D95EFA">
      <w:pPr>
        <w:jc w:val="both"/>
        <w:rPr>
          <w:rFonts w:ascii="Garamond" w:hAnsi="Garamond"/>
          <w:sz w:val="16"/>
          <w:szCs w:val="16"/>
        </w:rPr>
      </w:pP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Az adatok akkor továbbíthatók, valamint a különböző adatkezelések akkor kapcsolhatók össze, ha ahhoz az érintett hozzájárult, vagy törvény azt megengedi, és ha az adatkezelés feltételei minden egyes személyes adatra nézve teljesülnek.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numPr>
          <w:ilvl w:val="0"/>
          <w:numId w:val="8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Az adatok megismerésére jogosult lehetséges adatkezelők személye: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 Közszolgáltató és a Koordináló Szerv jogosult egyes, a közszolgáltatás ellátásához kapcsolódó részfeladatai tekintetében adatfeldolgozót megbízni, és a jogos igényeinek érvényesítése érdekében a részére átadott személyes adatokat hatósági, bírósági eljárások lefolytatása céljából harmadik személynek átadni.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numPr>
          <w:ilvl w:val="0"/>
          <w:numId w:val="8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Adatbiztonság: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 Közszolgáltató és a Koordináló Szerv, mint adatkezelő, illetőleg tevékenységi körében adatfeldolgozó gondoskodik az adatok biztonságáról, továbbá megteszi azokat a technikai és szervezési intézkedéseket és kialakítja azokat az eljárási szabályokat, amelyek törvény, valamint az egyéb adat- és titokvédelmi szabályok érvényre juttatásához szükségesek. Az adatokat védi különösen a jogosulatlan hozzáférés, megváltoztatás, nyilvánosságra hozás vagy törlés, illetőleg sérülés vagy a megsemmisülés ellen.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numPr>
          <w:ilvl w:val="0"/>
          <w:numId w:val="8"/>
        </w:numPr>
        <w:jc w:val="both"/>
        <w:rPr>
          <w:rFonts w:ascii="Garamond" w:hAnsi="Garamond"/>
        </w:rPr>
      </w:pPr>
      <w:r w:rsidRPr="00C64635">
        <w:rPr>
          <w:rFonts w:ascii="Garamond" w:hAnsi="Garamond"/>
        </w:rPr>
        <w:t>Az érintett adatkezeléssel összefüggő egyéb jogai és jogorvoslati lehetőségek:</w:t>
      </w:r>
    </w:p>
    <w:p w:rsidR="00D95EFA" w:rsidRPr="00C64635" w:rsidRDefault="00D95EFA" w:rsidP="00D95EFA">
      <w:pPr>
        <w:ind w:left="-113"/>
        <w:jc w:val="both"/>
        <w:rPr>
          <w:rFonts w:ascii="Garamond" w:hAnsi="Garamond"/>
        </w:rPr>
      </w:pPr>
    </w:p>
    <w:p w:rsidR="00D95EFA" w:rsidRPr="00C64635" w:rsidRDefault="00D95EFA" w:rsidP="00D95EFA">
      <w:pPr>
        <w:ind w:left="-11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Az érintett kérelmezheti az adatkezelőnél:</w:t>
      </w:r>
    </w:p>
    <w:p w:rsidR="00D95EFA" w:rsidRPr="00C64635" w:rsidRDefault="00D95EFA" w:rsidP="00D95EFA">
      <w:pPr>
        <w:ind w:left="-113"/>
        <w:jc w:val="both"/>
        <w:rPr>
          <w:rFonts w:ascii="Garamond" w:hAnsi="Garamond"/>
        </w:rPr>
      </w:pPr>
      <w:proofErr w:type="gramStart"/>
      <w:r w:rsidRPr="00C64635">
        <w:rPr>
          <w:rFonts w:ascii="Garamond" w:hAnsi="Garamond"/>
        </w:rPr>
        <w:t>a</w:t>
      </w:r>
      <w:proofErr w:type="gramEnd"/>
      <w:r w:rsidRPr="00C64635">
        <w:rPr>
          <w:rFonts w:ascii="Garamond" w:hAnsi="Garamond"/>
        </w:rPr>
        <w:t>) tájékoztatását személyes adatai kezeléséről,</w:t>
      </w:r>
    </w:p>
    <w:p w:rsidR="00D95EFA" w:rsidRPr="00C64635" w:rsidRDefault="00D95EFA" w:rsidP="00D95EFA">
      <w:pPr>
        <w:ind w:left="-11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b) személyes adatainak helyesbítését, valamint</w:t>
      </w:r>
    </w:p>
    <w:p w:rsidR="00D95EFA" w:rsidRPr="00C64635" w:rsidRDefault="00D95EFA" w:rsidP="00D95EFA">
      <w:pPr>
        <w:ind w:left="-113"/>
        <w:jc w:val="both"/>
        <w:rPr>
          <w:rFonts w:ascii="Garamond" w:hAnsi="Garamond"/>
        </w:rPr>
      </w:pPr>
      <w:r w:rsidRPr="00C64635">
        <w:rPr>
          <w:rFonts w:ascii="Garamond" w:hAnsi="Garamond"/>
        </w:rPr>
        <w:t>c) személyes adatainak - a kötelező adatkezelés kivételével - törlését vagy zárolását,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  <w:proofErr w:type="gramStart"/>
      <w:r w:rsidRPr="00C64635">
        <w:rPr>
          <w:rFonts w:ascii="Garamond" w:hAnsi="Garamond"/>
        </w:rPr>
        <w:t>az</w:t>
      </w:r>
      <w:proofErr w:type="gramEnd"/>
      <w:r w:rsidRPr="00C64635">
        <w:rPr>
          <w:rFonts w:ascii="Garamond" w:hAnsi="Garamond"/>
        </w:rPr>
        <w:t xml:space="preserve"> </w:t>
      </w:r>
      <w:proofErr w:type="spellStart"/>
      <w:r w:rsidRPr="00C64635">
        <w:rPr>
          <w:rFonts w:ascii="Garamond" w:hAnsi="Garamond"/>
        </w:rPr>
        <w:t>Info</w:t>
      </w:r>
      <w:proofErr w:type="spellEnd"/>
      <w:r w:rsidRPr="00C64635">
        <w:rPr>
          <w:rFonts w:ascii="Garamond" w:hAnsi="Garamond"/>
        </w:rPr>
        <w:t xml:space="preserve"> tv. 15.§ - 20.§. rendelkezései alapján.</w:t>
      </w:r>
    </w:p>
    <w:p w:rsidR="00D95EFA" w:rsidRPr="00C64635" w:rsidRDefault="00D95EFA" w:rsidP="00D95EFA">
      <w:pPr>
        <w:jc w:val="both"/>
        <w:rPr>
          <w:rFonts w:ascii="Garamond" w:hAnsi="Garamond"/>
        </w:rPr>
      </w:pPr>
    </w:p>
    <w:p w:rsidR="00D95EFA" w:rsidRPr="00C64635" w:rsidRDefault="00D95EFA" w:rsidP="00D95EFA">
      <w:pPr>
        <w:jc w:val="both"/>
        <w:rPr>
          <w:rFonts w:ascii="Garamond" w:hAnsi="Garamond"/>
        </w:rPr>
      </w:pPr>
      <w:r w:rsidRPr="00C64635">
        <w:rPr>
          <w:rFonts w:ascii="Garamond" w:hAnsi="Garamond"/>
        </w:rPr>
        <w:t xml:space="preserve">Az érintett a jogainak megsértése esetén, valamint az </w:t>
      </w:r>
      <w:proofErr w:type="spellStart"/>
      <w:r w:rsidRPr="00C64635">
        <w:rPr>
          <w:rFonts w:ascii="Garamond" w:hAnsi="Garamond"/>
        </w:rPr>
        <w:t>Info</w:t>
      </w:r>
      <w:proofErr w:type="spellEnd"/>
      <w:r w:rsidRPr="00C64635">
        <w:rPr>
          <w:rFonts w:ascii="Garamond" w:hAnsi="Garamond"/>
        </w:rPr>
        <w:t xml:space="preserve"> tv.  21. §</w:t>
      </w:r>
      <w:proofErr w:type="spellStart"/>
      <w:r w:rsidRPr="00C64635">
        <w:rPr>
          <w:rFonts w:ascii="Garamond" w:hAnsi="Garamond"/>
        </w:rPr>
        <w:t>-ban</w:t>
      </w:r>
      <w:proofErr w:type="spellEnd"/>
      <w:r w:rsidRPr="00C64635">
        <w:rPr>
          <w:rFonts w:ascii="Garamond" w:hAnsi="Garamond"/>
        </w:rPr>
        <w:t xml:space="preserve"> meghatározott esetekben bírósághoz fordulhat. Az érintett választása szerint - az érintett lakóhelye vagy tartózkodási helye szerinti törvényszék előtt is megindíthatja az eljárást. A bíróság az ügyben soron kívül jár el. A bíróság eljárására az </w:t>
      </w:r>
      <w:proofErr w:type="spellStart"/>
      <w:r w:rsidRPr="00C64635">
        <w:rPr>
          <w:rFonts w:ascii="Garamond" w:hAnsi="Garamond"/>
        </w:rPr>
        <w:t>Info</w:t>
      </w:r>
      <w:proofErr w:type="spellEnd"/>
      <w:r w:rsidRPr="00C64635">
        <w:rPr>
          <w:rFonts w:ascii="Garamond" w:hAnsi="Garamond"/>
        </w:rPr>
        <w:t xml:space="preserve"> tv. 22. §. foglaltak az irányadók.</w:t>
      </w:r>
    </w:p>
    <w:p w:rsidR="00D95EFA" w:rsidRPr="00C64635" w:rsidRDefault="00D95EFA" w:rsidP="00D95EFA">
      <w:pPr>
        <w:tabs>
          <w:tab w:val="left" w:pos="2610"/>
        </w:tabs>
        <w:rPr>
          <w:rFonts w:ascii="Garamond" w:hAnsi="Garamond"/>
        </w:rPr>
      </w:pPr>
    </w:p>
    <w:p w:rsidR="00D95EFA" w:rsidRPr="00C64635" w:rsidRDefault="00D95EFA" w:rsidP="00D95EFA">
      <w:pPr>
        <w:rPr>
          <w:rFonts w:ascii="Garamond" w:hAnsi="Garamond"/>
        </w:rPr>
      </w:pPr>
    </w:p>
    <w:p w:rsidR="00637C0D" w:rsidRDefault="00637C0D"/>
    <w:sectPr w:rsidR="00637C0D" w:rsidSect="00C646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6" w:rsidRDefault="00D95EFA">
    <w:pPr>
      <w:pStyle w:val="Standar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1A42C6" w:rsidRDefault="00D95EFA">
    <w:pPr>
      <w:pStyle w:val="Standard"/>
      <w:jc w:val="center"/>
    </w:pPr>
  </w:p>
  <w:p w:rsidR="001A42C6" w:rsidRDefault="00D95EFA">
    <w:pPr>
      <w:pStyle w:val="Standard"/>
      <w:jc w:val="center"/>
    </w:pPr>
  </w:p>
  <w:p w:rsidR="001A42C6" w:rsidRDefault="00D95EFA">
    <w:pPr>
      <w:pStyle w:val="Standar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6" w:rsidRDefault="00D95EF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6" w:rsidRDefault="00D95EF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6" w:rsidRDefault="00D95EFA">
    <w:pPr>
      <w:pStyle w:val="Standar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6" w:rsidRDefault="00D95EF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6" w:rsidRDefault="00D95EF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6" w:rsidRDefault="00D95EF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6" w:rsidRDefault="00D95EF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6" w:rsidRDefault="00D95EFA">
    <w:pPr>
      <w:pStyle w:val="lfej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C6" w:rsidRDefault="00D95E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7241D5D"/>
    <w:multiLevelType w:val="multilevel"/>
    <w:tmpl w:val="512C9640"/>
    <w:lvl w:ilvl="0">
      <w:start w:val="1"/>
      <w:numFmt w:val="decimal"/>
      <w:lvlText w:val="2.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E2D177B"/>
    <w:multiLevelType w:val="hybridMultilevel"/>
    <w:tmpl w:val="17A69A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633E"/>
    <w:multiLevelType w:val="hybridMultilevel"/>
    <w:tmpl w:val="FBE66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53507"/>
    <w:multiLevelType w:val="multilevel"/>
    <w:tmpl w:val="A5808F98"/>
    <w:lvl w:ilvl="0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3A200D16"/>
    <w:multiLevelType w:val="hybridMultilevel"/>
    <w:tmpl w:val="E3B89F16"/>
    <w:lvl w:ilvl="0" w:tplc="E16A398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9465CC"/>
    <w:multiLevelType w:val="hybridMultilevel"/>
    <w:tmpl w:val="4F16694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DA42EE"/>
    <w:multiLevelType w:val="hybridMultilevel"/>
    <w:tmpl w:val="CE341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D95EFA"/>
    <w:rsid w:val="00637C0D"/>
    <w:rsid w:val="00C92957"/>
    <w:rsid w:val="00D95EFA"/>
    <w:rsid w:val="00E9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EFA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1"/>
    <w:uiPriority w:val="9"/>
    <w:qFormat/>
    <w:rsid w:val="00D95EFA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u w:val="single"/>
    </w:rPr>
  </w:style>
  <w:style w:type="paragraph" w:styleId="Cmsor2">
    <w:name w:val="heading 2"/>
    <w:basedOn w:val="Standard"/>
    <w:next w:val="Standard"/>
    <w:link w:val="Cmsor2Char1"/>
    <w:uiPriority w:val="9"/>
    <w:qFormat/>
    <w:rsid w:val="00D95EFA"/>
    <w:pPr>
      <w:keepNext/>
      <w:jc w:val="both"/>
      <w:outlineLvl w:val="1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5EF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5EF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character" w:customStyle="1" w:styleId="Cmsor1Char1">
    <w:name w:val="Címsor 1 Char1"/>
    <w:basedOn w:val="Bekezdsalapbettpusa"/>
    <w:link w:val="Cmsor1"/>
    <w:uiPriority w:val="9"/>
    <w:rsid w:val="00D95EFA"/>
    <w:rPr>
      <w:rFonts w:ascii="Arial" w:eastAsia="Times New Roman" w:hAnsi="Arial" w:cs="Arial"/>
      <w:b/>
      <w:bCs/>
      <w:kern w:val="1"/>
      <w:sz w:val="24"/>
      <w:szCs w:val="24"/>
      <w:u w:val="single"/>
      <w:lang w:eastAsia="zh-CN" w:bidi="hi-IN"/>
    </w:rPr>
  </w:style>
  <w:style w:type="character" w:customStyle="1" w:styleId="Cmsor2Char1">
    <w:name w:val="Címsor 2 Char1"/>
    <w:basedOn w:val="Bekezdsalapbettpusa"/>
    <w:link w:val="Cmsor2"/>
    <w:uiPriority w:val="9"/>
    <w:rsid w:val="00D95EFA"/>
    <w:rPr>
      <w:rFonts w:ascii="Times New Roman" w:eastAsia="Times New Roman" w:hAnsi="Times New Roman" w:cs="Times New Roman"/>
      <w:b/>
      <w:i/>
      <w:kern w:val="1"/>
      <w:sz w:val="24"/>
      <w:szCs w:val="20"/>
      <w:lang w:eastAsia="zh-CN"/>
    </w:rPr>
  </w:style>
  <w:style w:type="paragraph" w:customStyle="1" w:styleId="Standard">
    <w:name w:val="Standard"/>
    <w:rsid w:val="00D95EF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fej">
    <w:name w:val="header"/>
    <w:basedOn w:val="Norml"/>
    <w:link w:val="lfejChar1"/>
    <w:uiPriority w:val="99"/>
    <w:rsid w:val="00D95EFA"/>
    <w:pPr>
      <w:suppressLineNumbers/>
      <w:tabs>
        <w:tab w:val="center" w:pos="5386"/>
        <w:tab w:val="right" w:pos="107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95EFA"/>
    <w:rPr>
      <w:rFonts w:ascii="Times New Roman" w:eastAsia="Times New Roman" w:hAnsi="Times New Roman" w:cs="Mangal"/>
      <w:kern w:val="1"/>
      <w:sz w:val="24"/>
      <w:szCs w:val="21"/>
      <w:lang w:eastAsia="zh-CN" w:bidi="hi-IN"/>
    </w:rPr>
  </w:style>
  <w:style w:type="character" w:customStyle="1" w:styleId="lfejChar1">
    <w:name w:val="Élőfej Char1"/>
    <w:basedOn w:val="Bekezdsalapbettpusa"/>
    <w:link w:val="lfej"/>
    <w:uiPriority w:val="99"/>
    <w:rsid w:val="00D95EFA"/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Elformzottszveg">
    <w:name w:val="Előformázott szöveg"/>
    <w:basedOn w:val="Norml"/>
    <w:rsid w:val="00D95EFA"/>
    <w:rPr>
      <w:rFonts w:ascii="Courier New" w:eastAsia="NSimSu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1174</Words>
  <Characters>8104</Characters>
  <Application>Microsoft Office Word</Application>
  <DocSecurity>0</DocSecurity>
  <Lines>67</Lines>
  <Paragraphs>18</Paragraphs>
  <ScaleCrop>false</ScaleCrop>
  <Company/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2016-06-15T14:22:00Z</dcterms:created>
  <dcterms:modified xsi:type="dcterms:W3CDTF">2016-06-15T14:23:00Z</dcterms:modified>
</cp:coreProperties>
</file>