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47" w:rsidRPr="00477851" w:rsidRDefault="00FF3647" w:rsidP="00FF3647">
      <w:pPr>
        <w:jc w:val="both"/>
        <w:rPr>
          <w:rFonts w:ascii="Verdana" w:hAnsi="Verdana"/>
          <w:sz w:val="19"/>
          <w:szCs w:val="19"/>
        </w:rPr>
      </w:pPr>
    </w:p>
    <w:p w:rsidR="00FF3647" w:rsidRPr="00113806" w:rsidRDefault="00FF3647" w:rsidP="00FF3647">
      <w:pPr>
        <w:jc w:val="both"/>
        <w:rPr>
          <w:rFonts w:ascii="Verdana" w:hAnsi="Verdana" w:cs="Arial"/>
          <w:sz w:val="19"/>
          <w:szCs w:val="19"/>
        </w:rPr>
      </w:pPr>
      <w:r w:rsidRPr="00477851">
        <w:rPr>
          <w:rFonts w:ascii="Verdana" w:hAnsi="Verdana"/>
          <w:sz w:val="19"/>
          <w:szCs w:val="19"/>
        </w:rPr>
        <w:tab/>
      </w:r>
      <w:r w:rsidRPr="00477851">
        <w:rPr>
          <w:rFonts w:ascii="Verdana" w:hAnsi="Verdana"/>
          <w:sz w:val="19"/>
          <w:szCs w:val="19"/>
        </w:rPr>
        <w:tab/>
      </w:r>
      <w:r w:rsidRPr="00477851">
        <w:rPr>
          <w:rFonts w:ascii="Verdana" w:hAnsi="Verdana"/>
          <w:sz w:val="19"/>
          <w:szCs w:val="19"/>
        </w:rPr>
        <w:tab/>
      </w:r>
      <w:r w:rsidRPr="00477851">
        <w:rPr>
          <w:rFonts w:ascii="Verdana" w:hAnsi="Verdana"/>
          <w:sz w:val="19"/>
          <w:szCs w:val="19"/>
        </w:rPr>
        <w:tab/>
      </w:r>
      <w:r>
        <w:rPr>
          <w:rFonts w:ascii="Verdana" w:hAnsi="Verdana" w:cs="Arial"/>
          <w:sz w:val="19"/>
          <w:szCs w:val="19"/>
        </w:rPr>
        <w:t xml:space="preserve">1. </w:t>
      </w:r>
      <w:r w:rsidRPr="00113806">
        <w:rPr>
          <w:rFonts w:ascii="Verdana" w:hAnsi="Verdana" w:cs="Arial"/>
          <w:sz w:val="19"/>
          <w:szCs w:val="19"/>
        </w:rPr>
        <w:t>melléklet a</w:t>
      </w:r>
      <w:r>
        <w:rPr>
          <w:rFonts w:ascii="Verdana" w:hAnsi="Verdana" w:cs="Arial"/>
          <w:sz w:val="19"/>
          <w:szCs w:val="19"/>
        </w:rPr>
        <w:t xml:space="preserve"> 11</w:t>
      </w:r>
      <w:r w:rsidRPr="00113806">
        <w:rPr>
          <w:rFonts w:ascii="Verdana" w:hAnsi="Verdana" w:cs="Arial"/>
          <w:sz w:val="19"/>
          <w:szCs w:val="19"/>
        </w:rPr>
        <w:t>/201</w:t>
      </w:r>
      <w:r>
        <w:rPr>
          <w:rFonts w:ascii="Verdana" w:hAnsi="Verdana" w:cs="Arial"/>
          <w:sz w:val="19"/>
          <w:szCs w:val="19"/>
        </w:rPr>
        <w:t>9</w:t>
      </w:r>
      <w:r w:rsidRPr="00113806">
        <w:rPr>
          <w:rFonts w:ascii="Verdana" w:hAnsi="Verdana" w:cs="Arial"/>
          <w:sz w:val="19"/>
          <w:szCs w:val="19"/>
        </w:rPr>
        <w:t>. (</w:t>
      </w:r>
      <w:r>
        <w:rPr>
          <w:rFonts w:ascii="Verdana" w:hAnsi="Verdana" w:cs="Arial"/>
          <w:sz w:val="19"/>
          <w:szCs w:val="19"/>
        </w:rPr>
        <w:t>XI. 30.</w:t>
      </w:r>
      <w:r w:rsidRPr="00113806">
        <w:rPr>
          <w:rFonts w:ascii="Verdana" w:hAnsi="Verdana" w:cs="Arial"/>
          <w:sz w:val="19"/>
          <w:szCs w:val="19"/>
        </w:rPr>
        <w:t>) önkormányzati rendelethez</w:t>
      </w:r>
    </w:p>
    <w:p w:rsidR="00FF3647" w:rsidRPr="00113806" w:rsidRDefault="00FF3647" w:rsidP="00FF3647">
      <w:pPr>
        <w:pStyle w:val="Listaszerbekezds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19"/>
          <w:szCs w:val="19"/>
        </w:rPr>
      </w:pPr>
      <w:r w:rsidRPr="00113806">
        <w:rPr>
          <w:rFonts w:ascii="Verdana" w:hAnsi="Verdana" w:cs="Arial"/>
          <w:sz w:val="19"/>
          <w:szCs w:val="19"/>
        </w:rPr>
        <w:t xml:space="preserve"> </w:t>
      </w:r>
    </w:p>
    <w:p w:rsidR="00FF3647" w:rsidRPr="00113806" w:rsidRDefault="00FF3647" w:rsidP="00FF364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9"/>
          <w:szCs w:val="19"/>
        </w:rPr>
      </w:pPr>
      <w:r w:rsidRPr="00113806">
        <w:rPr>
          <w:rFonts w:ascii="Verdana" w:hAnsi="Verdana" w:cs="Arial"/>
          <w:b/>
          <w:sz w:val="19"/>
          <w:szCs w:val="19"/>
        </w:rPr>
        <w:t>A település országos és helyi védelem alatt álló építészeti táji és természeti örökségének lehatárolása és jegyzéke</w:t>
      </w:r>
    </w:p>
    <w:p w:rsidR="00FF3647" w:rsidRDefault="00FF3647" w:rsidP="00FF364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p w:rsidR="00FF3647" w:rsidRDefault="00FF3647" w:rsidP="00FF364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p w:rsidR="00FF3647" w:rsidRDefault="00FF3647" w:rsidP="00914F2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  <w:r w:rsidRPr="00914F25">
        <w:rPr>
          <w:rFonts w:ascii="Verdana" w:hAnsi="Verdana" w:cs="Arial"/>
          <w:b/>
          <w:sz w:val="19"/>
          <w:szCs w:val="19"/>
        </w:rPr>
        <w:t>Országos műemléki védelem alatt álló épületek</w:t>
      </w:r>
    </w:p>
    <w:p w:rsidR="00A848AE" w:rsidRDefault="00A848AE" w:rsidP="00A848A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</w:p>
    <w:p w:rsidR="00A848AE" w:rsidRDefault="00A848AE" w:rsidP="00A848A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19"/>
          <w:szCs w:val="19"/>
        </w:rPr>
      </w:pPr>
      <w:r w:rsidRPr="00A848AE">
        <w:rPr>
          <w:rFonts w:ascii="Verdana" w:hAnsi="Verdana" w:cs="Arial"/>
          <w:bCs/>
          <w:sz w:val="19"/>
          <w:szCs w:val="19"/>
        </w:rPr>
        <w:t xml:space="preserve">M 5005 </w:t>
      </w:r>
      <w:proofErr w:type="spellStart"/>
      <w:r w:rsidRPr="00A848AE">
        <w:rPr>
          <w:rFonts w:ascii="Verdana" w:hAnsi="Verdana" w:cs="Arial"/>
          <w:bCs/>
          <w:sz w:val="19"/>
          <w:szCs w:val="19"/>
        </w:rPr>
        <w:t>Hertelendy</w:t>
      </w:r>
      <w:proofErr w:type="spellEnd"/>
      <w:r w:rsidRPr="00A848AE">
        <w:rPr>
          <w:rFonts w:ascii="Verdana" w:hAnsi="Verdana" w:cs="Arial"/>
          <w:bCs/>
          <w:sz w:val="19"/>
          <w:szCs w:val="19"/>
        </w:rPr>
        <w:t xml:space="preserve"> Gáspár utca 84 hrsz.  Római katolikus templom</w:t>
      </w:r>
    </w:p>
    <w:p w:rsidR="00FF3647" w:rsidRDefault="00FF3647" w:rsidP="00FF364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p w:rsidR="00FF3647" w:rsidRPr="00914F25" w:rsidRDefault="00FF3647" w:rsidP="00914F2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  <w:r w:rsidRPr="00914F25">
        <w:rPr>
          <w:rFonts w:ascii="Verdana" w:hAnsi="Verdana" w:cs="Arial"/>
          <w:b/>
          <w:sz w:val="19"/>
          <w:szCs w:val="19"/>
        </w:rPr>
        <w:t>Helyi védelem alatt álló építészeti örökség</w:t>
      </w:r>
    </w:p>
    <w:p w:rsidR="00914F25" w:rsidRDefault="00914F25" w:rsidP="00A848A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</w:p>
    <w:p w:rsidR="00A848AE" w:rsidRDefault="00A848AE" w:rsidP="00A848A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19"/>
          <w:szCs w:val="19"/>
        </w:rPr>
      </w:pPr>
      <w:r>
        <w:rPr>
          <w:rFonts w:ascii="Verdana" w:hAnsi="Verdana" w:cs="Arial"/>
          <w:bCs/>
          <w:sz w:val="19"/>
          <w:szCs w:val="19"/>
        </w:rPr>
        <w:t xml:space="preserve">Bástya tér 2. hrsz: 85.  </w:t>
      </w:r>
      <w:proofErr w:type="spellStart"/>
      <w:r>
        <w:rPr>
          <w:rFonts w:ascii="Verdana" w:hAnsi="Verdana" w:cs="Arial"/>
          <w:bCs/>
          <w:sz w:val="19"/>
          <w:szCs w:val="19"/>
        </w:rPr>
        <w:t>Hertelendy</w:t>
      </w:r>
      <w:proofErr w:type="spellEnd"/>
      <w:r>
        <w:rPr>
          <w:rFonts w:ascii="Verdana" w:hAnsi="Verdana" w:cs="Arial"/>
          <w:bCs/>
          <w:sz w:val="19"/>
          <w:szCs w:val="19"/>
        </w:rPr>
        <w:t xml:space="preserve"> Kúria</w:t>
      </w:r>
    </w:p>
    <w:p w:rsidR="00A848AE" w:rsidRDefault="00A848AE" w:rsidP="00A848A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19"/>
          <w:szCs w:val="19"/>
        </w:rPr>
      </w:pPr>
      <w:r>
        <w:rPr>
          <w:rFonts w:ascii="Verdana" w:hAnsi="Verdana" w:cs="Arial"/>
          <w:bCs/>
          <w:sz w:val="19"/>
          <w:szCs w:val="19"/>
        </w:rPr>
        <w:t>Rákóczi utca hrsz: 46.  Temető területe</w:t>
      </w:r>
    </w:p>
    <w:p w:rsidR="00A848AE" w:rsidRPr="00A848AE" w:rsidRDefault="00A848AE" w:rsidP="00A848A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19"/>
          <w:szCs w:val="19"/>
        </w:rPr>
      </w:pPr>
      <w:r>
        <w:rPr>
          <w:rFonts w:ascii="Verdana" w:hAnsi="Verdana" w:cs="Arial"/>
          <w:bCs/>
          <w:sz w:val="19"/>
          <w:szCs w:val="19"/>
        </w:rPr>
        <w:t>A település közigazgatási területén található homokkő keresztek</w:t>
      </w:r>
    </w:p>
    <w:p w:rsidR="00FF3647" w:rsidRDefault="00FF3647" w:rsidP="00FF364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p w:rsidR="00FF3647" w:rsidRDefault="00FF3647" w:rsidP="00914F2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  <w:r w:rsidRPr="00914F25">
        <w:rPr>
          <w:rFonts w:ascii="Verdana" w:hAnsi="Verdana" w:cs="Arial"/>
          <w:b/>
          <w:sz w:val="19"/>
          <w:szCs w:val="19"/>
        </w:rPr>
        <w:t>Helyi védelem alatt álló táji-, természeti örökség</w:t>
      </w:r>
    </w:p>
    <w:p w:rsidR="00A62B73" w:rsidRPr="00914F25" w:rsidRDefault="00A62B73" w:rsidP="00A62B73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</w:p>
    <w:p w:rsidR="00FF3647" w:rsidRPr="00702B3E" w:rsidRDefault="00FF3647" w:rsidP="00A62B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702B3E">
        <w:rPr>
          <w:rFonts w:cs="FrutigerCE-Light"/>
        </w:rPr>
        <w:t>A település közigazgatási területén helyi jelentőségű természetvédelmi terület, érték nincs.</w:t>
      </w:r>
    </w:p>
    <w:p w:rsidR="00FF3647" w:rsidRDefault="00FF3647" w:rsidP="00FF364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  <w:bookmarkStart w:id="0" w:name="_GoBack"/>
      <w:bookmarkEnd w:id="0"/>
    </w:p>
    <w:sectPr w:rsidR="00FF3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CE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3F7D"/>
    <w:multiLevelType w:val="hybridMultilevel"/>
    <w:tmpl w:val="2B14FC08"/>
    <w:lvl w:ilvl="0" w:tplc="A4FA8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D1648"/>
    <w:multiLevelType w:val="hybridMultilevel"/>
    <w:tmpl w:val="AADC6E98"/>
    <w:lvl w:ilvl="0" w:tplc="2E8C2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D3770"/>
    <w:multiLevelType w:val="hybridMultilevel"/>
    <w:tmpl w:val="788E7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47"/>
    <w:rsid w:val="003B0E0E"/>
    <w:rsid w:val="00914F25"/>
    <w:rsid w:val="00916701"/>
    <w:rsid w:val="00A62B73"/>
    <w:rsid w:val="00A848AE"/>
    <w:rsid w:val="00D708AC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D1C8"/>
  <w15:chartTrackingRefBased/>
  <w15:docId w15:val="{9342DF84-926E-40C9-9644-65F680B0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3647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3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2020-01-29T09:29:00Z</dcterms:created>
  <dcterms:modified xsi:type="dcterms:W3CDTF">2020-01-29T10:18:00Z</dcterms:modified>
</cp:coreProperties>
</file>