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03B3" w:rsidRPr="003E6976" w:rsidRDefault="00F403B3" w:rsidP="00F403B3">
      <w:pPr>
        <w:jc w:val="center"/>
        <w:rPr>
          <w:i/>
          <w:iCs/>
        </w:rPr>
      </w:pPr>
    </w:p>
    <w:p w:rsidR="00F403B3" w:rsidRPr="003E6976" w:rsidRDefault="00F403B3" w:rsidP="00F403B3">
      <w:pPr>
        <w:pStyle w:val="Cmsor20"/>
        <w:keepNext/>
        <w:keepLines/>
        <w:shd w:val="clear" w:color="auto" w:fill="auto"/>
        <w:spacing w:after="0"/>
        <w:ind w:left="-142" w:right="-209"/>
        <w:rPr>
          <w:b w:val="0"/>
          <w:bCs w:val="0"/>
          <w:sz w:val="24"/>
          <w:szCs w:val="24"/>
        </w:rPr>
      </w:pPr>
      <w:bookmarkStart w:id="0" w:name="bookmark0"/>
      <w:r>
        <w:rPr>
          <w:b w:val="0"/>
          <w:bCs w:val="0"/>
          <w:sz w:val="24"/>
          <w:szCs w:val="24"/>
        </w:rPr>
        <w:t>Olcsva</w:t>
      </w:r>
      <w:r w:rsidR="000B4C94">
        <w:rPr>
          <w:b w:val="0"/>
          <w:bCs w:val="0"/>
          <w:sz w:val="24"/>
          <w:szCs w:val="24"/>
        </w:rPr>
        <w:t xml:space="preserve"> </w:t>
      </w:r>
      <w:r>
        <w:rPr>
          <w:b w:val="0"/>
          <w:bCs w:val="0"/>
          <w:sz w:val="24"/>
          <w:szCs w:val="24"/>
        </w:rPr>
        <w:t>Község</w:t>
      </w:r>
      <w:r w:rsidRPr="003E6976">
        <w:rPr>
          <w:b w:val="0"/>
          <w:bCs w:val="0"/>
          <w:sz w:val="24"/>
          <w:szCs w:val="24"/>
        </w:rPr>
        <w:t xml:space="preserve"> Önkormányzata Képviselő-testületének</w:t>
      </w:r>
    </w:p>
    <w:p w:rsidR="00F403B3" w:rsidRPr="003E6976" w:rsidRDefault="00F403B3" w:rsidP="00F403B3">
      <w:pPr>
        <w:pStyle w:val="Cmsor20"/>
        <w:keepNext/>
        <w:keepLines/>
        <w:shd w:val="clear" w:color="auto" w:fill="auto"/>
        <w:spacing w:after="0"/>
        <w:ind w:left="-142" w:right="-209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3</w:t>
      </w:r>
      <w:r w:rsidRPr="003E6976">
        <w:rPr>
          <w:b w:val="0"/>
          <w:bCs w:val="0"/>
          <w:sz w:val="24"/>
          <w:szCs w:val="24"/>
        </w:rPr>
        <w:t>/2019. (III.1.) önkormányzati rendelete</w:t>
      </w:r>
      <w:bookmarkEnd w:id="0"/>
    </w:p>
    <w:p w:rsidR="00F403B3" w:rsidRPr="003E6976" w:rsidRDefault="00F403B3" w:rsidP="00F403B3">
      <w:pPr>
        <w:pStyle w:val="Cmsor20"/>
        <w:keepNext/>
        <w:keepLines/>
        <w:shd w:val="clear" w:color="auto" w:fill="auto"/>
        <w:spacing w:after="0"/>
        <w:ind w:left="-142" w:right="-209"/>
        <w:rPr>
          <w:b w:val="0"/>
          <w:bCs w:val="0"/>
          <w:sz w:val="24"/>
          <w:szCs w:val="24"/>
        </w:rPr>
      </w:pPr>
    </w:p>
    <w:p w:rsidR="00F403B3" w:rsidRPr="003E6976" w:rsidRDefault="00F403B3" w:rsidP="00F403B3">
      <w:pPr>
        <w:pStyle w:val="Nincstrkz"/>
        <w:ind w:left="-142" w:right="-209"/>
        <w:jc w:val="center"/>
        <w:rPr>
          <w:rFonts w:ascii="Times New Roman" w:hAnsi="Times New Roman" w:cs="Times New Roman"/>
          <w:sz w:val="24"/>
          <w:szCs w:val="24"/>
        </w:rPr>
      </w:pPr>
      <w:r w:rsidRPr="003E6976">
        <w:rPr>
          <w:rFonts w:ascii="Times New Roman" w:hAnsi="Times New Roman" w:cs="Times New Roman"/>
          <w:sz w:val="24"/>
          <w:szCs w:val="24"/>
        </w:rPr>
        <w:t>az EFOP 1.5.3-16-2017-00111 számú projekt keretében középiskolai tanulók, és felsőoktatási hallgatók tanulmányi ösztöndíjáról</w:t>
      </w:r>
    </w:p>
    <w:p w:rsidR="00F403B3" w:rsidRPr="003E6976" w:rsidRDefault="00F403B3" w:rsidP="00F403B3">
      <w:pPr>
        <w:pStyle w:val="Nincstrkz"/>
        <w:ind w:left="-142" w:right="-2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403B3" w:rsidRPr="003E6976" w:rsidRDefault="00F403B3" w:rsidP="00F403B3">
      <w:pPr>
        <w:pStyle w:val="Szvegtrzs20"/>
        <w:shd w:val="clear" w:color="auto" w:fill="auto"/>
        <w:spacing w:before="0"/>
        <w:ind w:left="-142" w:right="-209" w:firstLine="0"/>
        <w:rPr>
          <w:sz w:val="24"/>
          <w:szCs w:val="24"/>
        </w:rPr>
      </w:pPr>
      <w:r>
        <w:rPr>
          <w:sz w:val="24"/>
          <w:szCs w:val="24"/>
        </w:rPr>
        <w:t>Olcsva</w:t>
      </w:r>
      <w:r w:rsidR="000B4C94">
        <w:rPr>
          <w:sz w:val="24"/>
          <w:szCs w:val="24"/>
        </w:rPr>
        <w:t xml:space="preserve"> </w:t>
      </w:r>
      <w:r>
        <w:rPr>
          <w:sz w:val="24"/>
          <w:szCs w:val="24"/>
        </w:rPr>
        <w:t>Község</w:t>
      </w:r>
      <w:r w:rsidRPr="003E6976">
        <w:rPr>
          <w:sz w:val="24"/>
          <w:szCs w:val="24"/>
        </w:rPr>
        <w:t xml:space="preserve"> Önkormányzatának Képviselő-testülete az Alaptörvény 32. cikk (2) bekezdésében meghatározott eredeti jogalkotói hatáskörében, a Magyarország helyi önkormányzatairól szóló 2011. CLXXXIX. törvény 13. § (1) bekezdés 15. pontjában meghatározott feladatkörében eljárva a következőket rendeli el:</w:t>
      </w:r>
      <w:bookmarkStart w:id="1" w:name="bookmark2"/>
    </w:p>
    <w:p w:rsidR="00F403B3" w:rsidRPr="003E6976" w:rsidRDefault="00F403B3" w:rsidP="00F403B3">
      <w:pPr>
        <w:pStyle w:val="Szvegtrzs20"/>
        <w:shd w:val="clear" w:color="auto" w:fill="auto"/>
        <w:spacing w:before="0"/>
        <w:ind w:left="-142" w:right="-209" w:firstLine="0"/>
        <w:rPr>
          <w:sz w:val="24"/>
          <w:szCs w:val="24"/>
        </w:rPr>
      </w:pPr>
    </w:p>
    <w:p w:rsidR="00F403B3" w:rsidRPr="003E6976" w:rsidRDefault="00F403B3" w:rsidP="00F403B3">
      <w:pPr>
        <w:pStyle w:val="Szvegtrzs20"/>
        <w:shd w:val="clear" w:color="auto" w:fill="auto"/>
        <w:spacing w:before="0"/>
        <w:ind w:left="-142" w:right="-209" w:firstLine="0"/>
        <w:rPr>
          <w:sz w:val="24"/>
          <w:szCs w:val="24"/>
        </w:rPr>
      </w:pPr>
    </w:p>
    <w:p w:rsidR="00F403B3" w:rsidRPr="003E6976" w:rsidRDefault="00F403B3" w:rsidP="00F403B3">
      <w:pPr>
        <w:pStyle w:val="Szvegtrzs20"/>
        <w:numPr>
          <w:ilvl w:val="0"/>
          <w:numId w:val="9"/>
        </w:numPr>
        <w:shd w:val="clear" w:color="auto" w:fill="auto"/>
        <w:spacing w:before="0"/>
        <w:ind w:right="-209"/>
        <w:jc w:val="center"/>
        <w:rPr>
          <w:sz w:val="24"/>
          <w:szCs w:val="24"/>
        </w:rPr>
      </w:pPr>
      <w:r w:rsidRPr="003E6976">
        <w:rPr>
          <w:sz w:val="24"/>
          <w:szCs w:val="24"/>
        </w:rPr>
        <w:t>Fejezet</w:t>
      </w:r>
      <w:bookmarkEnd w:id="1"/>
    </w:p>
    <w:p w:rsidR="00F403B3" w:rsidRPr="003E6976" w:rsidRDefault="00F403B3" w:rsidP="00F403B3">
      <w:pPr>
        <w:pStyle w:val="Cmsor20"/>
        <w:keepNext/>
        <w:keepLines/>
        <w:shd w:val="clear" w:color="auto" w:fill="auto"/>
        <w:spacing w:after="0" w:line="552" w:lineRule="exact"/>
        <w:ind w:left="-142" w:right="-209"/>
        <w:rPr>
          <w:b w:val="0"/>
          <w:bCs w:val="0"/>
          <w:sz w:val="24"/>
          <w:szCs w:val="24"/>
        </w:rPr>
      </w:pPr>
      <w:bookmarkStart w:id="2" w:name="bookmark3"/>
      <w:r w:rsidRPr="003E6976">
        <w:rPr>
          <w:b w:val="0"/>
          <w:bCs w:val="0"/>
          <w:sz w:val="24"/>
          <w:szCs w:val="24"/>
        </w:rPr>
        <w:t>Általános rendelkezések</w:t>
      </w:r>
      <w:bookmarkEnd w:id="2"/>
    </w:p>
    <w:p w:rsidR="00F403B3" w:rsidRPr="003E6976" w:rsidRDefault="00F403B3" w:rsidP="00F403B3">
      <w:pPr>
        <w:pStyle w:val="Cmsor20"/>
        <w:keepNext/>
        <w:keepLines/>
        <w:numPr>
          <w:ilvl w:val="0"/>
          <w:numId w:val="1"/>
        </w:numPr>
        <w:shd w:val="clear" w:color="auto" w:fill="auto"/>
        <w:tabs>
          <w:tab w:val="left" w:pos="3869"/>
        </w:tabs>
        <w:spacing w:after="0" w:line="552" w:lineRule="exact"/>
        <w:ind w:left="3520" w:right="-209"/>
        <w:jc w:val="both"/>
        <w:rPr>
          <w:b w:val="0"/>
          <w:bCs w:val="0"/>
          <w:sz w:val="24"/>
          <w:szCs w:val="24"/>
        </w:rPr>
      </w:pPr>
      <w:bookmarkStart w:id="3" w:name="bookmark4"/>
      <w:r w:rsidRPr="003E6976">
        <w:rPr>
          <w:b w:val="0"/>
          <w:bCs w:val="0"/>
          <w:sz w:val="24"/>
          <w:szCs w:val="24"/>
        </w:rPr>
        <w:t>A rendelet hatálya</w:t>
      </w:r>
      <w:bookmarkEnd w:id="3"/>
    </w:p>
    <w:p w:rsidR="00F403B3" w:rsidRPr="003E6976" w:rsidRDefault="00F403B3" w:rsidP="00F403B3">
      <w:pPr>
        <w:pStyle w:val="Szvegtrzs20"/>
        <w:shd w:val="clear" w:color="auto" w:fill="auto"/>
        <w:tabs>
          <w:tab w:val="left" w:pos="3843"/>
        </w:tabs>
        <w:spacing w:before="0"/>
        <w:ind w:left="-142" w:right="-209" w:firstLine="0"/>
        <w:rPr>
          <w:sz w:val="24"/>
          <w:szCs w:val="24"/>
        </w:rPr>
      </w:pPr>
    </w:p>
    <w:p w:rsidR="00F403B3" w:rsidRPr="003E6976" w:rsidRDefault="00F403B3" w:rsidP="00F403B3">
      <w:pPr>
        <w:pStyle w:val="Szvegtrzs20"/>
        <w:shd w:val="clear" w:color="auto" w:fill="auto"/>
        <w:tabs>
          <w:tab w:val="left" w:pos="3843"/>
        </w:tabs>
        <w:spacing w:before="0"/>
        <w:ind w:left="-142" w:right="-209" w:firstLine="0"/>
        <w:rPr>
          <w:sz w:val="24"/>
          <w:szCs w:val="24"/>
        </w:rPr>
      </w:pPr>
      <w:r w:rsidRPr="003E6976">
        <w:rPr>
          <w:sz w:val="24"/>
          <w:szCs w:val="24"/>
        </w:rPr>
        <w:t>1. §</w:t>
      </w:r>
      <w:r w:rsidR="000B4C94">
        <w:rPr>
          <w:sz w:val="24"/>
          <w:szCs w:val="24"/>
        </w:rPr>
        <w:t xml:space="preserve"> </w:t>
      </w:r>
      <w:r w:rsidRPr="003E6976">
        <w:rPr>
          <w:sz w:val="24"/>
          <w:szCs w:val="24"/>
        </w:rPr>
        <w:t>(1)</w:t>
      </w:r>
      <w:r w:rsidR="000B4C94">
        <w:rPr>
          <w:sz w:val="24"/>
          <w:szCs w:val="24"/>
        </w:rPr>
        <w:t xml:space="preserve"> </w:t>
      </w:r>
      <w:r w:rsidRPr="003E6976">
        <w:rPr>
          <w:sz w:val="24"/>
          <w:szCs w:val="24"/>
        </w:rPr>
        <w:t xml:space="preserve">A rendelet tárgyi hatálya kiterjed az EFOP 1.5.3-16-2017-00111 számú, „Humán szolgáltatások fejlesztése Vásárosnaményban és térségében” című pályázat (a továbbiakban: Pályázat) keretében </w:t>
      </w:r>
      <w:r>
        <w:rPr>
          <w:sz w:val="24"/>
          <w:szCs w:val="24"/>
        </w:rPr>
        <w:t>Olcsva Község</w:t>
      </w:r>
      <w:r w:rsidRPr="003E6976">
        <w:rPr>
          <w:sz w:val="24"/>
          <w:szCs w:val="24"/>
        </w:rPr>
        <w:t xml:space="preserve"> Önkormányzata (a továbbiakban: Önkormányzat) által alapított ösztöndíjra.</w:t>
      </w:r>
    </w:p>
    <w:p w:rsidR="00F403B3" w:rsidRPr="003E6976" w:rsidRDefault="00F403B3" w:rsidP="00F403B3">
      <w:pPr>
        <w:pStyle w:val="Szvegtrzs20"/>
        <w:shd w:val="clear" w:color="auto" w:fill="auto"/>
        <w:tabs>
          <w:tab w:val="left" w:pos="3843"/>
        </w:tabs>
        <w:spacing w:before="0"/>
        <w:ind w:left="-142" w:right="-209" w:firstLine="0"/>
        <w:rPr>
          <w:sz w:val="24"/>
          <w:szCs w:val="24"/>
        </w:rPr>
      </w:pPr>
    </w:p>
    <w:p w:rsidR="00F403B3" w:rsidRPr="003E6976" w:rsidRDefault="00F403B3" w:rsidP="00F403B3">
      <w:pPr>
        <w:pStyle w:val="Szvegtrzs20"/>
        <w:shd w:val="clear" w:color="auto" w:fill="auto"/>
        <w:tabs>
          <w:tab w:val="left" w:pos="3843"/>
        </w:tabs>
        <w:spacing w:before="0"/>
        <w:ind w:left="-142" w:right="-209" w:firstLine="0"/>
        <w:rPr>
          <w:sz w:val="24"/>
          <w:szCs w:val="24"/>
        </w:rPr>
      </w:pPr>
      <w:r w:rsidRPr="003E6976">
        <w:rPr>
          <w:sz w:val="24"/>
          <w:szCs w:val="24"/>
        </w:rPr>
        <w:t xml:space="preserve">(2)Személyi hatálya </w:t>
      </w:r>
      <w:r>
        <w:rPr>
          <w:sz w:val="24"/>
          <w:szCs w:val="24"/>
        </w:rPr>
        <w:t>Olcsva</w:t>
      </w:r>
      <w:r w:rsidR="000B4C94">
        <w:rPr>
          <w:sz w:val="24"/>
          <w:szCs w:val="24"/>
        </w:rPr>
        <w:t xml:space="preserve"> </w:t>
      </w:r>
      <w:r>
        <w:rPr>
          <w:sz w:val="24"/>
          <w:szCs w:val="24"/>
        </w:rPr>
        <w:t>község</w:t>
      </w:r>
      <w:r w:rsidRPr="003E6976">
        <w:rPr>
          <w:sz w:val="24"/>
          <w:szCs w:val="24"/>
        </w:rPr>
        <w:t xml:space="preserve"> közigazgatási területén </w:t>
      </w:r>
      <w:r w:rsidRPr="003E6976">
        <w:rPr>
          <w:color w:val="000000"/>
          <w:sz w:val="24"/>
          <w:szCs w:val="24"/>
        </w:rPr>
        <w:t>lakóhellyel</w:t>
      </w:r>
      <w:r w:rsidR="000B4C94">
        <w:rPr>
          <w:color w:val="000000"/>
          <w:sz w:val="24"/>
          <w:szCs w:val="24"/>
        </w:rPr>
        <w:t xml:space="preserve"> </w:t>
      </w:r>
      <w:r w:rsidRPr="003E6976">
        <w:rPr>
          <w:sz w:val="24"/>
          <w:szCs w:val="24"/>
        </w:rPr>
        <w:t xml:space="preserve">rendelkező, nappali tagozaton, </w:t>
      </w:r>
      <w:r w:rsidRPr="00F04F38">
        <w:rPr>
          <w:sz w:val="24"/>
          <w:szCs w:val="24"/>
        </w:rPr>
        <w:t>hazai középiskolai, vagy felsőfokú oktatási intézményben tanulói/hallgatói jogviszony keretében tanulmányait folytató - magyar állampolgársággal rendelkező természetes személy - tanulókra (a továbbiakban: pályázó vagy támogatott)</w:t>
      </w:r>
      <w:r>
        <w:rPr>
          <w:sz w:val="24"/>
          <w:szCs w:val="24"/>
        </w:rPr>
        <w:t xml:space="preserve"> terjed ki</w:t>
      </w:r>
      <w:r w:rsidRPr="00F04F38">
        <w:rPr>
          <w:sz w:val="24"/>
          <w:szCs w:val="24"/>
        </w:rPr>
        <w:t>.</w:t>
      </w:r>
    </w:p>
    <w:p w:rsidR="00F403B3" w:rsidRPr="003E6976" w:rsidRDefault="00F403B3" w:rsidP="00F403B3">
      <w:pPr>
        <w:pStyle w:val="Szvegtrzs20"/>
        <w:shd w:val="clear" w:color="auto" w:fill="auto"/>
        <w:tabs>
          <w:tab w:val="left" w:pos="3843"/>
        </w:tabs>
        <w:spacing w:before="0"/>
        <w:ind w:left="-142" w:right="-209" w:firstLine="0"/>
        <w:rPr>
          <w:sz w:val="24"/>
          <w:szCs w:val="24"/>
        </w:rPr>
      </w:pPr>
    </w:p>
    <w:p w:rsidR="00F403B3" w:rsidRPr="003E6976" w:rsidRDefault="00F403B3" w:rsidP="00F403B3">
      <w:pPr>
        <w:pStyle w:val="Szvegtrzs20"/>
        <w:shd w:val="clear" w:color="auto" w:fill="auto"/>
        <w:tabs>
          <w:tab w:val="left" w:pos="3843"/>
        </w:tabs>
        <w:spacing w:before="0"/>
        <w:ind w:left="-142" w:right="-209" w:firstLine="0"/>
        <w:rPr>
          <w:sz w:val="24"/>
          <w:szCs w:val="24"/>
        </w:rPr>
      </w:pPr>
    </w:p>
    <w:p w:rsidR="00F403B3" w:rsidRPr="003E6976" w:rsidRDefault="00F403B3" w:rsidP="000B4C94">
      <w:pPr>
        <w:pStyle w:val="Cmsor20"/>
        <w:keepNext/>
        <w:keepLines/>
        <w:numPr>
          <w:ilvl w:val="0"/>
          <w:numId w:val="1"/>
        </w:numPr>
        <w:shd w:val="clear" w:color="auto" w:fill="auto"/>
        <w:tabs>
          <w:tab w:val="left" w:pos="3543"/>
        </w:tabs>
        <w:spacing w:after="254" w:line="240" w:lineRule="exact"/>
        <w:ind w:left="218" w:right="-209" w:hanging="360"/>
        <w:rPr>
          <w:b w:val="0"/>
          <w:bCs w:val="0"/>
          <w:sz w:val="24"/>
          <w:szCs w:val="24"/>
        </w:rPr>
      </w:pPr>
      <w:bookmarkStart w:id="4" w:name="bookmark6"/>
      <w:r w:rsidRPr="003E6976">
        <w:rPr>
          <w:b w:val="0"/>
          <w:bCs w:val="0"/>
          <w:sz w:val="24"/>
          <w:szCs w:val="24"/>
        </w:rPr>
        <w:t>Értelmező rendelkezések</w:t>
      </w:r>
      <w:bookmarkEnd w:id="4"/>
    </w:p>
    <w:p w:rsidR="00F403B3" w:rsidRPr="003E6976" w:rsidRDefault="00F403B3" w:rsidP="00F403B3">
      <w:pPr>
        <w:pStyle w:val="Szvegtrzs20"/>
        <w:shd w:val="clear" w:color="auto" w:fill="auto"/>
        <w:spacing w:before="0"/>
        <w:ind w:left="-142" w:right="-209" w:firstLine="0"/>
        <w:rPr>
          <w:sz w:val="24"/>
          <w:szCs w:val="24"/>
        </w:rPr>
      </w:pPr>
    </w:p>
    <w:p w:rsidR="00F403B3" w:rsidRPr="003E6976" w:rsidRDefault="00F403B3" w:rsidP="00F403B3">
      <w:pPr>
        <w:pStyle w:val="Szvegtrzs20"/>
        <w:numPr>
          <w:ilvl w:val="0"/>
          <w:numId w:val="10"/>
        </w:numPr>
        <w:shd w:val="clear" w:color="auto" w:fill="auto"/>
        <w:spacing w:before="0"/>
        <w:ind w:right="-209"/>
        <w:rPr>
          <w:sz w:val="24"/>
          <w:szCs w:val="24"/>
        </w:rPr>
      </w:pPr>
      <w:r w:rsidRPr="003E6976">
        <w:rPr>
          <w:sz w:val="24"/>
          <w:szCs w:val="24"/>
        </w:rPr>
        <w:t>§ E rendelet alkalmazásában:</w:t>
      </w:r>
    </w:p>
    <w:p w:rsidR="00F403B3" w:rsidRPr="003E6976" w:rsidRDefault="00F403B3" w:rsidP="00F403B3">
      <w:pPr>
        <w:pStyle w:val="Szvegtrzs20"/>
        <w:numPr>
          <w:ilvl w:val="0"/>
          <w:numId w:val="2"/>
        </w:numPr>
        <w:shd w:val="clear" w:color="auto" w:fill="auto"/>
        <w:tabs>
          <w:tab w:val="left" w:pos="142"/>
        </w:tabs>
        <w:spacing w:before="0"/>
        <w:ind w:left="-142" w:right="-209" w:firstLine="0"/>
        <w:rPr>
          <w:sz w:val="24"/>
          <w:szCs w:val="24"/>
        </w:rPr>
      </w:pPr>
      <w:r w:rsidRPr="003E6976">
        <w:rPr>
          <w:rStyle w:val="Szvegtrzs2Dlt"/>
        </w:rPr>
        <w:t>lakóhely:</w:t>
      </w:r>
      <w:r w:rsidRPr="003E6976">
        <w:rPr>
          <w:sz w:val="24"/>
          <w:szCs w:val="24"/>
        </w:rPr>
        <w:t xml:space="preserve"> a polgárok személyi adatainak és lakcímének nyilvántartásáról szóló törvény szerint;</w:t>
      </w:r>
    </w:p>
    <w:p w:rsidR="00F403B3" w:rsidRDefault="00F403B3" w:rsidP="00F403B3">
      <w:pPr>
        <w:pStyle w:val="Szvegtrzs20"/>
        <w:numPr>
          <w:ilvl w:val="0"/>
          <w:numId w:val="2"/>
        </w:numPr>
        <w:shd w:val="clear" w:color="auto" w:fill="auto"/>
        <w:tabs>
          <w:tab w:val="left" w:pos="142"/>
        </w:tabs>
        <w:spacing w:before="0"/>
        <w:ind w:left="142" w:right="-209" w:hanging="284"/>
        <w:rPr>
          <w:sz w:val="24"/>
          <w:szCs w:val="24"/>
        </w:rPr>
      </w:pPr>
      <w:r w:rsidRPr="003E6976">
        <w:rPr>
          <w:rStyle w:val="Szvegtrzs2Dlt"/>
        </w:rPr>
        <w:t xml:space="preserve">hátrányos </w:t>
      </w:r>
      <w:r>
        <w:rPr>
          <w:rStyle w:val="Szvegtrzs2Dlt"/>
        </w:rPr>
        <w:t xml:space="preserve">és halmozottan </w:t>
      </w:r>
      <w:r w:rsidRPr="003E6976">
        <w:rPr>
          <w:rStyle w:val="Szvegtrzs2Dlt"/>
        </w:rPr>
        <w:t>helyzetű</w:t>
      </w:r>
      <w:r w:rsidRPr="00F04F38">
        <w:rPr>
          <w:rStyle w:val="Szvegtrzs2Dlt"/>
        </w:rPr>
        <w:t>:</w:t>
      </w:r>
      <w:r w:rsidRPr="00F04F38">
        <w:rPr>
          <w:sz w:val="24"/>
          <w:szCs w:val="24"/>
        </w:rPr>
        <w:t xml:space="preserve"> a</w:t>
      </w:r>
      <w:r>
        <w:rPr>
          <w:sz w:val="24"/>
          <w:szCs w:val="24"/>
        </w:rPr>
        <w:t xml:space="preserve"> gyermekek védelméről és gyámügyi iga</w:t>
      </w:r>
      <w:r w:rsidRPr="00F04F38">
        <w:rPr>
          <w:sz w:val="24"/>
          <w:szCs w:val="24"/>
        </w:rPr>
        <w:t>z</w:t>
      </w:r>
      <w:r>
        <w:rPr>
          <w:sz w:val="24"/>
          <w:szCs w:val="24"/>
        </w:rPr>
        <w:t>gatásról szóló törvényben foglaltak szerint.</w:t>
      </w:r>
    </w:p>
    <w:p w:rsidR="00F403B3" w:rsidRDefault="00F403B3" w:rsidP="00F403B3">
      <w:pPr>
        <w:pStyle w:val="Szvegtrzs20"/>
        <w:numPr>
          <w:ilvl w:val="0"/>
          <w:numId w:val="2"/>
        </w:numPr>
        <w:shd w:val="clear" w:color="auto" w:fill="auto"/>
        <w:tabs>
          <w:tab w:val="left" w:pos="142"/>
        </w:tabs>
        <w:spacing w:before="0"/>
        <w:ind w:left="142" w:right="-209" w:hanging="284"/>
        <w:rPr>
          <w:rStyle w:val="Szvegtrzs2Dlt"/>
          <w:i w:val="0"/>
          <w:iCs w:val="0"/>
        </w:rPr>
      </w:pPr>
      <w:r>
        <w:rPr>
          <w:rStyle w:val="Szvegtrzs2Dlt"/>
        </w:rPr>
        <w:t>közösségi szerepvállalás: az adott iskola, egyetem, helyi önkormányzat működésében való aktív szerepvállalás, illetve tanulmányi, vagy sportversenyeken való részvétel.</w:t>
      </w:r>
    </w:p>
    <w:p w:rsidR="00F403B3" w:rsidRDefault="00F403B3" w:rsidP="00F403B3">
      <w:pPr>
        <w:pStyle w:val="Szvegtrzs20"/>
        <w:widowControl/>
        <w:numPr>
          <w:ilvl w:val="0"/>
          <w:numId w:val="2"/>
        </w:numPr>
        <w:shd w:val="clear" w:color="auto" w:fill="auto"/>
        <w:tabs>
          <w:tab w:val="left" w:pos="142"/>
          <w:tab w:val="left" w:pos="958"/>
        </w:tabs>
        <w:spacing w:before="7"/>
        <w:ind w:left="142" w:right="-209" w:hanging="284"/>
        <w:rPr>
          <w:rStyle w:val="FontStyle40"/>
          <w:sz w:val="24"/>
          <w:szCs w:val="24"/>
        </w:rPr>
      </w:pPr>
      <w:r w:rsidRPr="00912C6B">
        <w:rPr>
          <w:rStyle w:val="Szvegtrzs2Dlt"/>
        </w:rPr>
        <w:t xml:space="preserve">önkéntes munka: </w:t>
      </w:r>
      <w:r>
        <w:rPr>
          <w:rStyle w:val="FontStyle40"/>
          <w:sz w:val="24"/>
          <w:szCs w:val="24"/>
        </w:rPr>
        <w:t xml:space="preserve">a közérdekű önkéntes tevékenységről szóló törvény szerint végzett tevékenység. </w:t>
      </w:r>
    </w:p>
    <w:p w:rsidR="00F403B3" w:rsidRPr="00AD7A5E" w:rsidRDefault="00F403B3" w:rsidP="00F403B3">
      <w:pPr>
        <w:pStyle w:val="Szvegtrzs20"/>
        <w:shd w:val="clear" w:color="auto" w:fill="auto"/>
        <w:tabs>
          <w:tab w:val="left" w:pos="142"/>
        </w:tabs>
        <w:spacing w:before="0"/>
        <w:ind w:left="142" w:right="-209" w:firstLine="0"/>
        <w:rPr>
          <w:sz w:val="24"/>
          <w:szCs w:val="24"/>
        </w:rPr>
      </w:pPr>
    </w:p>
    <w:p w:rsidR="00F403B3" w:rsidRPr="003E6976" w:rsidRDefault="00F403B3" w:rsidP="00F403B3">
      <w:pPr>
        <w:pStyle w:val="Cmsor20"/>
        <w:keepNext/>
        <w:keepLines/>
        <w:numPr>
          <w:ilvl w:val="0"/>
          <w:numId w:val="7"/>
        </w:numPr>
        <w:shd w:val="clear" w:color="auto" w:fill="auto"/>
        <w:tabs>
          <w:tab w:val="left" w:pos="4438"/>
        </w:tabs>
        <w:spacing w:after="0"/>
        <w:ind w:left="4111" w:right="-209" w:hanging="283"/>
        <w:jc w:val="left"/>
        <w:rPr>
          <w:b w:val="0"/>
          <w:bCs w:val="0"/>
          <w:sz w:val="24"/>
          <w:szCs w:val="24"/>
        </w:rPr>
      </w:pPr>
      <w:bookmarkStart w:id="5" w:name="bookmark8"/>
      <w:r w:rsidRPr="003E6976">
        <w:rPr>
          <w:b w:val="0"/>
          <w:bCs w:val="0"/>
          <w:sz w:val="24"/>
          <w:szCs w:val="24"/>
        </w:rPr>
        <w:t>Fejezet</w:t>
      </w:r>
      <w:bookmarkEnd w:id="5"/>
    </w:p>
    <w:p w:rsidR="00F403B3" w:rsidRPr="003E6976" w:rsidRDefault="00F403B3" w:rsidP="00F403B3">
      <w:pPr>
        <w:pStyle w:val="Cmsor20"/>
        <w:keepNext/>
        <w:keepLines/>
        <w:shd w:val="clear" w:color="auto" w:fill="auto"/>
        <w:tabs>
          <w:tab w:val="left" w:pos="4438"/>
        </w:tabs>
        <w:spacing w:after="0"/>
        <w:ind w:left="578" w:right="-209"/>
        <w:jc w:val="left"/>
        <w:rPr>
          <w:b w:val="0"/>
          <w:bCs w:val="0"/>
          <w:sz w:val="24"/>
          <w:szCs w:val="24"/>
        </w:rPr>
      </w:pPr>
    </w:p>
    <w:p w:rsidR="00F403B3" w:rsidRPr="003E6976" w:rsidRDefault="00F403B3" w:rsidP="00F403B3">
      <w:pPr>
        <w:pStyle w:val="Cmsor20"/>
        <w:keepNext/>
        <w:keepLines/>
        <w:shd w:val="clear" w:color="auto" w:fill="auto"/>
        <w:spacing w:after="267"/>
        <w:ind w:left="-142" w:right="-209"/>
        <w:rPr>
          <w:b w:val="0"/>
          <w:bCs w:val="0"/>
          <w:sz w:val="24"/>
          <w:szCs w:val="24"/>
        </w:rPr>
      </w:pPr>
      <w:bookmarkStart w:id="6" w:name="bookmark9"/>
      <w:r w:rsidRPr="003E6976">
        <w:rPr>
          <w:b w:val="0"/>
          <w:bCs w:val="0"/>
          <w:sz w:val="24"/>
          <w:szCs w:val="24"/>
        </w:rPr>
        <w:t>Tanulmányi ösz</w:t>
      </w:r>
      <w:r>
        <w:rPr>
          <w:b w:val="0"/>
          <w:bCs w:val="0"/>
          <w:sz w:val="24"/>
          <w:szCs w:val="24"/>
        </w:rPr>
        <w:t>töndíj támogatás feltétele,</w:t>
      </w:r>
      <w:r>
        <w:rPr>
          <w:b w:val="0"/>
          <w:bCs w:val="0"/>
          <w:sz w:val="24"/>
          <w:szCs w:val="24"/>
        </w:rPr>
        <w:br/>
        <w:t>az ö</w:t>
      </w:r>
      <w:r w:rsidRPr="003E6976">
        <w:rPr>
          <w:b w:val="0"/>
          <w:bCs w:val="0"/>
          <w:sz w:val="24"/>
          <w:szCs w:val="24"/>
        </w:rPr>
        <w:t>sztöndíj-véleményező testület</w:t>
      </w:r>
      <w:bookmarkEnd w:id="6"/>
    </w:p>
    <w:p w:rsidR="00F403B3" w:rsidRPr="003E6976" w:rsidRDefault="00F403B3" w:rsidP="00F403B3">
      <w:pPr>
        <w:pStyle w:val="Cmsor20"/>
        <w:keepNext/>
        <w:keepLines/>
        <w:shd w:val="clear" w:color="auto" w:fill="auto"/>
        <w:tabs>
          <w:tab w:val="left" w:pos="546"/>
        </w:tabs>
        <w:spacing w:after="254" w:line="240" w:lineRule="exact"/>
        <w:ind w:right="-209"/>
        <w:rPr>
          <w:b w:val="0"/>
          <w:bCs w:val="0"/>
          <w:sz w:val="24"/>
          <w:szCs w:val="24"/>
        </w:rPr>
      </w:pPr>
      <w:r w:rsidRPr="003E6976">
        <w:rPr>
          <w:b w:val="0"/>
          <w:bCs w:val="0"/>
          <w:sz w:val="24"/>
          <w:szCs w:val="24"/>
        </w:rPr>
        <w:t xml:space="preserve">3. </w:t>
      </w:r>
      <w:bookmarkStart w:id="7" w:name="bookmark10"/>
      <w:r w:rsidRPr="003E6976">
        <w:rPr>
          <w:b w:val="0"/>
          <w:bCs w:val="0"/>
          <w:sz w:val="24"/>
          <w:szCs w:val="24"/>
        </w:rPr>
        <w:t>A tanulmányi ösztöndíj támogatásra való jogosultság feltételei, mértéke és tartama</w:t>
      </w:r>
      <w:bookmarkEnd w:id="7"/>
    </w:p>
    <w:p w:rsidR="00F403B3" w:rsidRPr="003E6976" w:rsidRDefault="00F403B3" w:rsidP="00F403B3">
      <w:pPr>
        <w:pStyle w:val="Szvegtrzs20"/>
        <w:shd w:val="clear" w:color="auto" w:fill="auto"/>
        <w:tabs>
          <w:tab w:val="left" w:pos="-142"/>
        </w:tabs>
        <w:spacing w:before="0"/>
        <w:ind w:left="-142" w:right="-209" w:firstLine="0"/>
        <w:rPr>
          <w:sz w:val="24"/>
          <w:szCs w:val="24"/>
        </w:rPr>
      </w:pPr>
      <w:r w:rsidRPr="003E6976">
        <w:rPr>
          <w:sz w:val="24"/>
          <w:szCs w:val="24"/>
        </w:rPr>
        <w:t>3. § (1) Tanulmányi ösztöndíj támogatásban részesülhet az a pályázó, aki</w:t>
      </w:r>
    </w:p>
    <w:p w:rsidR="00F403B3" w:rsidRPr="003E6976" w:rsidRDefault="00F403B3" w:rsidP="00F403B3">
      <w:pPr>
        <w:pStyle w:val="Default"/>
        <w:ind w:left="644" w:right="-209"/>
        <w:jc w:val="both"/>
        <w:rPr>
          <w:rFonts w:ascii="Times New Roman" w:hAnsi="Times New Roman" w:cs="Times New Roman"/>
        </w:rPr>
      </w:pPr>
      <w:proofErr w:type="gramStart"/>
      <w:r w:rsidRPr="003E6976">
        <w:rPr>
          <w:rFonts w:ascii="Times New Roman" w:hAnsi="Times New Roman" w:cs="Times New Roman"/>
        </w:rPr>
        <w:lastRenderedPageBreak/>
        <w:t>a</w:t>
      </w:r>
      <w:proofErr w:type="gramEnd"/>
      <w:r w:rsidRPr="003E6976"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</w:rPr>
        <w:t>Olcsva</w:t>
      </w:r>
      <w:r w:rsidR="000B4C9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község </w:t>
      </w:r>
      <w:r w:rsidRPr="003E6976">
        <w:rPr>
          <w:rFonts w:ascii="Times New Roman" w:hAnsi="Times New Roman" w:cs="Times New Roman"/>
        </w:rPr>
        <w:t>közigazgatási területén állandó lakóhellyel rendelkezik és              magyar állampolgár,</w:t>
      </w:r>
    </w:p>
    <w:p w:rsidR="00BE5F5F" w:rsidRPr="003E6976" w:rsidRDefault="00BE5F5F" w:rsidP="00BE5F5F">
      <w:pPr>
        <w:pStyle w:val="Szvegtrzs20"/>
        <w:numPr>
          <w:ilvl w:val="0"/>
          <w:numId w:val="13"/>
        </w:numPr>
        <w:shd w:val="clear" w:color="auto" w:fill="auto"/>
        <w:tabs>
          <w:tab w:val="left" w:pos="-142"/>
          <w:tab w:val="left" w:pos="567"/>
          <w:tab w:val="left" w:pos="993"/>
        </w:tabs>
        <w:spacing w:before="0"/>
        <w:ind w:right="-209" w:firstLine="0"/>
        <w:rPr>
          <w:sz w:val="24"/>
          <w:szCs w:val="24"/>
        </w:rPr>
      </w:pPr>
      <w:r w:rsidRPr="003E6976">
        <w:rPr>
          <w:sz w:val="24"/>
          <w:szCs w:val="24"/>
        </w:rPr>
        <w:t>nappali tagozaton, hazai középiskolai, vagy felsőfokú oktatási intézményben tanulói/hallgatói jogviszony keretében folytatja</w:t>
      </w:r>
      <w:r>
        <w:rPr>
          <w:sz w:val="24"/>
          <w:szCs w:val="24"/>
        </w:rPr>
        <w:t xml:space="preserve">, </w:t>
      </w:r>
      <w:r w:rsidRPr="00171F4A">
        <w:rPr>
          <w:sz w:val="24"/>
          <w:szCs w:val="24"/>
        </w:rPr>
        <w:t>nem utolsó évesként</w:t>
      </w:r>
      <w:r w:rsidRPr="003E6976">
        <w:rPr>
          <w:sz w:val="24"/>
          <w:szCs w:val="24"/>
        </w:rPr>
        <w:t xml:space="preserve"> tanulmányait,</w:t>
      </w:r>
    </w:p>
    <w:p w:rsidR="00F403B3" w:rsidRPr="00F04F38" w:rsidRDefault="00F403B3" w:rsidP="00F403B3">
      <w:pPr>
        <w:pStyle w:val="Default"/>
        <w:numPr>
          <w:ilvl w:val="0"/>
          <w:numId w:val="13"/>
        </w:numPr>
        <w:tabs>
          <w:tab w:val="left" w:pos="-142"/>
          <w:tab w:val="left" w:pos="567"/>
          <w:tab w:val="left" w:pos="754"/>
          <w:tab w:val="left" w:pos="993"/>
        </w:tabs>
        <w:ind w:left="641" w:right="-210" w:firstLine="0"/>
        <w:jc w:val="both"/>
        <w:rPr>
          <w:rFonts w:ascii="Times New Roman" w:hAnsi="Times New Roman" w:cs="Times New Roman"/>
        </w:rPr>
      </w:pPr>
      <w:r w:rsidRPr="00F04F38">
        <w:rPr>
          <w:rFonts w:ascii="Times New Roman" w:hAnsi="Times New Roman" w:cs="Times New Roman"/>
        </w:rPr>
        <w:t xml:space="preserve">a rendelet hatálybalépését megelőző lezárt félévben legalább </w:t>
      </w:r>
      <w:r w:rsidRPr="003E6976">
        <w:rPr>
          <w:rFonts w:ascii="Times New Roman" w:hAnsi="Times New Roman" w:cs="Times New Roman"/>
        </w:rPr>
        <w:t xml:space="preserve">3,51 </w:t>
      </w:r>
      <w:r>
        <w:rPr>
          <w:rFonts w:ascii="Times New Roman" w:hAnsi="Times New Roman" w:cs="Times New Roman"/>
        </w:rPr>
        <w:t>tanulmányi átlageredményt ért el,</w:t>
      </w:r>
    </w:p>
    <w:p w:rsidR="00F403B3" w:rsidRPr="00171F4A" w:rsidRDefault="00F403B3" w:rsidP="00F403B3">
      <w:pPr>
        <w:pStyle w:val="Default"/>
        <w:numPr>
          <w:ilvl w:val="0"/>
          <w:numId w:val="13"/>
        </w:numPr>
        <w:tabs>
          <w:tab w:val="left" w:pos="993"/>
        </w:tabs>
        <w:ind w:left="641" w:right="-210" w:firstLine="0"/>
        <w:jc w:val="both"/>
        <w:rPr>
          <w:rFonts w:ascii="Times New Roman" w:hAnsi="Times New Roman" w:cs="Times New Roman"/>
          <w:color w:val="auto"/>
        </w:rPr>
      </w:pPr>
      <w:r w:rsidRPr="00F04F38">
        <w:rPr>
          <w:rFonts w:ascii="Times New Roman" w:hAnsi="Times New Roman" w:cs="Times New Roman"/>
        </w:rPr>
        <w:t>középfokú tanulmányok folytatása esetén állandó lakhelyén vagy képzési helyén igazoltan közösségi szolgálatot teljesít</w:t>
      </w:r>
      <w:r w:rsidR="00BE5F5F">
        <w:rPr>
          <w:rFonts w:ascii="Times New Roman" w:hAnsi="Times New Roman" w:cs="Times New Roman"/>
        </w:rPr>
        <w:t xml:space="preserve"> vagy </w:t>
      </w:r>
      <w:r w:rsidR="00BE5F5F" w:rsidRPr="00171F4A">
        <w:rPr>
          <w:rFonts w:ascii="Times New Roman" w:hAnsi="Times New Roman" w:cs="Times New Roman"/>
          <w:color w:val="auto"/>
        </w:rPr>
        <w:t>teljesített</w:t>
      </w:r>
      <w:r w:rsidRPr="00171F4A">
        <w:rPr>
          <w:rFonts w:ascii="Times New Roman" w:hAnsi="Times New Roman" w:cs="Times New Roman"/>
          <w:color w:val="auto"/>
        </w:rPr>
        <w:t>.</w:t>
      </w:r>
    </w:p>
    <w:p w:rsidR="00F403B3" w:rsidRPr="003E6976" w:rsidRDefault="00F403B3" w:rsidP="00F403B3">
      <w:pPr>
        <w:pStyle w:val="Default"/>
        <w:ind w:left="720" w:right="-209"/>
        <w:jc w:val="both"/>
        <w:rPr>
          <w:rFonts w:ascii="Times New Roman" w:hAnsi="Times New Roman" w:cs="Times New Roman"/>
        </w:rPr>
      </w:pPr>
    </w:p>
    <w:p w:rsidR="00F403B3" w:rsidRPr="003E6976" w:rsidRDefault="00F403B3" w:rsidP="00F403B3">
      <w:pPr>
        <w:pStyle w:val="Szvegtrzs20"/>
        <w:shd w:val="clear" w:color="auto" w:fill="auto"/>
        <w:tabs>
          <w:tab w:val="left" w:pos="142"/>
          <w:tab w:val="left" w:pos="284"/>
        </w:tabs>
        <w:spacing w:before="0"/>
        <w:ind w:left="284" w:right="-209" w:hanging="426"/>
        <w:rPr>
          <w:sz w:val="24"/>
          <w:szCs w:val="24"/>
        </w:rPr>
      </w:pPr>
      <w:r w:rsidRPr="003E6976">
        <w:rPr>
          <w:sz w:val="24"/>
          <w:szCs w:val="24"/>
        </w:rPr>
        <w:t>(2) A tanulmányi ösztöndíj összege a 2018/2019-es tanév februártól júniusig (a továbbiakban: II. félév) és a 2019/2020-as tanév szeptemberétől januárig (a továbbiakban</w:t>
      </w:r>
      <w:r>
        <w:rPr>
          <w:sz w:val="24"/>
          <w:szCs w:val="24"/>
        </w:rPr>
        <w:t>:</w:t>
      </w:r>
      <w:r w:rsidRPr="003E6976">
        <w:rPr>
          <w:sz w:val="24"/>
          <w:szCs w:val="24"/>
        </w:rPr>
        <w:t xml:space="preserve"> I. félév) terjedő 5-5 hónapos időtartamra havonta 10000 Ft pályázónként, amely a pályázat benyújtásakor folyamatban lévő tanulmányi félévtől kezdődően jár úgy, hogy</w:t>
      </w:r>
    </w:p>
    <w:p w:rsidR="00F403B3" w:rsidRPr="003E6976" w:rsidRDefault="00F403B3" w:rsidP="00F403B3">
      <w:pPr>
        <w:pStyle w:val="Szvegtrzs20"/>
        <w:numPr>
          <w:ilvl w:val="0"/>
          <w:numId w:val="20"/>
        </w:numPr>
        <w:shd w:val="clear" w:color="auto" w:fill="auto"/>
        <w:tabs>
          <w:tab w:val="left" w:pos="-142"/>
          <w:tab w:val="left" w:pos="142"/>
          <w:tab w:val="left" w:pos="748"/>
        </w:tabs>
        <w:spacing w:before="0"/>
        <w:ind w:right="-209"/>
        <w:rPr>
          <w:sz w:val="24"/>
          <w:szCs w:val="24"/>
        </w:rPr>
      </w:pPr>
      <w:r w:rsidRPr="003E6976">
        <w:rPr>
          <w:sz w:val="24"/>
          <w:szCs w:val="24"/>
        </w:rPr>
        <w:t>a tanulmányi ösztöndíjszerződés megkötésekor a 2018/2019-es tanév II. félévre járó tanulmányi ösztöndíj a tanulmányi ösztöndíj szerződés megkötését követő 15 napon belül egy összegben, valamint</w:t>
      </w:r>
    </w:p>
    <w:p w:rsidR="00F403B3" w:rsidRPr="003E6976" w:rsidRDefault="00F403B3" w:rsidP="00F403B3">
      <w:pPr>
        <w:pStyle w:val="Szvegtrzs20"/>
        <w:numPr>
          <w:ilvl w:val="0"/>
          <w:numId w:val="20"/>
        </w:numPr>
        <w:shd w:val="clear" w:color="auto" w:fill="auto"/>
        <w:tabs>
          <w:tab w:val="left" w:pos="-142"/>
          <w:tab w:val="left" w:pos="142"/>
          <w:tab w:val="left" w:pos="758"/>
        </w:tabs>
        <w:spacing w:before="0" w:after="240"/>
        <w:ind w:right="-209"/>
        <w:rPr>
          <w:sz w:val="24"/>
          <w:szCs w:val="24"/>
        </w:rPr>
      </w:pPr>
      <w:r>
        <w:rPr>
          <w:sz w:val="24"/>
          <w:szCs w:val="24"/>
        </w:rPr>
        <w:t xml:space="preserve">2019/2020-as tanév </w:t>
      </w:r>
      <w:r w:rsidRPr="003E6976">
        <w:rPr>
          <w:sz w:val="24"/>
          <w:szCs w:val="24"/>
        </w:rPr>
        <w:t>I. félévre járó tanulmányi ösztöndíj szintén egy összegben kerül átutalásra atárgyév szeptember 15. napjáig a pályázó által megjelölt pénzforgalmi számlára</w:t>
      </w:r>
      <w:r>
        <w:rPr>
          <w:sz w:val="24"/>
          <w:szCs w:val="24"/>
        </w:rPr>
        <w:t xml:space="preserve"> a tanulói/hallgatói jogviszony és a tanulmányi eredmény igazolását követően</w:t>
      </w:r>
      <w:r w:rsidRPr="003E6976">
        <w:rPr>
          <w:sz w:val="24"/>
          <w:szCs w:val="24"/>
        </w:rPr>
        <w:t>.</w:t>
      </w:r>
    </w:p>
    <w:p w:rsidR="00F403B3" w:rsidRPr="00171F4A" w:rsidRDefault="0002141D" w:rsidP="0002141D">
      <w:pPr>
        <w:pStyle w:val="Szvegtrzs20"/>
        <w:numPr>
          <w:ilvl w:val="0"/>
          <w:numId w:val="14"/>
        </w:numPr>
        <w:shd w:val="clear" w:color="auto" w:fill="auto"/>
        <w:tabs>
          <w:tab w:val="left" w:pos="0"/>
          <w:tab w:val="left" w:pos="142"/>
        </w:tabs>
        <w:spacing w:before="0" w:after="236"/>
        <w:ind w:left="0" w:right="-209" w:hanging="142"/>
        <w:rPr>
          <w:sz w:val="24"/>
          <w:szCs w:val="24"/>
        </w:rPr>
      </w:pPr>
      <w:r w:rsidRPr="003E6976">
        <w:rPr>
          <w:sz w:val="24"/>
          <w:szCs w:val="24"/>
        </w:rPr>
        <w:t xml:space="preserve">A tanulmányi ösztöndíjban legfeljebb </w:t>
      </w:r>
      <w:r w:rsidRPr="003E6976">
        <w:rPr>
          <w:color w:val="000000" w:themeColor="text1"/>
          <w:sz w:val="24"/>
          <w:szCs w:val="24"/>
        </w:rPr>
        <w:t>2 fő</w:t>
      </w:r>
      <w:r w:rsidR="00171F4A">
        <w:rPr>
          <w:color w:val="000000" w:themeColor="text1"/>
          <w:sz w:val="24"/>
          <w:szCs w:val="24"/>
        </w:rPr>
        <w:t xml:space="preserve"> </w:t>
      </w:r>
      <w:r w:rsidRPr="00171F4A">
        <w:rPr>
          <w:sz w:val="24"/>
          <w:szCs w:val="24"/>
        </w:rPr>
        <w:t xml:space="preserve">– 1 fő középiskolai tanuló és 1 fő felsőfokú oktatási intézmény hallgatója – részesülhet. Amennyiben a benyújtott pályázatok </w:t>
      </w:r>
      <w:proofErr w:type="gramStart"/>
      <w:r w:rsidRPr="00171F4A">
        <w:rPr>
          <w:sz w:val="24"/>
          <w:szCs w:val="24"/>
        </w:rPr>
        <w:t>ezen</w:t>
      </w:r>
      <w:proofErr w:type="gramEnd"/>
      <w:r w:rsidRPr="00171F4A">
        <w:rPr>
          <w:sz w:val="24"/>
          <w:szCs w:val="24"/>
        </w:rPr>
        <w:t xml:space="preserve"> keretszámok feltöltését nem teszik lehetővé, úgy azok között a támogatás elbírálója átcsoportosítást hajthat végre.</w:t>
      </w:r>
    </w:p>
    <w:p w:rsidR="00F403B3" w:rsidRPr="003E6976" w:rsidRDefault="00F403B3" w:rsidP="00F403B3">
      <w:pPr>
        <w:pStyle w:val="Szvegtrzs20"/>
        <w:numPr>
          <w:ilvl w:val="0"/>
          <w:numId w:val="14"/>
        </w:numPr>
        <w:shd w:val="clear" w:color="auto" w:fill="auto"/>
        <w:tabs>
          <w:tab w:val="left" w:pos="-142"/>
          <w:tab w:val="left" w:pos="142"/>
        </w:tabs>
        <w:spacing w:before="0" w:after="236"/>
        <w:ind w:left="142" w:right="-209" w:hanging="284"/>
        <w:rPr>
          <w:sz w:val="24"/>
          <w:szCs w:val="24"/>
        </w:rPr>
      </w:pPr>
      <w:r w:rsidRPr="003E6976">
        <w:rPr>
          <w:sz w:val="24"/>
          <w:szCs w:val="24"/>
        </w:rPr>
        <w:t>A tanulmányi ösztöndíj kizárólag az aktuális félévre vonatkozó, igazoltan aktív tanulói/hallgatói jogviszony időtartama alatt folyósítható.</w:t>
      </w:r>
    </w:p>
    <w:p w:rsidR="00F403B3" w:rsidRPr="003E6976" w:rsidRDefault="00F403B3" w:rsidP="00F403B3">
      <w:pPr>
        <w:pStyle w:val="Szvegtrzs20"/>
        <w:numPr>
          <w:ilvl w:val="0"/>
          <w:numId w:val="14"/>
        </w:numPr>
        <w:shd w:val="clear" w:color="auto" w:fill="auto"/>
        <w:tabs>
          <w:tab w:val="left" w:pos="-142"/>
          <w:tab w:val="left" w:pos="142"/>
        </w:tabs>
        <w:spacing w:before="0" w:after="240" w:line="278" w:lineRule="exact"/>
        <w:ind w:left="284" w:right="-209" w:hanging="426"/>
        <w:rPr>
          <w:sz w:val="24"/>
          <w:szCs w:val="24"/>
        </w:rPr>
      </w:pPr>
      <w:r w:rsidRPr="003E6976">
        <w:rPr>
          <w:sz w:val="24"/>
          <w:szCs w:val="24"/>
        </w:rPr>
        <w:t>A tanulói/hallgatói jogviszony szüneteltetése esetén a tanulmányi ösztöndíj folyósítása is szünetel.</w:t>
      </w:r>
    </w:p>
    <w:p w:rsidR="00F403B3" w:rsidRPr="003E6976" w:rsidRDefault="00F403B3" w:rsidP="00F403B3">
      <w:pPr>
        <w:pStyle w:val="Szvegtrzs20"/>
        <w:numPr>
          <w:ilvl w:val="0"/>
          <w:numId w:val="14"/>
        </w:numPr>
        <w:shd w:val="clear" w:color="auto" w:fill="auto"/>
        <w:tabs>
          <w:tab w:val="left" w:pos="-142"/>
          <w:tab w:val="left" w:pos="142"/>
        </w:tabs>
        <w:spacing w:before="0" w:after="244" w:line="278" w:lineRule="exact"/>
        <w:ind w:right="-209" w:hanging="862"/>
        <w:rPr>
          <w:sz w:val="24"/>
          <w:szCs w:val="24"/>
        </w:rPr>
      </w:pPr>
      <w:r w:rsidRPr="003E6976">
        <w:rPr>
          <w:sz w:val="24"/>
          <w:szCs w:val="24"/>
        </w:rPr>
        <w:t>Az Önkormányzat a tanulmányi ösztöndíj forrását a Pályázat terhére biztosítja.</w:t>
      </w:r>
    </w:p>
    <w:p w:rsidR="00F403B3" w:rsidRDefault="00F403B3" w:rsidP="00F403B3">
      <w:pPr>
        <w:pStyle w:val="Szvegtrzs20"/>
        <w:numPr>
          <w:ilvl w:val="0"/>
          <w:numId w:val="14"/>
        </w:numPr>
        <w:shd w:val="clear" w:color="auto" w:fill="auto"/>
        <w:tabs>
          <w:tab w:val="left" w:pos="-142"/>
          <w:tab w:val="left" w:pos="142"/>
        </w:tabs>
        <w:spacing w:before="0" w:after="267"/>
        <w:ind w:left="142" w:right="-209" w:hanging="284"/>
        <w:rPr>
          <w:sz w:val="24"/>
          <w:szCs w:val="24"/>
        </w:rPr>
      </w:pPr>
      <w:r w:rsidRPr="003E6976">
        <w:rPr>
          <w:sz w:val="24"/>
          <w:szCs w:val="24"/>
        </w:rPr>
        <w:t>A tanulmányi ösztöndíjat az Önkormányzat utalja át, továbbá viseli a folyósítással kapcsolatban felmerülő költségeket.</w:t>
      </w:r>
    </w:p>
    <w:p w:rsidR="00F403B3" w:rsidRDefault="00F403B3" w:rsidP="00F403B3">
      <w:pPr>
        <w:pStyle w:val="Szvegtrzs20"/>
        <w:shd w:val="clear" w:color="auto" w:fill="auto"/>
        <w:tabs>
          <w:tab w:val="left" w:pos="-142"/>
          <w:tab w:val="left" w:pos="142"/>
        </w:tabs>
        <w:spacing w:before="0" w:after="267"/>
        <w:ind w:left="218" w:right="-209" w:hanging="360"/>
        <w:rPr>
          <w:sz w:val="24"/>
          <w:szCs w:val="24"/>
        </w:rPr>
      </w:pPr>
      <w:r>
        <w:rPr>
          <w:sz w:val="24"/>
          <w:szCs w:val="24"/>
        </w:rPr>
        <w:t>4.§ Nem részesíthető tanulmányi ösztöndíj támogatásban az a pályázó:</w:t>
      </w:r>
    </w:p>
    <w:p w:rsidR="00F403B3" w:rsidRDefault="00F403B3" w:rsidP="00F403B3">
      <w:pPr>
        <w:pStyle w:val="Szvegtrzs20"/>
        <w:numPr>
          <w:ilvl w:val="0"/>
          <w:numId w:val="18"/>
        </w:numPr>
        <w:shd w:val="clear" w:color="auto" w:fill="auto"/>
        <w:tabs>
          <w:tab w:val="left" w:pos="-142"/>
          <w:tab w:val="left" w:pos="142"/>
        </w:tabs>
        <w:spacing w:before="0" w:line="240" w:lineRule="auto"/>
        <w:ind w:left="572" w:right="-210" w:hanging="357"/>
        <w:rPr>
          <w:sz w:val="24"/>
          <w:szCs w:val="24"/>
        </w:rPr>
      </w:pPr>
      <w:r>
        <w:rPr>
          <w:sz w:val="24"/>
          <w:szCs w:val="24"/>
        </w:rPr>
        <w:t>aki középiskolai vagy felsőoktatási tanulmányai során évfolyamot ismételt,</w:t>
      </w:r>
    </w:p>
    <w:p w:rsidR="00F403B3" w:rsidRDefault="00F403B3" w:rsidP="00F403B3">
      <w:pPr>
        <w:pStyle w:val="Szvegtrzs20"/>
        <w:numPr>
          <w:ilvl w:val="0"/>
          <w:numId w:val="18"/>
        </w:numPr>
        <w:shd w:val="clear" w:color="auto" w:fill="auto"/>
        <w:tabs>
          <w:tab w:val="left" w:pos="-142"/>
          <w:tab w:val="left" w:pos="142"/>
        </w:tabs>
        <w:spacing w:before="0" w:line="240" w:lineRule="auto"/>
        <w:ind w:left="572" w:right="-210" w:hanging="357"/>
        <w:rPr>
          <w:sz w:val="24"/>
          <w:szCs w:val="24"/>
        </w:rPr>
      </w:pPr>
      <w:r>
        <w:rPr>
          <w:sz w:val="24"/>
          <w:szCs w:val="24"/>
        </w:rPr>
        <w:t xml:space="preserve">akinek a rendelet hatálybalépése előtt lezárt félév végén valamely tantárgyból elégtelen osztályzata volt, </w:t>
      </w:r>
    </w:p>
    <w:p w:rsidR="00F403B3" w:rsidRDefault="00F403B3" w:rsidP="00F403B3">
      <w:pPr>
        <w:pStyle w:val="Szvegtrzs20"/>
        <w:numPr>
          <w:ilvl w:val="0"/>
          <w:numId w:val="18"/>
        </w:numPr>
        <w:shd w:val="clear" w:color="auto" w:fill="auto"/>
        <w:tabs>
          <w:tab w:val="left" w:pos="-142"/>
          <w:tab w:val="left" w:pos="142"/>
        </w:tabs>
        <w:spacing w:before="0" w:line="240" w:lineRule="auto"/>
        <w:ind w:left="572" w:right="-210" w:hanging="357"/>
        <w:rPr>
          <w:sz w:val="24"/>
          <w:szCs w:val="24"/>
        </w:rPr>
      </w:pPr>
      <w:r>
        <w:rPr>
          <w:sz w:val="24"/>
          <w:szCs w:val="24"/>
        </w:rPr>
        <w:t xml:space="preserve">akinek a rendelet hatálybalépése előtt lezárt félév során igazolatlan hiányzása volt, </w:t>
      </w:r>
    </w:p>
    <w:p w:rsidR="00F403B3" w:rsidRDefault="00F403B3" w:rsidP="00F403B3">
      <w:pPr>
        <w:pStyle w:val="Szvegtrzs20"/>
        <w:numPr>
          <w:ilvl w:val="0"/>
          <w:numId w:val="18"/>
        </w:numPr>
        <w:shd w:val="clear" w:color="auto" w:fill="auto"/>
        <w:tabs>
          <w:tab w:val="left" w:pos="-142"/>
          <w:tab w:val="left" w:pos="142"/>
        </w:tabs>
        <w:spacing w:before="0" w:line="240" w:lineRule="auto"/>
        <w:ind w:left="572" w:right="-210" w:hanging="357"/>
        <w:rPr>
          <w:sz w:val="24"/>
          <w:szCs w:val="24"/>
        </w:rPr>
      </w:pPr>
      <w:r>
        <w:rPr>
          <w:sz w:val="24"/>
          <w:szCs w:val="24"/>
        </w:rPr>
        <w:t xml:space="preserve">aki a rendelet hatálybalépése előtt lezárt félév során osztályfőnöki, szaktanári vagy igazgatói figyelmeztetés, megrovás büntetésben részesült.   </w:t>
      </w:r>
    </w:p>
    <w:p w:rsidR="00F403B3" w:rsidRPr="003E6976" w:rsidRDefault="00F403B3" w:rsidP="00F403B3">
      <w:pPr>
        <w:pStyle w:val="Szvegtrzs20"/>
        <w:shd w:val="clear" w:color="auto" w:fill="auto"/>
        <w:tabs>
          <w:tab w:val="left" w:pos="-142"/>
          <w:tab w:val="left" w:pos="142"/>
        </w:tabs>
        <w:spacing w:before="0" w:line="240" w:lineRule="auto"/>
        <w:ind w:left="572" w:right="-210" w:firstLine="0"/>
        <w:rPr>
          <w:sz w:val="24"/>
          <w:szCs w:val="24"/>
        </w:rPr>
      </w:pPr>
    </w:p>
    <w:p w:rsidR="00F403B3" w:rsidRPr="003E6976" w:rsidRDefault="00F403B3" w:rsidP="00F403B3">
      <w:pPr>
        <w:pStyle w:val="Cmsor20"/>
        <w:keepNext/>
        <w:keepLines/>
        <w:numPr>
          <w:ilvl w:val="0"/>
          <w:numId w:val="7"/>
        </w:numPr>
        <w:shd w:val="clear" w:color="auto" w:fill="auto"/>
        <w:tabs>
          <w:tab w:val="left" w:pos="4395"/>
        </w:tabs>
        <w:spacing w:after="21" w:line="278" w:lineRule="exact"/>
        <w:ind w:right="-209" w:firstLine="3391"/>
        <w:jc w:val="left"/>
        <w:rPr>
          <w:b w:val="0"/>
          <w:bCs w:val="0"/>
          <w:sz w:val="24"/>
          <w:szCs w:val="24"/>
        </w:rPr>
      </w:pPr>
      <w:bookmarkStart w:id="8" w:name="bookmark14"/>
      <w:r w:rsidRPr="003E6976">
        <w:rPr>
          <w:b w:val="0"/>
          <w:bCs w:val="0"/>
          <w:sz w:val="24"/>
          <w:szCs w:val="24"/>
        </w:rPr>
        <w:lastRenderedPageBreak/>
        <w:t xml:space="preserve">Fejezet </w:t>
      </w:r>
    </w:p>
    <w:p w:rsidR="00F403B3" w:rsidRPr="003E6976" w:rsidRDefault="00F403B3" w:rsidP="00F403B3">
      <w:pPr>
        <w:pStyle w:val="Cmsor20"/>
        <w:keepNext/>
        <w:keepLines/>
        <w:shd w:val="clear" w:color="auto" w:fill="auto"/>
        <w:tabs>
          <w:tab w:val="left" w:pos="4526"/>
        </w:tabs>
        <w:spacing w:after="21" w:line="278" w:lineRule="exact"/>
        <w:ind w:left="578" w:right="-209"/>
        <w:jc w:val="left"/>
        <w:rPr>
          <w:b w:val="0"/>
          <w:bCs w:val="0"/>
          <w:sz w:val="24"/>
          <w:szCs w:val="24"/>
        </w:rPr>
      </w:pPr>
    </w:p>
    <w:p w:rsidR="00F403B3" w:rsidRPr="003E6976" w:rsidRDefault="00F403B3" w:rsidP="00F403B3">
      <w:pPr>
        <w:pStyle w:val="Cmsor20"/>
        <w:keepNext/>
        <w:keepLines/>
        <w:shd w:val="clear" w:color="auto" w:fill="auto"/>
        <w:tabs>
          <w:tab w:val="left" w:pos="4526"/>
        </w:tabs>
        <w:spacing w:after="21" w:line="278" w:lineRule="exact"/>
        <w:ind w:left="-142" w:right="-209"/>
        <w:rPr>
          <w:b w:val="0"/>
          <w:bCs w:val="0"/>
          <w:sz w:val="24"/>
          <w:szCs w:val="24"/>
        </w:rPr>
      </w:pPr>
      <w:r w:rsidRPr="003E6976">
        <w:rPr>
          <w:b w:val="0"/>
          <w:bCs w:val="0"/>
          <w:sz w:val="24"/>
          <w:szCs w:val="24"/>
        </w:rPr>
        <w:t>Eljárási szabályok</w:t>
      </w:r>
      <w:bookmarkEnd w:id="8"/>
    </w:p>
    <w:p w:rsidR="00F403B3" w:rsidRPr="003E6976" w:rsidRDefault="00F403B3" w:rsidP="00F403B3">
      <w:pPr>
        <w:pStyle w:val="Cmsor20"/>
        <w:keepNext/>
        <w:keepLines/>
        <w:shd w:val="clear" w:color="auto" w:fill="auto"/>
        <w:tabs>
          <w:tab w:val="left" w:pos="2698"/>
        </w:tabs>
        <w:spacing w:after="0" w:line="552" w:lineRule="exact"/>
        <w:ind w:right="-209"/>
        <w:rPr>
          <w:b w:val="0"/>
          <w:bCs w:val="0"/>
          <w:sz w:val="24"/>
          <w:szCs w:val="24"/>
        </w:rPr>
      </w:pPr>
      <w:bookmarkStart w:id="9" w:name="bookmark15"/>
      <w:r>
        <w:rPr>
          <w:b w:val="0"/>
          <w:bCs w:val="0"/>
          <w:sz w:val="24"/>
          <w:szCs w:val="24"/>
        </w:rPr>
        <w:t>4</w:t>
      </w:r>
      <w:r w:rsidRPr="003E6976">
        <w:rPr>
          <w:b w:val="0"/>
          <w:bCs w:val="0"/>
          <w:sz w:val="24"/>
          <w:szCs w:val="24"/>
        </w:rPr>
        <w:t>.Pályázati felhívásra vonatkozó szabályok</w:t>
      </w:r>
      <w:bookmarkEnd w:id="9"/>
    </w:p>
    <w:p w:rsidR="00F403B3" w:rsidRPr="003E6976" w:rsidRDefault="00F403B3" w:rsidP="00F403B3">
      <w:pPr>
        <w:pStyle w:val="Cmsor20"/>
        <w:keepNext/>
        <w:keepLines/>
        <w:shd w:val="clear" w:color="auto" w:fill="auto"/>
        <w:tabs>
          <w:tab w:val="left" w:pos="4758"/>
        </w:tabs>
        <w:spacing w:after="0" w:line="552" w:lineRule="exact"/>
        <w:ind w:left="4400" w:right="-209"/>
        <w:jc w:val="left"/>
        <w:rPr>
          <w:b w:val="0"/>
          <w:bCs w:val="0"/>
          <w:sz w:val="24"/>
          <w:szCs w:val="24"/>
        </w:rPr>
      </w:pPr>
    </w:p>
    <w:p w:rsidR="00F403B3" w:rsidRDefault="00F403B3" w:rsidP="00F403B3">
      <w:pPr>
        <w:pStyle w:val="Szvegtrzs20"/>
        <w:shd w:val="clear" w:color="auto" w:fill="auto"/>
        <w:tabs>
          <w:tab w:val="left" w:pos="-142"/>
        </w:tabs>
        <w:spacing w:before="0" w:after="236"/>
        <w:ind w:left="-142" w:right="-209" w:firstLine="0"/>
        <w:rPr>
          <w:sz w:val="24"/>
          <w:szCs w:val="24"/>
        </w:rPr>
      </w:pPr>
      <w:r>
        <w:rPr>
          <w:sz w:val="24"/>
          <w:szCs w:val="24"/>
        </w:rPr>
        <w:t>5</w:t>
      </w:r>
      <w:r w:rsidRPr="003E6976">
        <w:rPr>
          <w:sz w:val="24"/>
          <w:szCs w:val="24"/>
        </w:rPr>
        <w:t xml:space="preserve">. § (1) </w:t>
      </w:r>
      <w:r>
        <w:rPr>
          <w:sz w:val="24"/>
          <w:szCs w:val="24"/>
        </w:rPr>
        <w:t xml:space="preserve">A Képviselő-testület </w:t>
      </w:r>
      <w:r w:rsidRPr="00163C92">
        <w:rPr>
          <w:sz w:val="24"/>
          <w:szCs w:val="24"/>
        </w:rPr>
        <w:t xml:space="preserve">a rendelet hatálybalépésétől számított 10 napon belül </w:t>
      </w:r>
      <w:r w:rsidRPr="003E6976">
        <w:rPr>
          <w:sz w:val="24"/>
          <w:szCs w:val="24"/>
        </w:rPr>
        <w:t>dönt a pályázati felhívás tartalmáról.</w:t>
      </w:r>
    </w:p>
    <w:p w:rsidR="00F403B3" w:rsidRPr="003E6976" w:rsidRDefault="00F403B3" w:rsidP="00F403B3">
      <w:pPr>
        <w:pStyle w:val="Szvegtrzs20"/>
        <w:shd w:val="clear" w:color="auto" w:fill="auto"/>
        <w:tabs>
          <w:tab w:val="left" w:pos="-142"/>
        </w:tabs>
        <w:spacing w:before="0" w:after="236"/>
        <w:ind w:left="-142" w:right="-209" w:firstLine="0"/>
        <w:rPr>
          <w:sz w:val="24"/>
          <w:szCs w:val="24"/>
        </w:rPr>
      </w:pPr>
      <w:r w:rsidRPr="003E6976">
        <w:rPr>
          <w:sz w:val="24"/>
          <w:szCs w:val="24"/>
        </w:rPr>
        <w:t>(2) A tanulmányi ösztöndíjra vonatkozó pályázati felhívást a polgármester haladéktalanul közzé teszi</w:t>
      </w:r>
      <w:r>
        <w:rPr>
          <w:sz w:val="24"/>
          <w:szCs w:val="24"/>
        </w:rPr>
        <w:t xml:space="preserve"> a község internetes felületén, a községháza hirdetőtábláján. </w:t>
      </w:r>
    </w:p>
    <w:p w:rsidR="00F403B3" w:rsidRPr="003E6976" w:rsidRDefault="00F403B3" w:rsidP="00F403B3">
      <w:pPr>
        <w:pStyle w:val="Szvegtrzs20"/>
        <w:shd w:val="clear" w:color="auto" w:fill="auto"/>
        <w:tabs>
          <w:tab w:val="left" w:pos="142"/>
        </w:tabs>
        <w:spacing w:before="0"/>
        <w:ind w:left="-142" w:right="-209" w:firstLine="0"/>
        <w:rPr>
          <w:sz w:val="24"/>
          <w:szCs w:val="24"/>
        </w:rPr>
      </w:pPr>
      <w:r>
        <w:rPr>
          <w:sz w:val="24"/>
          <w:szCs w:val="24"/>
        </w:rPr>
        <w:t>6.</w:t>
      </w:r>
      <w:r w:rsidRPr="003E6976">
        <w:rPr>
          <w:sz w:val="24"/>
          <w:szCs w:val="24"/>
        </w:rPr>
        <w:t>§ (1) A pályázati felhívás legalább a következőket tartalmazza:</w:t>
      </w:r>
    </w:p>
    <w:p w:rsidR="00F403B3" w:rsidRPr="003E6976" w:rsidRDefault="00F403B3" w:rsidP="00F403B3">
      <w:pPr>
        <w:pStyle w:val="Szvegtrzs20"/>
        <w:numPr>
          <w:ilvl w:val="0"/>
          <w:numId w:val="3"/>
        </w:numPr>
        <w:shd w:val="clear" w:color="auto" w:fill="auto"/>
        <w:tabs>
          <w:tab w:val="left" w:pos="768"/>
        </w:tabs>
        <w:spacing w:before="0"/>
        <w:ind w:left="284" w:right="-209" w:firstLine="0"/>
        <w:rPr>
          <w:sz w:val="24"/>
          <w:szCs w:val="24"/>
        </w:rPr>
      </w:pPr>
      <w:r w:rsidRPr="003E6976">
        <w:rPr>
          <w:sz w:val="24"/>
          <w:szCs w:val="24"/>
        </w:rPr>
        <w:t>a pályázók körének pontos megjelölését,</w:t>
      </w:r>
    </w:p>
    <w:p w:rsidR="00F403B3" w:rsidRPr="003E6976" w:rsidRDefault="00F403B3" w:rsidP="00F403B3">
      <w:pPr>
        <w:pStyle w:val="Szvegtrzs20"/>
        <w:numPr>
          <w:ilvl w:val="0"/>
          <w:numId w:val="3"/>
        </w:numPr>
        <w:shd w:val="clear" w:color="auto" w:fill="auto"/>
        <w:tabs>
          <w:tab w:val="left" w:pos="792"/>
        </w:tabs>
        <w:spacing w:before="0"/>
        <w:ind w:left="284" w:right="-209" w:firstLine="0"/>
        <w:rPr>
          <w:sz w:val="24"/>
          <w:szCs w:val="24"/>
        </w:rPr>
      </w:pPr>
      <w:r w:rsidRPr="003E6976">
        <w:rPr>
          <w:sz w:val="24"/>
          <w:szCs w:val="24"/>
        </w:rPr>
        <w:t>az elnyerhető tanulmányi ösztöndíj összegét, időtartamát és feltételeit,</w:t>
      </w:r>
    </w:p>
    <w:p w:rsidR="00F403B3" w:rsidRPr="003E6976" w:rsidRDefault="00F403B3" w:rsidP="00F403B3">
      <w:pPr>
        <w:pStyle w:val="Szvegtrzs20"/>
        <w:numPr>
          <w:ilvl w:val="0"/>
          <w:numId w:val="3"/>
        </w:numPr>
        <w:shd w:val="clear" w:color="auto" w:fill="auto"/>
        <w:tabs>
          <w:tab w:val="left" w:pos="792"/>
        </w:tabs>
        <w:spacing w:before="0"/>
        <w:ind w:left="284" w:right="-209" w:firstLine="0"/>
        <w:rPr>
          <w:sz w:val="24"/>
          <w:szCs w:val="24"/>
        </w:rPr>
      </w:pPr>
      <w:r w:rsidRPr="003E6976">
        <w:rPr>
          <w:sz w:val="24"/>
          <w:szCs w:val="24"/>
        </w:rPr>
        <w:t>a pályázat benyújtásának módját és határidejét,</w:t>
      </w:r>
    </w:p>
    <w:p w:rsidR="00F403B3" w:rsidRPr="003E6976" w:rsidRDefault="00F403B3" w:rsidP="00F403B3">
      <w:pPr>
        <w:pStyle w:val="Szvegtrzs20"/>
        <w:numPr>
          <w:ilvl w:val="0"/>
          <w:numId w:val="3"/>
        </w:numPr>
        <w:shd w:val="clear" w:color="auto" w:fill="auto"/>
        <w:tabs>
          <w:tab w:val="left" w:pos="792"/>
        </w:tabs>
        <w:spacing w:before="0"/>
        <w:ind w:left="284" w:right="-209" w:firstLine="0"/>
        <w:rPr>
          <w:sz w:val="24"/>
          <w:szCs w:val="24"/>
        </w:rPr>
      </w:pPr>
      <w:r w:rsidRPr="003E6976">
        <w:rPr>
          <w:sz w:val="24"/>
          <w:szCs w:val="24"/>
        </w:rPr>
        <w:t>a pályázat elbírálásának rendjét és határidejét,</w:t>
      </w:r>
    </w:p>
    <w:p w:rsidR="00F403B3" w:rsidRPr="003E6976" w:rsidRDefault="00F403B3" w:rsidP="00F403B3">
      <w:pPr>
        <w:pStyle w:val="Szvegtrzs20"/>
        <w:numPr>
          <w:ilvl w:val="0"/>
          <w:numId w:val="3"/>
        </w:numPr>
        <w:shd w:val="clear" w:color="auto" w:fill="auto"/>
        <w:tabs>
          <w:tab w:val="left" w:pos="792"/>
        </w:tabs>
        <w:spacing w:before="0"/>
        <w:ind w:left="284" w:right="-209" w:firstLine="0"/>
        <w:rPr>
          <w:sz w:val="24"/>
          <w:szCs w:val="24"/>
        </w:rPr>
      </w:pPr>
      <w:r w:rsidRPr="003E6976">
        <w:rPr>
          <w:sz w:val="24"/>
          <w:szCs w:val="24"/>
        </w:rPr>
        <w:t>a maximálisan támogatható pályázatok számát,</w:t>
      </w:r>
    </w:p>
    <w:p w:rsidR="00F403B3" w:rsidRPr="003E6976" w:rsidRDefault="00F403B3" w:rsidP="00F403B3">
      <w:pPr>
        <w:pStyle w:val="Szvegtrzs20"/>
        <w:numPr>
          <w:ilvl w:val="0"/>
          <w:numId w:val="3"/>
        </w:numPr>
        <w:shd w:val="clear" w:color="auto" w:fill="auto"/>
        <w:tabs>
          <w:tab w:val="left" w:pos="792"/>
        </w:tabs>
        <w:spacing w:before="0"/>
        <w:ind w:left="284" w:right="-209" w:firstLine="0"/>
        <w:rPr>
          <w:sz w:val="24"/>
          <w:szCs w:val="24"/>
        </w:rPr>
      </w:pPr>
      <w:r w:rsidRPr="003E6976">
        <w:rPr>
          <w:sz w:val="24"/>
          <w:szCs w:val="24"/>
        </w:rPr>
        <w:t>a rendelkezésre álló forrás keretösszegét,</w:t>
      </w:r>
    </w:p>
    <w:p w:rsidR="00F403B3" w:rsidRPr="003E6976" w:rsidRDefault="00F403B3" w:rsidP="00F403B3">
      <w:pPr>
        <w:pStyle w:val="Szvegtrzs20"/>
        <w:numPr>
          <w:ilvl w:val="0"/>
          <w:numId w:val="3"/>
        </w:numPr>
        <w:shd w:val="clear" w:color="auto" w:fill="auto"/>
        <w:tabs>
          <w:tab w:val="left" w:pos="792"/>
        </w:tabs>
        <w:spacing w:before="0" w:after="267"/>
        <w:ind w:left="851" w:right="-209" w:hanging="567"/>
        <w:rPr>
          <w:sz w:val="24"/>
          <w:szCs w:val="24"/>
        </w:rPr>
      </w:pPr>
      <w:r w:rsidRPr="003E6976">
        <w:rPr>
          <w:sz w:val="24"/>
          <w:szCs w:val="24"/>
        </w:rPr>
        <w:t>tájékoztatást arról, hogy a pályázó a pályázat benyújtásával hozzájárul ahhoz, hogy a benyújtott pályázatában megjelölt személyes adatait a pályázatot értékelő, a döntést előkészítő és döntéshozó személyek megismerjék, a pályázattal kapcsolatos feladataik ellátása során kezeljék, valamint azt, hogy a tanulmányi ösztöndíj elnyerése esetén nevét és a tanulmányi ösztöndíj összegét az Önkormányzat nyilvánosságra hozza.</w:t>
      </w:r>
    </w:p>
    <w:p w:rsidR="00F403B3" w:rsidRPr="003E6976" w:rsidRDefault="00F403B3" w:rsidP="00F403B3">
      <w:pPr>
        <w:pStyle w:val="Szvegtrzs20"/>
        <w:shd w:val="clear" w:color="auto" w:fill="auto"/>
        <w:tabs>
          <w:tab w:val="left" w:pos="464"/>
        </w:tabs>
        <w:spacing w:before="0" w:line="240" w:lineRule="exact"/>
        <w:ind w:left="284" w:right="-209" w:hanging="426"/>
        <w:rPr>
          <w:sz w:val="24"/>
          <w:szCs w:val="24"/>
        </w:rPr>
      </w:pPr>
      <w:r w:rsidRPr="003E6976">
        <w:rPr>
          <w:sz w:val="24"/>
          <w:szCs w:val="24"/>
        </w:rPr>
        <w:t>(2) Pályázni a pályázati felhíváshoz csatolt pályázati űrlap benyújtásával az abban meghatározott kötelező dokumentumok csatolásával lehet.</w:t>
      </w:r>
    </w:p>
    <w:p w:rsidR="00F403B3" w:rsidRPr="003E6976" w:rsidRDefault="00F403B3" w:rsidP="00F403B3">
      <w:pPr>
        <w:pStyle w:val="Szvegtrzs20"/>
        <w:shd w:val="clear" w:color="auto" w:fill="auto"/>
        <w:tabs>
          <w:tab w:val="left" w:pos="464"/>
        </w:tabs>
        <w:spacing w:before="0" w:line="240" w:lineRule="exact"/>
        <w:ind w:left="-142" w:right="-209" w:firstLine="0"/>
        <w:rPr>
          <w:sz w:val="24"/>
          <w:szCs w:val="24"/>
        </w:rPr>
      </w:pPr>
    </w:p>
    <w:p w:rsidR="00F403B3" w:rsidRPr="003E6976" w:rsidRDefault="00F403B3" w:rsidP="00F403B3">
      <w:pPr>
        <w:pStyle w:val="Szvegtrzs20"/>
        <w:numPr>
          <w:ilvl w:val="0"/>
          <w:numId w:val="11"/>
        </w:numPr>
        <w:shd w:val="clear" w:color="auto" w:fill="auto"/>
        <w:tabs>
          <w:tab w:val="left" w:pos="464"/>
        </w:tabs>
        <w:spacing w:before="0"/>
        <w:ind w:right="-209"/>
        <w:rPr>
          <w:sz w:val="24"/>
          <w:szCs w:val="24"/>
        </w:rPr>
      </w:pPr>
      <w:r w:rsidRPr="003E6976">
        <w:rPr>
          <w:sz w:val="24"/>
          <w:szCs w:val="24"/>
        </w:rPr>
        <w:t>A pályázati űrlaphoz csatolni kell:</w:t>
      </w:r>
    </w:p>
    <w:p w:rsidR="00F403B3" w:rsidRPr="003E6976" w:rsidRDefault="00F403B3" w:rsidP="00F403B3">
      <w:pPr>
        <w:pStyle w:val="Szvegtrzs20"/>
        <w:numPr>
          <w:ilvl w:val="0"/>
          <w:numId w:val="21"/>
        </w:numPr>
        <w:shd w:val="clear" w:color="auto" w:fill="auto"/>
        <w:tabs>
          <w:tab w:val="left" w:pos="768"/>
        </w:tabs>
        <w:spacing w:before="0"/>
        <w:ind w:right="-209"/>
        <w:rPr>
          <w:sz w:val="24"/>
          <w:szCs w:val="24"/>
        </w:rPr>
      </w:pPr>
      <w:r w:rsidRPr="003E6976">
        <w:rPr>
          <w:sz w:val="24"/>
          <w:szCs w:val="24"/>
        </w:rPr>
        <w:t>a pályázó személyi igazolványának és lakcímkártyájának másolatát,</w:t>
      </w:r>
    </w:p>
    <w:p w:rsidR="00F403B3" w:rsidRPr="003E6976" w:rsidRDefault="00F403B3" w:rsidP="00F403B3">
      <w:pPr>
        <w:pStyle w:val="Szvegtrzs20"/>
        <w:numPr>
          <w:ilvl w:val="0"/>
          <w:numId w:val="21"/>
        </w:numPr>
        <w:shd w:val="clear" w:color="auto" w:fill="auto"/>
        <w:tabs>
          <w:tab w:val="left" w:pos="792"/>
        </w:tabs>
        <w:spacing w:before="0"/>
        <w:ind w:right="-209"/>
        <w:rPr>
          <w:sz w:val="24"/>
          <w:szCs w:val="24"/>
        </w:rPr>
      </w:pPr>
      <w:r w:rsidRPr="003E6976">
        <w:rPr>
          <w:sz w:val="24"/>
          <w:szCs w:val="24"/>
        </w:rPr>
        <w:t>az oktatási intézmény aktuálisfélévre szóló igazolását a tanulói/hallgatói jogviszonyról,</w:t>
      </w:r>
    </w:p>
    <w:p w:rsidR="00F403B3" w:rsidRPr="00671C5F" w:rsidRDefault="00F403B3" w:rsidP="00F403B3">
      <w:pPr>
        <w:pStyle w:val="Szvegtrzs20"/>
        <w:numPr>
          <w:ilvl w:val="0"/>
          <w:numId w:val="21"/>
        </w:numPr>
        <w:shd w:val="clear" w:color="auto" w:fill="auto"/>
        <w:tabs>
          <w:tab w:val="left" w:pos="792"/>
        </w:tabs>
        <w:spacing w:before="0"/>
        <w:ind w:right="-209"/>
        <w:rPr>
          <w:sz w:val="24"/>
          <w:szCs w:val="24"/>
        </w:rPr>
      </w:pPr>
      <w:r w:rsidRPr="00671C5F">
        <w:rPr>
          <w:sz w:val="24"/>
          <w:szCs w:val="24"/>
        </w:rPr>
        <w:t xml:space="preserve">a tárgyidőszakot megelőző lezárt félév tanulmányi eredményét igazoló félévi értesítő másolatát, felsőoktatásban tanulók esetén a vizsgaeredmények átlagát igazoló okiratot, elektronikus tanulmányi rendszerekből kinyomtatott, az intézmény által hitelesített dokumentumot, </w:t>
      </w:r>
    </w:p>
    <w:p w:rsidR="00F403B3" w:rsidRPr="00671C5F" w:rsidRDefault="00F403B3" w:rsidP="00F403B3">
      <w:pPr>
        <w:pStyle w:val="Szvegtrzs20"/>
        <w:numPr>
          <w:ilvl w:val="0"/>
          <w:numId w:val="21"/>
        </w:numPr>
        <w:shd w:val="clear" w:color="auto" w:fill="auto"/>
        <w:tabs>
          <w:tab w:val="left" w:pos="792"/>
        </w:tabs>
        <w:spacing w:before="0"/>
        <w:ind w:right="-209"/>
        <w:rPr>
          <w:sz w:val="24"/>
          <w:szCs w:val="24"/>
        </w:rPr>
      </w:pPr>
      <w:r w:rsidRPr="00671C5F">
        <w:rPr>
          <w:sz w:val="24"/>
          <w:szCs w:val="24"/>
        </w:rPr>
        <w:t xml:space="preserve">amennyiben releváns, a pályázó hátrányos helyzetének fennállását igazoló határozat másolatát, valamint </w:t>
      </w:r>
    </w:p>
    <w:p w:rsidR="00F403B3" w:rsidRPr="003E6976" w:rsidRDefault="00F403B3" w:rsidP="00F403B3">
      <w:pPr>
        <w:pStyle w:val="Szvegtrzs20"/>
        <w:numPr>
          <w:ilvl w:val="0"/>
          <w:numId w:val="21"/>
        </w:numPr>
        <w:shd w:val="clear" w:color="auto" w:fill="auto"/>
        <w:tabs>
          <w:tab w:val="left" w:pos="792"/>
        </w:tabs>
        <w:spacing w:before="0"/>
        <w:ind w:right="-209"/>
        <w:rPr>
          <w:sz w:val="24"/>
          <w:szCs w:val="24"/>
        </w:rPr>
      </w:pPr>
      <w:r w:rsidRPr="003E6976">
        <w:rPr>
          <w:sz w:val="24"/>
          <w:szCs w:val="24"/>
        </w:rPr>
        <w:t>a felhívásban megjelölt egyéb nyilatkozatokat.</w:t>
      </w:r>
    </w:p>
    <w:p w:rsidR="00F403B3" w:rsidRPr="003E6976" w:rsidRDefault="00F403B3" w:rsidP="00F403B3">
      <w:pPr>
        <w:pStyle w:val="Szvegtrzs20"/>
        <w:shd w:val="clear" w:color="auto" w:fill="auto"/>
        <w:tabs>
          <w:tab w:val="left" w:pos="792"/>
        </w:tabs>
        <w:spacing w:before="0"/>
        <w:ind w:left="284" w:right="-209" w:firstLine="0"/>
        <w:rPr>
          <w:sz w:val="24"/>
          <w:szCs w:val="24"/>
        </w:rPr>
      </w:pPr>
    </w:p>
    <w:p w:rsidR="00F403B3" w:rsidRPr="003E6976" w:rsidRDefault="00F403B3" w:rsidP="00F403B3">
      <w:pPr>
        <w:pStyle w:val="Szvegtrzs20"/>
        <w:shd w:val="clear" w:color="auto" w:fill="auto"/>
        <w:tabs>
          <w:tab w:val="left" w:pos="792"/>
        </w:tabs>
        <w:spacing w:before="0"/>
        <w:ind w:left="-142" w:right="-209" w:firstLine="0"/>
        <w:rPr>
          <w:sz w:val="24"/>
          <w:szCs w:val="24"/>
        </w:rPr>
      </w:pPr>
    </w:p>
    <w:p w:rsidR="00F403B3" w:rsidRPr="003E6976" w:rsidRDefault="00F403B3" w:rsidP="00F403B3">
      <w:pPr>
        <w:pStyle w:val="Cmsor20"/>
        <w:keepNext/>
        <w:keepLines/>
        <w:numPr>
          <w:ilvl w:val="0"/>
          <w:numId w:val="2"/>
        </w:numPr>
        <w:shd w:val="clear" w:color="auto" w:fill="auto"/>
        <w:tabs>
          <w:tab w:val="left" w:pos="3645"/>
        </w:tabs>
        <w:spacing w:after="218" w:line="240" w:lineRule="exact"/>
        <w:ind w:left="3660" w:right="-209" w:hanging="360"/>
        <w:jc w:val="both"/>
        <w:rPr>
          <w:b w:val="0"/>
          <w:bCs w:val="0"/>
          <w:sz w:val="24"/>
          <w:szCs w:val="24"/>
        </w:rPr>
      </w:pPr>
      <w:bookmarkStart w:id="10" w:name="bookmark18"/>
      <w:r w:rsidRPr="003E6976">
        <w:rPr>
          <w:b w:val="0"/>
          <w:bCs w:val="0"/>
          <w:sz w:val="24"/>
          <w:szCs w:val="24"/>
        </w:rPr>
        <w:t>Pályázatok benyújtása</w:t>
      </w:r>
      <w:bookmarkEnd w:id="10"/>
    </w:p>
    <w:p w:rsidR="00F403B3" w:rsidRPr="003E6976" w:rsidRDefault="00F403B3" w:rsidP="00F403B3">
      <w:pPr>
        <w:pStyle w:val="Szvegtrzs20"/>
        <w:shd w:val="clear" w:color="auto" w:fill="auto"/>
        <w:tabs>
          <w:tab w:val="left" w:pos="479"/>
        </w:tabs>
        <w:spacing w:before="0" w:after="267"/>
        <w:ind w:left="-142" w:right="-209" w:firstLine="0"/>
        <w:rPr>
          <w:sz w:val="24"/>
          <w:szCs w:val="24"/>
        </w:rPr>
      </w:pPr>
      <w:r>
        <w:rPr>
          <w:sz w:val="24"/>
          <w:szCs w:val="24"/>
        </w:rPr>
        <w:t>7</w:t>
      </w:r>
      <w:r w:rsidRPr="003E6976">
        <w:rPr>
          <w:sz w:val="24"/>
          <w:szCs w:val="24"/>
        </w:rPr>
        <w:t>. § (1) A pályázatokat egy eredeti példányban, zárt borítékban - a postai küldeményként vagy személyesen - kell benyújtani úgy, hogy az a pályázati felhívásban megjelölt határnapig megérkezzen az Önkormányzathoz.</w:t>
      </w:r>
    </w:p>
    <w:p w:rsidR="00F403B3" w:rsidRPr="003E6976" w:rsidRDefault="00F403B3" w:rsidP="00F403B3">
      <w:pPr>
        <w:pStyle w:val="Szvegtrzs20"/>
        <w:numPr>
          <w:ilvl w:val="0"/>
          <w:numId w:val="12"/>
        </w:numPr>
        <w:shd w:val="clear" w:color="auto" w:fill="auto"/>
        <w:tabs>
          <w:tab w:val="left" w:pos="451"/>
        </w:tabs>
        <w:spacing w:before="0" w:after="206" w:line="240" w:lineRule="exact"/>
        <w:ind w:right="-209"/>
        <w:rPr>
          <w:sz w:val="24"/>
          <w:szCs w:val="24"/>
        </w:rPr>
      </w:pPr>
      <w:r w:rsidRPr="003E6976">
        <w:rPr>
          <w:sz w:val="24"/>
          <w:szCs w:val="24"/>
        </w:rPr>
        <w:t>A pályázati határnapot követően beérkezett pályázatok érvénytelenek.</w:t>
      </w:r>
    </w:p>
    <w:p w:rsidR="00F403B3" w:rsidRPr="003E6976" w:rsidRDefault="00F403B3" w:rsidP="00F403B3">
      <w:pPr>
        <w:pStyle w:val="Szvegtrzs20"/>
        <w:numPr>
          <w:ilvl w:val="0"/>
          <w:numId w:val="12"/>
        </w:numPr>
        <w:shd w:val="clear" w:color="auto" w:fill="auto"/>
        <w:tabs>
          <w:tab w:val="left" w:pos="142"/>
        </w:tabs>
        <w:spacing w:before="0" w:after="206" w:line="240" w:lineRule="exact"/>
        <w:ind w:left="-142" w:right="-209" w:firstLine="0"/>
        <w:rPr>
          <w:sz w:val="24"/>
          <w:szCs w:val="24"/>
        </w:rPr>
      </w:pPr>
      <w:r w:rsidRPr="003E6976">
        <w:rPr>
          <w:sz w:val="24"/>
          <w:szCs w:val="24"/>
        </w:rPr>
        <w:t>A hiányosan, vagy nem megfelelően kitöltött pályázati űrlap javítására, a hiányzó mellékletek benyújtására a pályázatok benyújtására nyitva álló határidő leteltét követően egy alkalommal</w:t>
      </w:r>
      <w:r>
        <w:rPr>
          <w:sz w:val="24"/>
          <w:szCs w:val="24"/>
        </w:rPr>
        <w:t>,</w:t>
      </w:r>
      <w:r w:rsidRPr="003E6976">
        <w:rPr>
          <w:sz w:val="24"/>
          <w:szCs w:val="24"/>
        </w:rPr>
        <w:t xml:space="preserve"> a </w:t>
      </w:r>
      <w:r w:rsidRPr="003E6976">
        <w:rPr>
          <w:sz w:val="24"/>
          <w:szCs w:val="24"/>
        </w:rPr>
        <w:lastRenderedPageBreak/>
        <w:t>hiánypótlási felhívásban megjelölt határidő leteltéig van lehetőség. A hiánypótlási határidő elmulasztása jogvesztő.</w:t>
      </w:r>
    </w:p>
    <w:p w:rsidR="00F403B3" w:rsidRPr="003E6976" w:rsidRDefault="00F403B3" w:rsidP="00F403B3">
      <w:pPr>
        <w:pStyle w:val="Cmsor20"/>
        <w:keepNext/>
        <w:keepLines/>
        <w:numPr>
          <w:ilvl w:val="0"/>
          <w:numId w:val="2"/>
        </w:numPr>
        <w:shd w:val="clear" w:color="auto" w:fill="auto"/>
        <w:tabs>
          <w:tab w:val="left" w:pos="3645"/>
        </w:tabs>
        <w:spacing w:after="257" w:line="240" w:lineRule="exact"/>
        <w:ind w:left="3660" w:right="-209" w:hanging="360"/>
        <w:jc w:val="both"/>
        <w:rPr>
          <w:b w:val="0"/>
          <w:bCs w:val="0"/>
          <w:sz w:val="24"/>
          <w:szCs w:val="24"/>
        </w:rPr>
      </w:pPr>
      <w:bookmarkStart w:id="11" w:name="bookmark20"/>
      <w:r w:rsidRPr="003E6976">
        <w:rPr>
          <w:b w:val="0"/>
          <w:bCs w:val="0"/>
          <w:sz w:val="24"/>
          <w:szCs w:val="24"/>
        </w:rPr>
        <w:t>A pályázatok elbírálása</w:t>
      </w:r>
      <w:bookmarkEnd w:id="11"/>
    </w:p>
    <w:p w:rsidR="00F403B3" w:rsidRPr="003E6976" w:rsidRDefault="00F403B3" w:rsidP="00F403B3">
      <w:pPr>
        <w:pStyle w:val="Szvegtrzs20"/>
        <w:shd w:val="clear" w:color="auto" w:fill="auto"/>
        <w:tabs>
          <w:tab w:val="left" w:pos="479"/>
        </w:tabs>
        <w:spacing w:before="0" w:after="236"/>
        <w:ind w:left="-142" w:right="-209" w:firstLine="0"/>
        <w:rPr>
          <w:sz w:val="24"/>
          <w:szCs w:val="24"/>
        </w:rPr>
      </w:pPr>
      <w:r>
        <w:rPr>
          <w:sz w:val="24"/>
          <w:szCs w:val="24"/>
        </w:rPr>
        <w:t>8</w:t>
      </w:r>
      <w:r w:rsidRPr="003E6976">
        <w:rPr>
          <w:sz w:val="24"/>
          <w:szCs w:val="24"/>
        </w:rPr>
        <w:t xml:space="preserve">. § (1) A </w:t>
      </w:r>
      <w:r>
        <w:rPr>
          <w:sz w:val="24"/>
          <w:szCs w:val="24"/>
        </w:rPr>
        <w:t xml:space="preserve">Képviselő-testület </w:t>
      </w:r>
      <w:r w:rsidRPr="003E6976">
        <w:rPr>
          <w:sz w:val="24"/>
          <w:szCs w:val="24"/>
        </w:rPr>
        <w:t xml:space="preserve">a határidőben benyújtott, formailag megfelelő pályázatokat megvizsgálja, rangsorolja </w:t>
      </w:r>
      <w:r>
        <w:rPr>
          <w:sz w:val="24"/>
          <w:szCs w:val="24"/>
        </w:rPr>
        <w:t xml:space="preserve">majd az </w:t>
      </w:r>
      <w:r w:rsidRPr="003E6976">
        <w:rPr>
          <w:sz w:val="24"/>
          <w:szCs w:val="24"/>
        </w:rPr>
        <w:t>ösztöndíj odaítéléséről</w:t>
      </w:r>
      <w:r w:rsidR="00171F4A">
        <w:rPr>
          <w:sz w:val="24"/>
          <w:szCs w:val="24"/>
        </w:rPr>
        <w:t xml:space="preserve"> </w:t>
      </w:r>
      <w:r w:rsidRPr="003E6976">
        <w:rPr>
          <w:sz w:val="24"/>
          <w:szCs w:val="24"/>
        </w:rPr>
        <w:t>zárt ülés keretében dönt.</w:t>
      </w:r>
    </w:p>
    <w:p w:rsidR="00F403B3" w:rsidRPr="00C401DB" w:rsidRDefault="00F403B3" w:rsidP="006F0C44">
      <w:pPr>
        <w:pStyle w:val="Szvegtrzs20"/>
        <w:shd w:val="clear" w:color="auto" w:fill="auto"/>
        <w:tabs>
          <w:tab w:val="left" w:pos="479"/>
        </w:tabs>
        <w:spacing w:before="0" w:after="236"/>
        <w:ind w:left="-142" w:right="-209" w:firstLine="0"/>
        <w:rPr>
          <w:sz w:val="24"/>
          <w:szCs w:val="24"/>
        </w:rPr>
      </w:pPr>
      <w:r w:rsidRPr="003E6976">
        <w:rPr>
          <w:sz w:val="24"/>
          <w:szCs w:val="24"/>
        </w:rPr>
        <w:t>(</w:t>
      </w:r>
      <w:r>
        <w:rPr>
          <w:sz w:val="24"/>
          <w:szCs w:val="24"/>
        </w:rPr>
        <w:t>2</w:t>
      </w:r>
      <w:r w:rsidRPr="003E6976">
        <w:rPr>
          <w:sz w:val="24"/>
          <w:szCs w:val="24"/>
        </w:rPr>
        <w:t>) A benyújtott és érvényes pályázatok rangsorolása során – a lenti sorrend szerint - előnyt élvez</w:t>
      </w:r>
      <w:r>
        <w:rPr>
          <w:sz w:val="24"/>
          <w:szCs w:val="24"/>
        </w:rPr>
        <w:t xml:space="preserve"> az, </w:t>
      </w:r>
      <w:r w:rsidRPr="003E6976">
        <w:rPr>
          <w:sz w:val="24"/>
          <w:szCs w:val="24"/>
        </w:rPr>
        <w:t>aki</w:t>
      </w:r>
      <w:r>
        <w:rPr>
          <w:sz w:val="24"/>
          <w:szCs w:val="24"/>
        </w:rPr>
        <w:t>:</w:t>
      </w:r>
    </w:p>
    <w:p w:rsidR="00F403B3" w:rsidRPr="00C401DB" w:rsidRDefault="00F403B3" w:rsidP="00F403B3">
      <w:pPr>
        <w:pStyle w:val="Szvegtrzs20"/>
        <w:numPr>
          <w:ilvl w:val="0"/>
          <w:numId w:val="4"/>
        </w:numPr>
        <w:shd w:val="clear" w:color="auto" w:fill="auto"/>
        <w:tabs>
          <w:tab w:val="left" w:pos="799"/>
        </w:tabs>
        <w:spacing w:before="0" w:line="240" w:lineRule="auto"/>
        <w:ind w:left="851" w:right="-210" w:hanging="567"/>
        <w:rPr>
          <w:sz w:val="24"/>
          <w:szCs w:val="24"/>
        </w:rPr>
      </w:pPr>
      <w:r w:rsidRPr="00C401DB">
        <w:rPr>
          <w:sz w:val="24"/>
          <w:szCs w:val="24"/>
        </w:rPr>
        <w:t>felsőfokú tanulmányokat folytató hallgató legalább 4,0-es, míg középiskolai tanuló esetében 4,5-es tanulmányi átlaggal rendelkezik a vizsgált időszakokban,</w:t>
      </w:r>
    </w:p>
    <w:p w:rsidR="00F403B3" w:rsidRPr="00C401DB" w:rsidRDefault="00F403B3" w:rsidP="00F403B3">
      <w:pPr>
        <w:pStyle w:val="Szvegtrzs20"/>
        <w:numPr>
          <w:ilvl w:val="0"/>
          <w:numId w:val="4"/>
        </w:numPr>
        <w:shd w:val="clear" w:color="auto" w:fill="auto"/>
        <w:tabs>
          <w:tab w:val="left" w:pos="799"/>
        </w:tabs>
        <w:spacing w:before="0" w:line="240" w:lineRule="auto"/>
        <w:ind w:left="284" w:right="-210" w:firstLine="0"/>
        <w:rPr>
          <w:sz w:val="24"/>
          <w:szCs w:val="24"/>
        </w:rPr>
      </w:pPr>
      <w:r w:rsidRPr="00C401DB">
        <w:rPr>
          <w:sz w:val="24"/>
          <w:szCs w:val="24"/>
        </w:rPr>
        <w:t>hátrányos, vagy halmozottan hátrányos helyzetű,</w:t>
      </w:r>
    </w:p>
    <w:p w:rsidR="006F0C44" w:rsidRPr="00171F4A" w:rsidRDefault="006F0C44" w:rsidP="006F0C44">
      <w:pPr>
        <w:pStyle w:val="Szvegtrzs20"/>
        <w:numPr>
          <w:ilvl w:val="0"/>
          <w:numId w:val="4"/>
        </w:numPr>
        <w:shd w:val="clear" w:color="auto" w:fill="auto"/>
        <w:tabs>
          <w:tab w:val="left" w:pos="799"/>
        </w:tabs>
        <w:spacing w:before="0" w:line="240" w:lineRule="auto"/>
        <w:ind w:left="851" w:right="-210" w:hanging="567"/>
        <w:rPr>
          <w:sz w:val="24"/>
          <w:szCs w:val="24"/>
        </w:rPr>
      </w:pPr>
      <w:r w:rsidRPr="00171F4A">
        <w:rPr>
          <w:sz w:val="24"/>
          <w:szCs w:val="24"/>
        </w:rPr>
        <w:t>magasabb óraszámban történő közösségi szerepvállalás, önkéntes tevékenység végzése az adott oktatási intézményben, vagy lakóhelyén,</w:t>
      </w:r>
    </w:p>
    <w:p w:rsidR="006F0C44" w:rsidRPr="00171F4A" w:rsidRDefault="006F0C44" w:rsidP="006F0C44">
      <w:pPr>
        <w:pStyle w:val="Szvegtrzs20"/>
        <w:numPr>
          <w:ilvl w:val="0"/>
          <w:numId w:val="4"/>
        </w:numPr>
        <w:shd w:val="clear" w:color="auto" w:fill="auto"/>
        <w:tabs>
          <w:tab w:val="left" w:pos="799"/>
        </w:tabs>
        <w:spacing w:before="0" w:line="240" w:lineRule="auto"/>
        <w:ind w:left="851" w:right="-210" w:hanging="567"/>
        <w:rPr>
          <w:sz w:val="24"/>
          <w:szCs w:val="24"/>
        </w:rPr>
      </w:pPr>
      <w:r w:rsidRPr="00171F4A">
        <w:rPr>
          <w:sz w:val="24"/>
          <w:szCs w:val="24"/>
        </w:rPr>
        <w:t xml:space="preserve">más ösztöndíjban nem részesül. </w:t>
      </w:r>
    </w:p>
    <w:p w:rsidR="00F403B3" w:rsidRPr="003E6976" w:rsidRDefault="00F403B3" w:rsidP="00F403B3">
      <w:pPr>
        <w:pStyle w:val="Szvegtrzs20"/>
        <w:shd w:val="clear" w:color="auto" w:fill="auto"/>
        <w:tabs>
          <w:tab w:val="left" w:pos="799"/>
        </w:tabs>
        <w:spacing w:before="0" w:line="240" w:lineRule="auto"/>
        <w:ind w:left="284" w:right="-210" w:firstLine="0"/>
        <w:rPr>
          <w:sz w:val="24"/>
          <w:szCs w:val="24"/>
        </w:rPr>
      </w:pPr>
    </w:p>
    <w:p w:rsidR="00F403B3" w:rsidRPr="003E6976" w:rsidRDefault="00F403B3" w:rsidP="00F403B3">
      <w:pPr>
        <w:pStyle w:val="Szvegtrzs20"/>
        <w:shd w:val="clear" w:color="auto" w:fill="auto"/>
        <w:tabs>
          <w:tab w:val="left" w:pos="284"/>
        </w:tabs>
        <w:spacing w:before="0"/>
        <w:ind w:left="284" w:right="-209" w:hanging="426"/>
        <w:rPr>
          <w:rStyle w:val="FontStyle40"/>
          <w:sz w:val="24"/>
          <w:szCs w:val="24"/>
        </w:rPr>
      </w:pPr>
      <w:r>
        <w:rPr>
          <w:sz w:val="24"/>
          <w:szCs w:val="24"/>
        </w:rPr>
        <w:t xml:space="preserve">(3) </w:t>
      </w:r>
      <w:r w:rsidRPr="003E6976">
        <w:rPr>
          <w:sz w:val="24"/>
          <w:szCs w:val="24"/>
        </w:rPr>
        <w:t xml:space="preserve">A Képviselő-testület döntése ellen jogorvoslatnak helye nincs. </w:t>
      </w:r>
      <w:r w:rsidRPr="003E6976">
        <w:rPr>
          <w:rStyle w:val="FontStyle40"/>
          <w:sz w:val="24"/>
          <w:szCs w:val="24"/>
        </w:rPr>
        <w:t>Jogszabálysértésre hivatkozással a Vásárosnaményi Járásbírósághoz címzett keresettel lehet fordulni.</w:t>
      </w:r>
    </w:p>
    <w:p w:rsidR="00F403B3" w:rsidRPr="003E6976" w:rsidRDefault="00F403B3" w:rsidP="00F403B3">
      <w:pPr>
        <w:pStyle w:val="Szvegtrzs20"/>
        <w:shd w:val="clear" w:color="auto" w:fill="auto"/>
        <w:tabs>
          <w:tab w:val="left" w:pos="0"/>
        </w:tabs>
        <w:spacing w:before="0"/>
        <w:ind w:left="218" w:right="-209" w:firstLine="0"/>
        <w:rPr>
          <w:rStyle w:val="FontStyle40"/>
          <w:sz w:val="24"/>
          <w:szCs w:val="24"/>
        </w:rPr>
      </w:pPr>
    </w:p>
    <w:p w:rsidR="00F403B3" w:rsidRPr="003E6976" w:rsidRDefault="00F403B3" w:rsidP="00F403B3">
      <w:pPr>
        <w:pStyle w:val="Szvegtrzs20"/>
        <w:numPr>
          <w:ilvl w:val="0"/>
          <w:numId w:val="11"/>
        </w:numPr>
        <w:shd w:val="clear" w:color="auto" w:fill="auto"/>
        <w:tabs>
          <w:tab w:val="left" w:pos="0"/>
        </w:tabs>
        <w:spacing w:before="0"/>
        <w:ind w:right="-209"/>
        <w:rPr>
          <w:sz w:val="24"/>
          <w:szCs w:val="24"/>
        </w:rPr>
      </w:pPr>
      <w:r w:rsidRPr="003E6976">
        <w:rPr>
          <w:sz w:val="24"/>
          <w:szCs w:val="24"/>
        </w:rPr>
        <w:t>A döntésről a pályázókat az Önkormányzat postai küldemény útján - a döntés meghozatalát követően - haladéktalanul értesíti.</w:t>
      </w:r>
    </w:p>
    <w:p w:rsidR="00F403B3" w:rsidRPr="003E6976" w:rsidRDefault="00F403B3" w:rsidP="00F403B3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F403B3" w:rsidRPr="007E7D66" w:rsidRDefault="00F403B3" w:rsidP="00F403B3">
      <w:pPr>
        <w:pStyle w:val="Listaszerbekezds"/>
        <w:ind w:left="0" w:right="-209"/>
        <w:jc w:val="center"/>
        <w:rPr>
          <w:rStyle w:val="Fejlcvagylbjegyzet"/>
          <w:b w:val="0"/>
          <w:bCs w:val="0"/>
        </w:rPr>
      </w:pPr>
      <w:r>
        <w:rPr>
          <w:rStyle w:val="Fejlcvagylbjegyzet"/>
        </w:rPr>
        <w:t>7</w:t>
      </w:r>
      <w:r w:rsidRPr="003E6976">
        <w:rPr>
          <w:rStyle w:val="Fejlcvagylbjegyzet"/>
        </w:rPr>
        <w:t>. A tanulmányi ösztöndíjszerződés megkötése, tartalma</w:t>
      </w:r>
      <w:bookmarkStart w:id="12" w:name="bookmark22"/>
    </w:p>
    <w:bookmarkEnd w:id="12"/>
    <w:p w:rsidR="00F403B3" w:rsidRPr="003E6976" w:rsidRDefault="00F403B3" w:rsidP="00F403B3">
      <w:pPr>
        <w:pStyle w:val="Szvegtrzs20"/>
        <w:shd w:val="clear" w:color="auto" w:fill="auto"/>
        <w:tabs>
          <w:tab w:val="left" w:pos="464"/>
        </w:tabs>
        <w:spacing w:before="0" w:after="240"/>
        <w:ind w:left="284" w:right="-209" w:hanging="426"/>
        <w:rPr>
          <w:sz w:val="24"/>
          <w:szCs w:val="24"/>
        </w:rPr>
      </w:pPr>
      <w:r>
        <w:rPr>
          <w:sz w:val="24"/>
          <w:szCs w:val="24"/>
        </w:rPr>
        <w:t>9</w:t>
      </w:r>
      <w:r w:rsidRPr="003E6976">
        <w:rPr>
          <w:sz w:val="24"/>
          <w:szCs w:val="24"/>
        </w:rPr>
        <w:t>. § (1) A támogatásban részesülő pályázóval az Önkormányzat a döntés meghozatalától számított 15 napon belül tanulmányi ösztöndíjszerződést köt.</w:t>
      </w:r>
    </w:p>
    <w:p w:rsidR="00F403B3" w:rsidRPr="003E6976" w:rsidRDefault="00F403B3" w:rsidP="00F403B3">
      <w:pPr>
        <w:pStyle w:val="Szvegtrzs20"/>
        <w:shd w:val="clear" w:color="auto" w:fill="auto"/>
        <w:tabs>
          <w:tab w:val="left" w:pos="464"/>
        </w:tabs>
        <w:spacing w:before="0" w:after="240"/>
        <w:ind w:left="-142" w:right="-209" w:firstLine="0"/>
        <w:rPr>
          <w:sz w:val="24"/>
          <w:szCs w:val="24"/>
        </w:rPr>
      </w:pPr>
      <w:r w:rsidRPr="003E6976">
        <w:rPr>
          <w:sz w:val="24"/>
          <w:szCs w:val="24"/>
        </w:rPr>
        <w:t>(2) A tanulmányi ösztöndíjszerződés legalább a következőket tartalmazza:</w:t>
      </w:r>
    </w:p>
    <w:p w:rsidR="00F403B3" w:rsidRPr="003E6976" w:rsidRDefault="00F403B3" w:rsidP="00F403B3">
      <w:pPr>
        <w:pStyle w:val="Szvegtrzs20"/>
        <w:numPr>
          <w:ilvl w:val="0"/>
          <w:numId w:val="5"/>
        </w:numPr>
        <w:shd w:val="clear" w:color="auto" w:fill="auto"/>
        <w:tabs>
          <w:tab w:val="left" w:pos="426"/>
        </w:tabs>
        <w:spacing w:before="0"/>
        <w:ind w:left="284" w:right="-209" w:firstLine="0"/>
        <w:rPr>
          <w:sz w:val="24"/>
          <w:szCs w:val="24"/>
        </w:rPr>
      </w:pPr>
      <w:r w:rsidRPr="003E6976">
        <w:rPr>
          <w:sz w:val="24"/>
          <w:szCs w:val="24"/>
        </w:rPr>
        <w:t>a szerződő felek azonosító adatait,</w:t>
      </w:r>
    </w:p>
    <w:p w:rsidR="00F403B3" w:rsidRPr="003E6976" w:rsidRDefault="00F403B3" w:rsidP="00F403B3">
      <w:pPr>
        <w:pStyle w:val="Szvegtrzs20"/>
        <w:numPr>
          <w:ilvl w:val="0"/>
          <w:numId w:val="5"/>
        </w:numPr>
        <w:shd w:val="clear" w:color="auto" w:fill="auto"/>
        <w:tabs>
          <w:tab w:val="left" w:pos="426"/>
        </w:tabs>
        <w:spacing w:before="0"/>
        <w:ind w:left="284" w:right="-209" w:firstLine="0"/>
        <w:rPr>
          <w:sz w:val="24"/>
          <w:szCs w:val="24"/>
        </w:rPr>
      </w:pPr>
      <w:r w:rsidRPr="003E6976">
        <w:rPr>
          <w:sz w:val="24"/>
          <w:szCs w:val="24"/>
        </w:rPr>
        <w:t>a tanulmányi ösztöndíj forrását,</w:t>
      </w:r>
    </w:p>
    <w:p w:rsidR="00F403B3" w:rsidRPr="003E6976" w:rsidRDefault="00F403B3" w:rsidP="00F403B3">
      <w:pPr>
        <w:pStyle w:val="Szvegtrzs20"/>
        <w:numPr>
          <w:ilvl w:val="0"/>
          <w:numId w:val="5"/>
        </w:numPr>
        <w:shd w:val="clear" w:color="auto" w:fill="auto"/>
        <w:tabs>
          <w:tab w:val="left" w:pos="426"/>
        </w:tabs>
        <w:spacing w:before="0"/>
        <w:ind w:left="284" w:right="-209" w:firstLine="0"/>
        <w:rPr>
          <w:sz w:val="24"/>
          <w:szCs w:val="24"/>
        </w:rPr>
      </w:pPr>
      <w:r w:rsidRPr="003E6976">
        <w:rPr>
          <w:sz w:val="24"/>
          <w:szCs w:val="24"/>
        </w:rPr>
        <w:t>a tanulmányi ösztöndíj összegét,</w:t>
      </w:r>
    </w:p>
    <w:p w:rsidR="00F403B3" w:rsidRPr="003E6976" w:rsidRDefault="00F403B3" w:rsidP="00F403B3">
      <w:pPr>
        <w:pStyle w:val="Szvegtrzs20"/>
        <w:numPr>
          <w:ilvl w:val="0"/>
          <w:numId w:val="5"/>
        </w:numPr>
        <w:shd w:val="clear" w:color="auto" w:fill="auto"/>
        <w:tabs>
          <w:tab w:val="left" w:pos="426"/>
        </w:tabs>
        <w:spacing w:before="0"/>
        <w:ind w:left="284" w:right="-209" w:firstLine="0"/>
        <w:rPr>
          <w:sz w:val="24"/>
          <w:szCs w:val="24"/>
        </w:rPr>
      </w:pPr>
      <w:r w:rsidRPr="003E6976">
        <w:rPr>
          <w:sz w:val="24"/>
          <w:szCs w:val="24"/>
        </w:rPr>
        <w:t>a tanulmányi ösztöndíj folyósításának módját és ütemezését,</w:t>
      </w:r>
    </w:p>
    <w:p w:rsidR="00F403B3" w:rsidRPr="003E6976" w:rsidRDefault="00F403B3" w:rsidP="00F403B3">
      <w:pPr>
        <w:pStyle w:val="Szvegtrzs20"/>
        <w:numPr>
          <w:ilvl w:val="0"/>
          <w:numId w:val="5"/>
        </w:numPr>
        <w:shd w:val="clear" w:color="auto" w:fill="auto"/>
        <w:tabs>
          <w:tab w:val="left" w:pos="426"/>
        </w:tabs>
        <w:spacing w:before="0"/>
        <w:ind w:left="284" w:right="-209" w:firstLine="0"/>
        <w:rPr>
          <w:sz w:val="24"/>
          <w:szCs w:val="24"/>
        </w:rPr>
      </w:pPr>
      <w:r w:rsidRPr="003E6976">
        <w:rPr>
          <w:sz w:val="24"/>
          <w:szCs w:val="24"/>
        </w:rPr>
        <w:t>a támogatottat terhelő kötelezettségeket,</w:t>
      </w:r>
    </w:p>
    <w:p w:rsidR="00F403B3" w:rsidRPr="003E6976" w:rsidRDefault="00F403B3" w:rsidP="00F403B3">
      <w:pPr>
        <w:pStyle w:val="Szvegtrzs20"/>
        <w:numPr>
          <w:ilvl w:val="0"/>
          <w:numId w:val="5"/>
        </w:numPr>
        <w:shd w:val="clear" w:color="auto" w:fill="auto"/>
        <w:tabs>
          <w:tab w:val="left" w:pos="426"/>
        </w:tabs>
        <w:spacing w:before="0"/>
        <w:ind w:left="709" w:right="-209" w:hanging="425"/>
        <w:rPr>
          <w:sz w:val="24"/>
          <w:szCs w:val="24"/>
        </w:rPr>
      </w:pPr>
      <w:r w:rsidRPr="003E6976">
        <w:rPr>
          <w:sz w:val="24"/>
          <w:szCs w:val="24"/>
        </w:rPr>
        <w:t>az e rendeletben, valamint a tanulmányi ösztöndíjszerződésben vállalt kötelezettségek megszegésének esetén alkalmazandó, a tanulmányi ösztöndíj visszafizetésére vonatkozó szabályokat,</w:t>
      </w:r>
    </w:p>
    <w:p w:rsidR="00F403B3" w:rsidRPr="003E6976" w:rsidRDefault="00F403B3" w:rsidP="00F403B3">
      <w:pPr>
        <w:pStyle w:val="Szvegtrzs20"/>
        <w:numPr>
          <w:ilvl w:val="0"/>
          <w:numId w:val="5"/>
        </w:numPr>
        <w:shd w:val="clear" w:color="auto" w:fill="auto"/>
        <w:tabs>
          <w:tab w:val="left" w:pos="709"/>
        </w:tabs>
        <w:spacing w:before="0" w:after="240"/>
        <w:ind w:left="709" w:right="-209" w:hanging="425"/>
        <w:rPr>
          <w:sz w:val="24"/>
          <w:szCs w:val="24"/>
        </w:rPr>
      </w:pPr>
      <w:r w:rsidRPr="003E6976">
        <w:rPr>
          <w:sz w:val="24"/>
          <w:szCs w:val="24"/>
        </w:rPr>
        <w:t>a pályázó arra vonatkozó nyilatkozatát, hogy nevét és a pályázaton általa elnyert tanulmányi ösztöndíj összegét az Önkormányzat nyilvánosságra hozhatja.</w:t>
      </w:r>
    </w:p>
    <w:p w:rsidR="00F403B3" w:rsidRPr="003E6976" w:rsidRDefault="00F403B3" w:rsidP="00F403B3">
      <w:pPr>
        <w:pStyle w:val="Szvegtrzs20"/>
        <w:shd w:val="clear" w:color="auto" w:fill="auto"/>
        <w:tabs>
          <w:tab w:val="left" w:pos="0"/>
        </w:tabs>
        <w:spacing w:before="0"/>
        <w:ind w:left="-142" w:right="-210" w:firstLine="0"/>
        <w:rPr>
          <w:sz w:val="24"/>
          <w:szCs w:val="24"/>
        </w:rPr>
      </w:pPr>
      <w:r w:rsidRPr="003E6976">
        <w:rPr>
          <w:sz w:val="24"/>
          <w:szCs w:val="24"/>
        </w:rPr>
        <w:t>(3) Az Önkormányzat a honlapján nyilvánosságra hozza tanulmányi ösztöndíjban részesített támogatott nevét, valamint a tanulmányi ösztöndíj összegét.</w:t>
      </w:r>
    </w:p>
    <w:p w:rsidR="00F403B3" w:rsidRPr="003E6976" w:rsidRDefault="00F403B3" w:rsidP="00F403B3">
      <w:pPr>
        <w:pStyle w:val="Szvegtrzs20"/>
        <w:shd w:val="clear" w:color="auto" w:fill="auto"/>
        <w:tabs>
          <w:tab w:val="left" w:pos="478"/>
        </w:tabs>
        <w:spacing w:before="0"/>
        <w:ind w:left="218" w:right="-210" w:firstLine="0"/>
        <w:rPr>
          <w:sz w:val="24"/>
          <w:szCs w:val="24"/>
        </w:rPr>
      </w:pPr>
    </w:p>
    <w:p w:rsidR="00F403B3" w:rsidRPr="003E6976" w:rsidRDefault="00F403B3" w:rsidP="00F403B3">
      <w:pPr>
        <w:pStyle w:val="Szvegtrzs20"/>
        <w:shd w:val="clear" w:color="auto" w:fill="auto"/>
        <w:tabs>
          <w:tab w:val="left" w:pos="478"/>
        </w:tabs>
        <w:spacing w:before="0"/>
        <w:ind w:left="218" w:right="-210" w:firstLine="0"/>
        <w:rPr>
          <w:sz w:val="24"/>
          <w:szCs w:val="24"/>
        </w:rPr>
      </w:pPr>
    </w:p>
    <w:p w:rsidR="00F403B3" w:rsidRPr="003E6976" w:rsidRDefault="00F403B3" w:rsidP="00F403B3">
      <w:pPr>
        <w:pStyle w:val="Cmsor20"/>
        <w:keepNext/>
        <w:keepLines/>
        <w:shd w:val="clear" w:color="auto" w:fill="auto"/>
        <w:spacing w:after="0" w:line="240" w:lineRule="exact"/>
        <w:ind w:left="-142" w:right="-210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8</w:t>
      </w:r>
      <w:r w:rsidRPr="003E6976">
        <w:rPr>
          <w:b w:val="0"/>
          <w:bCs w:val="0"/>
          <w:sz w:val="24"/>
          <w:szCs w:val="24"/>
        </w:rPr>
        <w:t xml:space="preserve">. </w:t>
      </w:r>
      <w:bookmarkStart w:id="13" w:name="bookmark23"/>
      <w:r w:rsidRPr="003E6976">
        <w:rPr>
          <w:b w:val="0"/>
          <w:bCs w:val="0"/>
          <w:sz w:val="24"/>
          <w:szCs w:val="24"/>
        </w:rPr>
        <w:t>A tanulmányi ösztöndíjban részesülő személy kötelezettsége</w:t>
      </w:r>
      <w:bookmarkEnd w:id="13"/>
    </w:p>
    <w:p w:rsidR="00F403B3" w:rsidRPr="003E6976" w:rsidRDefault="00F403B3" w:rsidP="00F403B3">
      <w:pPr>
        <w:pStyle w:val="Cmsor20"/>
        <w:keepNext/>
        <w:keepLines/>
        <w:shd w:val="clear" w:color="auto" w:fill="auto"/>
        <w:spacing w:after="0" w:line="240" w:lineRule="exact"/>
        <w:ind w:left="-142" w:right="-210"/>
        <w:rPr>
          <w:b w:val="0"/>
          <w:bCs w:val="0"/>
          <w:sz w:val="24"/>
          <w:szCs w:val="24"/>
        </w:rPr>
      </w:pPr>
    </w:p>
    <w:p w:rsidR="00F403B3" w:rsidRPr="003E6976" w:rsidRDefault="00F403B3" w:rsidP="00F403B3">
      <w:pPr>
        <w:pStyle w:val="Szvegtrzs20"/>
        <w:shd w:val="clear" w:color="auto" w:fill="auto"/>
        <w:spacing w:before="0"/>
        <w:ind w:left="-142" w:right="-210" w:firstLine="0"/>
        <w:rPr>
          <w:sz w:val="24"/>
          <w:szCs w:val="24"/>
        </w:rPr>
      </w:pPr>
      <w:r w:rsidRPr="003E6976">
        <w:rPr>
          <w:sz w:val="24"/>
          <w:szCs w:val="24"/>
        </w:rPr>
        <w:t>1</w:t>
      </w:r>
      <w:r>
        <w:rPr>
          <w:sz w:val="24"/>
          <w:szCs w:val="24"/>
        </w:rPr>
        <w:t>0</w:t>
      </w:r>
      <w:r w:rsidRPr="003E6976">
        <w:rPr>
          <w:sz w:val="24"/>
          <w:szCs w:val="24"/>
        </w:rPr>
        <w:t>. § A tanulmányi ösztöndíjban részesülő köteles:</w:t>
      </w:r>
    </w:p>
    <w:p w:rsidR="00F403B3" w:rsidRPr="003E6976" w:rsidRDefault="00F403B3" w:rsidP="00F403B3">
      <w:pPr>
        <w:pStyle w:val="Szvegtrzs20"/>
        <w:numPr>
          <w:ilvl w:val="0"/>
          <w:numId w:val="15"/>
        </w:numPr>
        <w:shd w:val="clear" w:color="auto" w:fill="auto"/>
        <w:tabs>
          <w:tab w:val="left" w:pos="567"/>
        </w:tabs>
        <w:spacing w:before="0"/>
        <w:ind w:right="-209"/>
        <w:rPr>
          <w:sz w:val="24"/>
          <w:szCs w:val="24"/>
        </w:rPr>
      </w:pPr>
      <w:r w:rsidRPr="003E6976">
        <w:rPr>
          <w:sz w:val="24"/>
          <w:szCs w:val="24"/>
        </w:rPr>
        <w:t>a tanulmányi ösztöndíj folyósításának ideje alatt a tanulói/hallgatóijogviszonyát a folyósítás végéig fenntartani és azt igazolni,</w:t>
      </w:r>
    </w:p>
    <w:p w:rsidR="00F403B3" w:rsidRPr="003E6976" w:rsidRDefault="00F403B3" w:rsidP="00F403B3">
      <w:pPr>
        <w:pStyle w:val="Szvegtrzs20"/>
        <w:numPr>
          <w:ilvl w:val="0"/>
          <w:numId w:val="15"/>
        </w:numPr>
        <w:shd w:val="clear" w:color="auto" w:fill="auto"/>
        <w:tabs>
          <w:tab w:val="left" w:pos="567"/>
        </w:tabs>
        <w:spacing w:before="0"/>
        <w:ind w:right="-209"/>
        <w:rPr>
          <w:sz w:val="24"/>
          <w:szCs w:val="24"/>
        </w:rPr>
      </w:pPr>
      <w:r w:rsidRPr="003E6976">
        <w:rPr>
          <w:sz w:val="24"/>
          <w:szCs w:val="24"/>
        </w:rPr>
        <w:lastRenderedPageBreak/>
        <w:t>a tanulmányi ösztöndíj folyósításának végéig a 3. § (1) bekezdés c) pontja szerint elvárt tanulmányi átlag teljesítését igazolni,</w:t>
      </w:r>
    </w:p>
    <w:p w:rsidR="00F403B3" w:rsidRPr="003E6976" w:rsidRDefault="00F403B3" w:rsidP="00F403B3">
      <w:pPr>
        <w:pStyle w:val="Szvegtrzs20"/>
        <w:numPr>
          <w:ilvl w:val="0"/>
          <w:numId w:val="15"/>
        </w:numPr>
        <w:shd w:val="clear" w:color="auto" w:fill="auto"/>
        <w:tabs>
          <w:tab w:val="left" w:pos="787"/>
        </w:tabs>
        <w:spacing w:before="0"/>
        <w:ind w:right="-209"/>
        <w:rPr>
          <w:sz w:val="24"/>
          <w:szCs w:val="24"/>
        </w:rPr>
      </w:pPr>
      <w:r w:rsidRPr="003E6976">
        <w:rPr>
          <w:sz w:val="24"/>
          <w:szCs w:val="24"/>
        </w:rPr>
        <w:t>a pályázati űrlapon megjelölt adatainak változásáról az Önkormányzatot 15 napon belül értesíteni és</w:t>
      </w:r>
    </w:p>
    <w:p w:rsidR="00F403B3" w:rsidRDefault="00F403B3" w:rsidP="00F403B3">
      <w:pPr>
        <w:pStyle w:val="Szvegtrzs20"/>
        <w:numPr>
          <w:ilvl w:val="0"/>
          <w:numId w:val="15"/>
        </w:numPr>
        <w:shd w:val="clear" w:color="auto" w:fill="auto"/>
        <w:tabs>
          <w:tab w:val="left" w:pos="787"/>
        </w:tabs>
        <w:spacing w:before="0"/>
        <w:ind w:right="-209"/>
        <w:rPr>
          <w:sz w:val="24"/>
          <w:szCs w:val="24"/>
        </w:rPr>
      </w:pPr>
      <w:r w:rsidRPr="003E6976">
        <w:rPr>
          <w:sz w:val="24"/>
          <w:szCs w:val="24"/>
        </w:rPr>
        <w:t>a tanulmányi ösztöndíjszerződés megszűnéséig az Önkormányzattal együttműködni.</w:t>
      </w:r>
    </w:p>
    <w:p w:rsidR="00F403B3" w:rsidRDefault="00F403B3" w:rsidP="00F403B3">
      <w:pPr>
        <w:pStyle w:val="Szvegtrzs20"/>
        <w:shd w:val="clear" w:color="auto" w:fill="auto"/>
        <w:tabs>
          <w:tab w:val="left" w:pos="787"/>
        </w:tabs>
        <w:spacing w:before="0"/>
        <w:ind w:right="-209" w:firstLine="0"/>
        <w:rPr>
          <w:sz w:val="24"/>
          <w:szCs w:val="24"/>
        </w:rPr>
      </w:pPr>
    </w:p>
    <w:p w:rsidR="00F403B3" w:rsidRPr="003E6976" w:rsidRDefault="00F403B3" w:rsidP="00F403B3">
      <w:pPr>
        <w:pStyle w:val="Szvegtrzs20"/>
        <w:shd w:val="clear" w:color="auto" w:fill="auto"/>
        <w:tabs>
          <w:tab w:val="left" w:pos="787"/>
        </w:tabs>
        <w:spacing w:before="0"/>
        <w:ind w:right="-209" w:firstLine="0"/>
        <w:rPr>
          <w:sz w:val="24"/>
          <w:szCs w:val="24"/>
        </w:rPr>
      </w:pPr>
    </w:p>
    <w:p w:rsidR="00F403B3" w:rsidRPr="003E6976" w:rsidRDefault="00F403B3" w:rsidP="00F403B3">
      <w:pPr>
        <w:pStyle w:val="Szvegtrzs20"/>
        <w:shd w:val="clear" w:color="auto" w:fill="auto"/>
        <w:tabs>
          <w:tab w:val="left" w:pos="787"/>
        </w:tabs>
        <w:spacing w:before="0"/>
        <w:ind w:left="426" w:right="-209" w:firstLine="0"/>
        <w:rPr>
          <w:sz w:val="24"/>
          <w:szCs w:val="24"/>
        </w:rPr>
      </w:pPr>
    </w:p>
    <w:p w:rsidR="00F403B3" w:rsidRPr="003E6976" w:rsidRDefault="00F403B3" w:rsidP="00F403B3">
      <w:pPr>
        <w:pStyle w:val="Szvegtrzs20"/>
        <w:shd w:val="clear" w:color="auto" w:fill="auto"/>
        <w:tabs>
          <w:tab w:val="left" w:pos="787"/>
        </w:tabs>
        <w:spacing w:before="0"/>
        <w:ind w:left="284" w:right="-209" w:firstLine="0"/>
        <w:rPr>
          <w:sz w:val="24"/>
          <w:szCs w:val="24"/>
        </w:rPr>
      </w:pPr>
    </w:p>
    <w:p w:rsidR="00F403B3" w:rsidRPr="003E6976" w:rsidRDefault="00F403B3" w:rsidP="00F403B3">
      <w:pPr>
        <w:pStyle w:val="Listaszerbekezds"/>
        <w:ind w:left="360" w:right="-209"/>
        <w:jc w:val="center"/>
        <w:rPr>
          <w:rStyle w:val="Fejlcvagylbjegyzet"/>
          <w:b w:val="0"/>
          <w:bCs w:val="0"/>
        </w:rPr>
      </w:pPr>
      <w:r>
        <w:rPr>
          <w:rStyle w:val="Fejlcvagylbjegyzet"/>
        </w:rPr>
        <w:t>9</w:t>
      </w:r>
      <w:r w:rsidRPr="003E6976">
        <w:rPr>
          <w:rStyle w:val="Fejlcvagylbjegyzet"/>
        </w:rPr>
        <w:t>. A tanulmányi ösztöndíj megszüntetése és visszafizetése</w:t>
      </w:r>
    </w:p>
    <w:p w:rsidR="00F403B3" w:rsidRPr="003E6976" w:rsidRDefault="00F403B3" w:rsidP="00F403B3">
      <w:pPr>
        <w:pStyle w:val="Szvegtrzs20"/>
        <w:shd w:val="clear" w:color="auto" w:fill="auto"/>
        <w:tabs>
          <w:tab w:val="left" w:pos="422"/>
        </w:tabs>
        <w:spacing w:before="0"/>
        <w:ind w:left="218" w:right="-209" w:hanging="218"/>
        <w:rPr>
          <w:sz w:val="24"/>
          <w:szCs w:val="24"/>
        </w:rPr>
      </w:pPr>
      <w:r>
        <w:rPr>
          <w:sz w:val="24"/>
          <w:szCs w:val="24"/>
        </w:rPr>
        <w:t>11.</w:t>
      </w:r>
      <w:r w:rsidRPr="003E6976">
        <w:rPr>
          <w:sz w:val="24"/>
          <w:szCs w:val="24"/>
        </w:rPr>
        <w:t xml:space="preserve">§ A tanulmányi ösztöndíjra való jogosultságot meg kell szüntetni, és </w:t>
      </w:r>
      <w:r>
        <w:rPr>
          <w:sz w:val="24"/>
          <w:szCs w:val="24"/>
        </w:rPr>
        <w:t xml:space="preserve">- </w:t>
      </w:r>
      <w:r w:rsidRPr="003E6976">
        <w:rPr>
          <w:sz w:val="24"/>
          <w:szCs w:val="24"/>
        </w:rPr>
        <w:t xml:space="preserve">a </w:t>
      </w:r>
      <w:r>
        <w:rPr>
          <w:sz w:val="24"/>
          <w:szCs w:val="24"/>
        </w:rPr>
        <w:t xml:space="preserve">c) pont kivételével – a </w:t>
      </w:r>
      <w:r w:rsidRPr="003E6976">
        <w:rPr>
          <w:sz w:val="24"/>
          <w:szCs w:val="24"/>
        </w:rPr>
        <w:t>támogatottat a folyósított tanulmányi ösztöndíj teljes összegének vagy arányos részének visszafizetésére kell kötelezni, ha a támogatott:</w:t>
      </w:r>
    </w:p>
    <w:p w:rsidR="00F403B3" w:rsidRPr="003E6976" w:rsidRDefault="00F403B3" w:rsidP="00F403B3">
      <w:pPr>
        <w:pStyle w:val="Szvegtrzs20"/>
        <w:numPr>
          <w:ilvl w:val="0"/>
          <w:numId w:val="6"/>
        </w:numPr>
        <w:shd w:val="clear" w:color="auto" w:fill="auto"/>
        <w:tabs>
          <w:tab w:val="left" w:pos="754"/>
        </w:tabs>
        <w:spacing w:before="0"/>
        <w:ind w:left="284" w:right="-209" w:firstLine="0"/>
        <w:rPr>
          <w:sz w:val="24"/>
          <w:szCs w:val="24"/>
        </w:rPr>
      </w:pPr>
      <w:r w:rsidRPr="003E6976">
        <w:rPr>
          <w:sz w:val="24"/>
          <w:szCs w:val="24"/>
        </w:rPr>
        <w:t>tanulói/hallgatói jogviszonya bármely okból megszűnik,</w:t>
      </w:r>
    </w:p>
    <w:p w:rsidR="00F403B3" w:rsidRDefault="00F403B3" w:rsidP="00F403B3">
      <w:pPr>
        <w:pStyle w:val="Szvegtrzs20"/>
        <w:numPr>
          <w:ilvl w:val="0"/>
          <w:numId w:val="6"/>
        </w:numPr>
        <w:shd w:val="clear" w:color="auto" w:fill="auto"/>
        <w:tabs>
          <w:tab w:val="left" w:pos="754"/>
        </w:tabs>
        <w:spacing w:before="0"/>
        <w:ind w:left="567" w:right="-209" w:hanging="283"/>
        <w:rPr>
          <w:sz w:val="24"/>
          <w:szCs w:val="24"/>
        </w:rPr>
      </w:pPr>
      <w:r w:rsidRPr="003E6976">
        <w:rPr>
          <w:sz w:val="24"/>
          <w:szCs w:val="24"/>
        </w:rPr>
        <w:t xml:space="preserve">a pályázati eljárás során valótlan adatot közölt, vagy az Önkormányzatot bármilyen módon megtévesztette, </w:t>
      </w:r>
    </w:p>
    <w:p w:rsidR="00F403B3" w:rsidRPr="00237306" w:rsidRDefault="00F403B3" w:rsidP="00F403B3">
      <w:pPr>
        <w:pStyle w:val="Szvegtrzs20"/>
        <w:numPr>
          <w:ilvl w:val="0"/>
          <w:numId w:val="6"/>
        </w:numPr>
        <w:shd w:val="clear" w:color="auto" w:fill="auto"/>
        <w:tabs>
          <w:tab w:val="left" w:pos="567"/>
        </w:tabs>
        <w:spacing w:before="0"/>
        <w:ind w:left="567" w:right="-209" w:hanging="283"/>
        <w:rPr>
          <w:sz w:val="24"/>
          <w:szCs w:val="24"/>
        </w:rPr>
      </w:pPr>
      <w:r>
        <w:rPr>
          <w:sz w:val="24"/>
          <w:szCs w:val="24"/>
        </w:rPr>
        <w:t xml:space="preserve">a támogatott </w:t>
      </w:r>
      <w:r w:rsidRPr="003E6976">
        <w:rPr>
          <w:sz w:val="24"/>
          <w:szCs w:val="24"/>
        </w:rPr>
        <w:t>3. § (1) bekezdés c) pontja szerint elvárt tanulmányi átlag</w:t>
      </w:r>
      <w:r>
        <w:rPr>
          <w:sz w:val="24"/>
          <w:szCs w:val="24"/>
        </w:rPr>
        <w:t xml:space="preserve">ot nem teljesíti, vagy annak teljesítését nem </w:t>
      </w:r>
      <w:r w:rsidRPr="003E6976">
        <w:rPr>
          <w:sz w:val="24"/>
          <w:szCs w:val="24"/>
        </w:rPr>
        <w:t>igazol</w:t>
      </w:r>
      <w:r>
        <w:rPr>
          <w:sz w:val="24"/>
          <w:szCs w:val="24"/>
        </w:rPr>
        <w:t>ja,</w:t>
      </w:r>
    </w:p>
    <w:p w:rsidR="00F403B3" w:rsidRDefault="00F403B3" w:rsidP="00F403B3">
      <w:pPr>
        <w:pStyle w:val="Szvegtrzs20"/>
        <w:numPr>
          <w:ilvl w:val="0"/>
          <w:numId w:val="6"/>
        </w:numPr>
        <w:shd w:val="clear" w:color="auto" w:fill="auto"/>
        <w:tabs>
          <w:tab w:val="left" w:pos="567"/>
        </w:tabs>
        <w:spacing w:before="0" w:after="240"/>
        <w:ind w:left="284" w:right="-209" w:firstLine="0"/>
        <w:rPr>
          <w:sz w:val="24"/>
          <w:szCs w:val="24"/>
        </w:rPr>
      </w:pPr>
      <w:r w:rsidRPr="003E6976">
        <w:rPr>
          <w:sz w:val="24"/>
          <w:szCs w:val="24"/>
        </w:rPr>
        <w:t>a tanulmányi ösztöndíjra való jogosultság megszüntetését bármely okból kéri.</w:t>
      </w:r>
    </w:p>
    <w:p w:rsidR="00F403B3" w:rsidRPr="003E6976" w:rsidRDefault="00F403B3" w:rsidP="00F403B3">
      <w:pPr>
        <w:pStyle w:val="Cmsor20"/>
        <w:keepNext/>
        <w:keepLines/>
        <w:numPr>
          <w:ilvl w:val="0"/>
          <w:numId w:val="7"/>
        </w:numPr>
        <w:shd w:val="clear" w:color="auto" w:fill="auto"/>
        <w:spacing w:after="21" w:line="278" w:lineRule="exact"/>
        <w:ind w:right="-209"/>
        <w:rPr>
          <w:b w:val="0"/>
          <w:bCs w:val="0"/>
          <w:sz w:val="24"/>
          <w:szCs w:val="24"/>
        </w:rPr>
      </w:pPr>
      <w:bookmarkStart w:id="14" w:name="bookmark26"/>
      <w:r w:rsidRPr="003E6976">
        <w:rPr>
          <w:b w:val="0"/>
          <w:bCs w:val="0"/>
          <w:sz w:val="24"/>
          <w:szCs w:val="24"/>
        </w:rPr>
        <w:t>Fejezet</w:t>
      </w:r>
    </w:p>
    <w:p w:rsidR="00F403B3" w:rsidRPr="003E6976" w:rsidRDefault="00F403B3" w:rsidP="00F403B3">
      <w:pPr>
        <w:pStyle w:val="Cmsor20"/>
        <w:keepNext/>
        <w:keepLines/>
        <w:shd w:val="clear" w:color="auto" w:fill="auto"/>
        <w:tabs>
          <w:tab w:val="left" w:pos="4471"/>
        </w:tabs>
        <w:spacing w:after="21" w:line="278" w:lineRule="exact"/>
        <w:ind w:left="578" w:right="-209"/>
        <w:jc w:val="left"/>
        <w:rPr>
          <w:b w:val="0"/>
          <w:bCs w:val="0"/>
          <w:sz w:val="24"/>
          <w:szCs w:val="24"/>
        </w:rPr>
      </w:pPr>
    </w:p>
    <w:p w:rsidR="00F403B3" w:rsidRDefault="00F403B3" w:rsidP="00F403B3">
      <w:pPr>
        <w:pStyle w:val="Cmsor20"/>
        <w:keepNext/>
        <w:keepLines/>
        <w:shd w:val="clear" w:color="auto" w:fill="auto"/>
        <w:tabs>
          <w:tab w:val="left" w:pos="4471"/>
        </w:tabs>
        <w:spacing w:after="21" w:line="278" w:lineRule="exact"/>
        <w:ind w:left="-142" w:right="-209"/>
        <w:rPr>
          <w:b w:val="0"/>
          <w:bCs w:val="0"/>
          <w:sz w:val="24"/>
          <w:szCs w:val="24"/>
        </w:rPr>
      </w:pPr>
      <w:r w:rsidRPr="003E6976">
        <w:rPr>
          <w:b w:val="0"/>
          <w:bCs w:val="0"/>
          <w:sz w:val="24"/>
          <w:szCs w:val="24"/>
        </w:rPr>
        <w:t>Záró rendelkezések</w:t>
      </w:r>
      <w:bookmarkEnd w:id="14"/>
    </w:p>
    <w:p w:rsidR="00F403B3" w:rsidRPr="003E6976" w:rsidRDefault="00F403B3" w:rsidP="00F403B3">
      <w:pPr>
        <w:pStyle w:val="Szvegtrzs20"/>
        <w:numPr>
          <w:ilvl w:val="0"/>
          <w:numId w:val="19"/>
        </w:numPr>
        <w:shd w:val="clear" w:color="auto" w:fill="auto"/>
        <w:spacing w:before="0" w:line="552" w:lineRule="exact"/>
        <w:ind w:right="-209"/>
        <w:rPr>
          <w:sz w:val="24"/>
          <w:szCs w:val="24"/>
        </w:rPr>
      </w:pPr>
      <w:r w:rsidRPr="003E6976">
        <w:rPr>
          <w:sz w:val="24"/>
          <w:szCs w:val="24"/>
        </w:rPr>
        <w:t>§ Ez a rendelet kihirdetése napján lép hatályba.</w:t>
      </w:r>
    </w:p>
    <w:p w:rsidR="00F403B3" w:rsidRPr="003E6976" w:rsidRDefault="00F403B3" w:rsidP="00F403B3">
      <w:pPr>
        <w:ind w:left="-142" w:right="-209"/>
      </w:pPr>
    </w:p>
    <w:p w:rsidR="00F403B3" w:rsidRDefault="00F403B3" w:rsidP="00F403B3">
      <w:pPr>
        <w:pStyle w:val="Default"/>
        <w:ind w:left="-142" w:right="-209"/>
        <w:jc w:val="both"/>
        <w:rPr>
          <w:rFonts w:ascii="Times New Roman" w:hAnsi="Times New Roman" w:cs="Times New Roman"/>
          <w:color w:val="auto"/>
        </w:rPr>
      </w:pPr>
    </w:p>
    <w:p w:rsidR="00F403B3" w:rsidRPr="003E6976" w:rsidRDefault="00F403B3" w:rsidP="00F403B3">
      <w:pPr>
        <w:pStyle w:val="Default"/>
        <w:ind w:left="-142" w:right="-209"/>
        <w:jc w:val="both"/>
        <w:rPr>
          <w:rFonts w:ascii="Times New Roman" w:hAnsi="Times New Roman" w:cs="Times New Roman"/>
          <w:color w:val="auto"/>
        </w:rPr>
      </w:pPr>
    </w:p>
    <w:p w:rsidR="00F403B3" w:rsidRPr="003E6976" w:rsidRDefault="00F403B3" w:rsidP="00F403B3">
      <w:pPr>
        <w:pStyle w:val="Style5"/>
        <w:widowControl/>
        <w:tabs>
          <w:tab w:val="left" w:pos="331"/>
        </w:tabs>
        <w:spacing w:line="240" w:lineRule="auto"/>
        <w:jc w:val="left"/>
        <w:rPr>
          <w:rStyle w:val="FontStyle40"/>
        </w:rPr>
      </w:pPr>
      <w:r>
        <w:rPr>
          <w:rStyle w:val="FontStyle40"/>
        </w:rPr>
        <w:t xml:space="preserve">              Huszti József</w:t>
      </w:r>
      <w:r w:rsidRPr="003E6976">
        <w:rPr>
          <w:rStyle w:val="FontStyle40"/>
        </w:rPr>
        <w:tab/>
      </w:r>
      <w:r w:rsidRPr="003E6976">
        <w:rPr>
          <w:rStyle w:val="FontStyle40"/>
        </w:rPr>
        <w:tab/>
      </w:r>
      <w:r w:rsidRPr="003E6976">
        <w:rPr>
          <w:rStyle w:val="FontStyle40"/>
        </w:rPr>
        <w:tab/>
      </w:r>
      <w:r w:rsidRPr="003E6976">
        <w:rPr>
          <w:rStyle w:val="FontStyle40"/>
        </w:rPr>
        <w:tab/>
      </w:r>
      <w:r w:rsidRPr="003E6976">
        <w:rPr>
          <w:rStyle w:val="FontStyle40"/>
        </w:rPr>
        <w:tab/>
      </w:r>
      <w:r w:rsidRPr="003E6976">
        <w:rPr>
          <w:rStyle w:val="FontStyle40"/>
        </w:rPr>
        <w:tab/>
      </w:r>
      <w:r w:rsidRPr="003E6976">
        <w:rPr>
          <w:rStyle w:val="FontStyle40"/>
        </w:rPr>
        <w:tab/>
        <w:t>dr. Deák</w:t>
      </w:r>
      <w:r>
        <w:rPr>
          <w:rStyle w:val="FontStyle40"/>
        </w:rPr>
        <w:t xml:space="preserve"> Ferenc</w:t>
      </w:r>
    </w:p>
    <w:p w:rsidR="00F403B3" w:rsidRDefault="00F403B3" w:rsidP="00F403B3">
      <w:pPr>
        <w:pStyle w:val="Style5"/>
        <w:widowControl/>
        <w:tabs>
          <w:tab w:val="left" w:pos="331"/>
        </w:tabs>
        <w:spacing w:line="240" w:lineRule="auto"/>
        <w:jc w:val="left"/>
        <w:rPr>
          <w:rStyle w:val="FontStyle40"/>
        </w:rPr>
      </w:pPr>
      <w:r w:rsidRPr="003E6976">
        <w:rPr>
          <w:rStyle w:val="FontStyle40"/>
        </w:rPr>
        <w:t xml:space="preserve">              polgármester </w:t>
      </w:r>
      <w:r w:rsidRPr="003E6976">
        <w:rPr>
          <w:rStyle w:val="FontStyle40"/>
        </w:rPr>
        <w:tab/>
      </w:r>
      <w:r w:rsidRPr="003E6976">
        <w:rPr>
          <w:rStyle w:val="FontStyle40"/>
        </w:rPr>
        <w:tab/>
      </w:r>
      <w:r w:rsidRPr="003E6976">
        <w:rPr>
          <w:rStyle w:val="FontStyle40"/>
        </w:rPr>
        <w:tab/>
      </w:r>
      <w:r w:rsidRPr="003E6976">
        <w:rPr>
          <w:rStyle w:val="FontStyle40"/>
        </w:rPr>
        <w:tab/>
      </w:r>
      <w:r w:rsidRPr="003E6976">
        <w:rPr>
          <w:rStyle w:val="FontStyle40"/>
        </w:rPr>
        <w:tab/>
      </w:r>
      <w:r w:rsidRPr="003E6976">
        <w:rPr>
          <w:rStyle w:val="FontStyle40"/>
        </w:rPr>
        <w:tab/>
        <w:t xml:space="preserve">                     jegyző </w:t>
      </w:r>
    </w:p>
    <w:p w:rsidR="00F403B3" w:rsidRDefault="00F403B3" w:rsidP="00F403B3">
      <w:pPr>
        <w:pStyle w:val="Style5"/>
        <w:widowControl/>
        <w:tabs>
          <w:tab w:val="left" w:pos="331"/>
        </w:tabs>
        <w:spacing w:line="240" w:lineRule="auto"/>
        <w:jc w:val="left"/>
        <w:rPr>
          <w:rStyle w:val="FontStyle40"/>
        </w:rPr>
      </w:pPr>
    </w:p>
    <w:p w:rsidR="00F403B3" w:rsidRDefault="00F403B3" w:rsidP="00F403B3">
      <w:pPr>
        <w:pStyle w:val="Style5"/>
        <w:widowControl/>
        <w:tabs>
          <w:tab w:val="left" w:pos="331"/>
        </w:tabs>
        <w:spacing w:line="240" w:lineRule="auto"/>
        <w:jc w:val="left"/>
        <w:rPr>
          <w:rStyle w:val="FontStyle40"/>
        </w:rPr>
      </w:pPr>
    </w:p>
    <w:p w:rsidR="00F403B3" w:rsidRDefault="00F403B3" w:rsidP="00F403B3">
      <w:pPr>
        <w:pStyle w:val="Style5"/>
        <w:widowControl/>
        <w:tabs>
          <w:tab w:val="left" w:pos="331"/>
        </w:tabs>
        <w:spacing w:line="240" w:lineRule="auto"/>
        <w:jc w:val="left"/>
        <w:rPr>
          <w:rStyle w:val="FontStyle40"/>
        </w:rPr>
      </w:pPr>
    </w:p>
    <w:p w:rsidR="00F403B3" w:rsidRDefault="00F403B3" w:rsidP="00F403B3">
      <w:pPr>
        <w:pStyle w:val="Style5"/>
        <w:widowControl/>
        <w:tabs>
          <w:tab w:val="left" w:pos="331"/>
        </w:tabs>
        <w:spacing w:line="240" w:lineRule="auto"/>
        <w:jc w:val="left"/>
        <w:rPr>
          <w:rStyle w:val="FontStyle40"/>
        </w:rPr>
      </w:pPr>
    </w:p>
    <w:p w:rsidR="00F403B3" w:rsidRDefault="005A0455" w:rsidP="00F403B3">
      <w:pPr>
        <w:pStyle w:val="Style5"/>
        <w:widowControl/>
        <w:tabs>
          <w:tab w:val="left" w:pos="331"/>
        </w:tabs>
        <w:spacing w:line="240" w:lineRule="auto"/>
        <w:jc w:val="left"/>
        <w:rPr>
          <w:rStyle w:val="FontStyle40"/>
        </w:rPr>
      </w:pPr>
      <w:r>
        <w:rPr>
          <w:rStyle w:val="FontStyle40"/>
        </w:rPr>
        <w:t xml:space="preserve">Z Á R </w:t>
      </w:r>
      <w:proofErr w:type="gramStart"/>
      <w:r>
        <w:rPr>
          <w:rStyle w:val="FontStyle40"/>
        </w:rPr>
        <w:t>A</w:t>
      </w:r>
      <w:proofErr w:type="gramEnd"/>
      <w:r>
        <w:rPr>
          <w:rStyle w:val="FontStyle40"/>
        </w:rPr>
        <w:t xml:space="preserve"> D É K :</w:t>
      </w:r>
    </w:p>
    <w:p w:rsidR="005A0455" w:rsidRDefault="005A0455" w:rsidP="00F403B3">
      <w:pPr>
        <w:pStyle w:val="Style5"/>
        <w:widowControl/>
        <w:tabs>
          <w:tab w:val="left" w:pos="331"/>
        </w:tabs>
        <w:spacing w:line="240" w:lineRule="auto"/>
        <w:jc w:val="left"/>
        <w:rPr>
          <w:rStyle w:val="FontStyle40"/>
        </w:rPr>
      </w:pPr>
    </w:p>
    <w:p w:rsidR="005A0455" w:rsidRDefault="005A0455" w:rsidP="00F403B3">
      <w:pPr>
        <w:pStyle w:val="Style5"/>
        <w:widowControl/>
        <w:tabs>
          <w:tab w:val="left" w:pos="331"/>
        </w:tabs>
        <w:spacing w:line="240" w:lineRule="auto"/>
        <w:jc w:val="left"/>
        <w:rPr>
          <w:rStyle w:val="FontStyle40"/>
        </w:rPr>
      </w:pPr>
      <w:r>
        <w:rPr>
          <w:rStyle w:val="FontStyle40"/>
        </w:rPr>
        <w:t xml:space="preserve">A rendelet 2019. március 1. napján került kihirdetésre. </w:t>
      </w:r>
    </w:p>
    <w:p w:rsidR="005A0455" w:rsidRDefault="005A0455" w:rsidP="00F403B3">
      <w:pPr>
        <w:pStyle w:val="Style5"/>
        <w:widowControl/>
        <w:tabs>
          <w:tab w:val="left" w:pos="331"/>
        </w:tabs>
        <w:spacing w:line="240" w:lineRule="auto"/>
        <w:jc w:val="left"/>
        <w:rPr>
          <w:rStyle w:val="FontStyle40"/>
        </w:rPr>
      </w:pPr>
    </w:p>
    <w:p w:rsidR="005A0455" w:rsidRDefault="005A0455" w:rsidP="00F403B3">
      <w:pPr>
        <w:pStyle w:val="Style5"/>
        <w:widowControl/>
        <w:tabs>
          <w:tab w:val="left" w:pos="331"/>
        </w:tabs>
        <w:spacing w:line="240" w:lineRule="auto"/>
        <w:jc w:val="left"/>
        <w:rPr>
          <w:rStyle w:val="FontStyle40"/>
        </w:rPr>
      </w:pPr>
    </w:p>
    <w:p w:rsidR="005A0455" w:rsidRDefault="005A0455" w:rsidP="00F403B3">
      <w:pPr>
        <w:pStyle w:val="Style5"/>
        <w:widowControl/>
        <w:tabs>
          <w:tab w:val="left" w:pos="331"/>
        </w:tabs>
        <w:spacing w:line="240" w:lineRule="auto"/>
        <w:jc w:val="left"/>
        <w:rPr>
          <w:rStyle w:val="FontStyle40"/>
        </w:rPr>
      </w:pPr>
      <w:r>
        <w:rPr>
          <w:rStyle w:val="FontStyle40"/>
        </w:rPr>
        <w:t>Olcsva, 2019. március 1.</w:t>
      </w:r>
    </w:p>
    <w:p w:rsidR="005A0455" w:rsidRDefault="005A0455" w:rsidP="00F403B3">
      <w:pPr>
        <w:pStyle w:val="Style5"/>
        <w:widowControl/>
        <w:tabs>
          <w:tab w:val="left" w:pos="331"/>
        </w:tabs>
        <w:spacing w:line="240" w:lineRule="auto"/>
        <w:jc w:val="left"/>
        <w:rPr>
          <w:rStyle w:val="FontStyle40"/>
        </w:rPr>
      </w:pPr>
    </w:p>
    <w:p w:rsidR="005A0455" w:rsidRDefault="005A0455" w:rsidP="00F403B3">
      <w:pPr>
        <w:pStyle w:val="Style5"/>
        <w:widowControl/>
        <w:tabs>
          <w:tab w:val="left" w:pos="331"/>
        </w:tabs>
        <w:spacing w:line="240" w:lineRule="auto"/>
        <w:jc w:val="left"/>
        <w:rPr>
          <w:rStyle w:val="FontStyle40"/>
        </w:rPr>
      </w:pPr>
      <w:r>
        <w:rPr>
          <w:rStyle w:val="FontStyle40"/>
        </w:rPr>
        <w:tab/>
      </w:r>
      <w:r>
        <w:rPr>
          <w:rStyle w:val="FontStyle40"/>
        </w:rPr>
        <w:tab/>
      </w:r>
      <w:r>
        <w:rPr>
          <w:rStyle w:val="FontStyle40"/>
        </w:rPr>
        <w:tab/>
      </w:r>
      <w:r>
        <w:rPr>
          <w:rStyle w:val="FontStyle40"/>
        </w:rPr>
        <w:tab/>
      </w:r>
      <w:r>
        <w:rPr>
          <w:rStyle w:val="FontStyle40"/>
        </w:rPr>
        <w:tab/>
      </w:r>
      <w:r>
        <w:rPr>
          <w:rStyle w:val="FontStyle40"/>
        </w:rPr>
        <w:tab/>
      </w:r>
      <w:r>
        <w:rPr>
          <w:rStyle w:val="FontStyle40"/>
        </w:rPr>
        <w:tab/>
      </w:r>
      <w:r>
        <w:rPr>
          <w:rStyle w:val="FontStyle40"/>
        </w:rPr>
        <w:tab/>
      </w:r>
      <w:r>
        <w:rPr>
          <w:rStyle w:val="FontStyle40"/>
        </w:rPr>
        <w:tab/>
      </w:r>
      <w:r>
        <w:rPr>
          <w:rStyle w:val="FontStyle40"/>
        </w:rPr>
        <w:tab/>
      </w:r>
      <w:bookmarkStart w:id="15" w:name="_GoBack"/>
      <w:bookmarkEnd w:id="15"/>
      <w:r>
        <w:rPr>
          <w:rStyle w:val="FontStyle40"/>
        </w:rPr>
        <w:t xml:space="preserve">dr. Deák Ferenc jegyző </w:t>
      </w:r>
    </w:p>
    <w:p w:rsidR="00F403B3" w:rsidRDefault="00F403B3" w:rsidP="00F403B3">
      <w:pPr>
        <w:pStyle w:val="Style5"/>
        <w:widowControl/>
        <w:tabs>
          <w:tab w:val="left" w:pos="331"/>
        </w:tabs>
        <w:spacing w:line="240" w:lineRule="auto"/>
        <w:jc w:val="left"/>
        <w:rPr>
          <w:rStyle w:val="FontStyle40"/>
        </w:rPr>
      </w:pPr>
    </w:p>
    <w:p w:rsidR="00F403B3" w:rsidRDefault="00F403B3" w:rsidP="00F403B3">
      <w:pPr>
        <w:pStyle w:val="Style5"/>
        <w:widowControl/>
        <w:tabs>
          <w:tab w:val="left" w:pos="331"/>
        </w:tabs>
        <w:spacing w:line="240" w:lineRule="auto"/>
        <w:jc w:val="left"/>
        <w:rPr>
          <w:rStyle w:val="FontStyle40"/>
        </w:rPr>
      </w:pPr>
    </w:p>
    <w:p w:rsidR="00F403B3" w:rsidRDefault="00F403B3" w:rsidP="00F403B3">
      <w:pPr>
        <w:pStyle w:val="Style5"/>
        <w:widowControl/>
        <w:tabs>
          <w:tab w:val="left" w:pos="331"/>
        </w:tabs>
        <w:spacing w:line="240" w:lineRule="auto"/>
        <w:jc w:val="left"/>
        <w:rPr>
          <w:rStyle w:val="FontStyle40"/>
        </w:rPr>
      </w:pPr>
    </w:p>
    <w:p w:rsidR="00F403B3" w:rsidRDefault="00F403B3" w:rsidP="00F403B3">
      <w:pPr>
        <w:pStyle w:val="Style5"/>
        <w:widowControl/>
        <w:tabs>
          <w:tab w:val="left" w:pos="331"/>
        </w:tabs>
        <w:spacing w:line="240" w:lineRule="auto"/>
        <w:jc w:val="left"/>
        <w:rPr>
          <w:rStyle w:val="FontStyle40"/>
        </w:rPr>
      </w:pPr>
    </w:p>
    <w:p w:rsidR="00F403B3" w:rsidRDefault="00F403B3" w:rsidP="00F403B3">
      <w:pPr>
        <w:pStyle w:val="Style5"/>
        <w:widowControl/>
        <w:tabs>
          <w:tab w:val="left" w:pos="331"/>
        </w:tabs>
        <w:spacing w:line="240" w:lineRule="auto"/>
        <w:jc w:val="left"/>
        <w:rPr>
          <w:rStyle w:val="FontStyle40"/>
        </w:rPr>
      </w:pPr>
    </w:p>
    <w:p w:rsidR="00F403B3" w:rsidRDefault="00F403B3" w:rsidP="00F403B3">
      <w:pPr>
        <w:pStyle w:val="Style5"/>
        <w:widowControl/>
        <w:tabs>
          <w:tab w:val="left" w:pos="331"/>
        </w:tabs>
        <w:spacing w:line="240" w:lineRule="auto"/>
        <w:jc w:val="left"/>
        <w:rPr>
          <w:rStyle w:val="FontStyle40"/>
        </w:rPr>
      </w:pPr>
    </w:p>
    <w:p w:rsidR="00F403B3" w:rsidRDefault="00F403B3" w:rsidP="00F403B3">
      <w:pPr>
        <w:pStyle w:val="Style5"/>
        <w:widowControl/>
        <w:tabs>
          <w:tab w:val="left" w:pos="331"/>
        </w:tabs>
        <w:spacing w:line="240" w:lineRule="auto"/>
        <w:jc w:val="left"/>
        <w:rPr>
          <w:rStyle w:val="FontStyle40"/>
        </w:rPr>
      </w:pPr>
    </w:p>
    <w:p w:rsidR="00F403B3" w:rsidRDefault="00F403B3" w:rsidP="00F403B3">
      <w:pPr>
        <w:pStyle w:val="Style5"/>
        <w:widowControl/>
        <w:tabs>
          <w:tab w:val="left" w:pos="331"/>
        </w:tabs>
        <w:spacing w:line="240" w:lineRule="auto"/>
        <w:jc w:val="left"/>
        <w:rPr>
          <w:rStyle w:val="FontStyle40"/>
        </w:rPr>
      </w:pPr>
    </w:p>
    <w:p w:rsidR="00F403B3" w:rsidRDefault="00F403B3" w:rsidP="00F403B3">
      <w:pPr>
        <w:pStyle w:val="Style5"/>
        <w:widowControl/>
        <w:tabs>
          <w:tab w:val="left" w:pos="331"/>
        </w:tabs>
        <w:spacing w:line="240" w:lineRule="auto"/>
        <w:jc w:val="left"/>
        <w:rPr>
          <w:rStyle w:val="FontStyle40"/>
        </w:rPr>
      </w:pPr>
    </w:p>
    <w:p w:rsidR="00F403B3" w:rsidRDefault="00F403B3" w:rsidP="00F403B3">
      <w:pPr>
        <w:pStyle w:val="Style5"/>
        <w:widowControl/>
        <w:tabs>
          <w:tab w:val="left" w:pos="331"/>
        </w:tabs>
        <w:spacing w:line="240" w:lineRule="auto"/>
        <w:jc w:val="left"/>
        <w:rPr>
          <w:rStyle w:val="FontStyle40"/>
        </w:rPr>
      </w:pPr>
    </w:p>
    <w:p w:rsidR="00F403B3" w:rsidRDefault="00F403B3" w:rsidP="00F403B3">
      <w:pPr>
        <w:pStyle w:val="Style2"/>
        <w:widowControl/>
        <w:numPr>
          <w:ilvl w:val="0"/>
          <w:numId w:val="16"/>
        </w:numPr>
        <w:spacing w:line="240" w:lineRule="auto"/>
        <w:jc w:val="right"/>
        <w:rPr>
          <w:rStyle w:val="FontStyle40"/>
          <w:i/>
          <w:iCs/>
        </w:rPr>
      </w:pPr>
      <w:r w:rsidRPr="003E6976">
        <w:rPr>
          <w:rStyle w:val="FontStyle40"/>
          <w:i/>
          <w:iCs/>
        </w:rPr>
        <w:t>melléklet a</w:t>
      </w:r>
      <w:r w:rsidR="006E2F3C">
        <w:rPr>
          <w:rStyle w:val="FontStyle40"/>
          <w:i/>
          <w:iCs/>
        </w:rPr>
        <w:t xml:space="preserve"> 3</w:t>
      </w:r>
      <w:r w:rsidRPr="003E6976">
        <w:rPr>
          <w:rStyle w:val="FontStyle40"/>
          <w:i/>
          <w:iCs/>
        </w:rPr>
        <w:t>/201</w:t>
      </w:r>
      <w:r>
        <w:rPr>
          <w:rStyle w:val="FontStyle40"/>
          <w:i/>
          <w:iCs/>
        </w:rPr>
        <w:t>9.</w:t>
      </w:r>
      <w:r w:rsidRPr="003E6976">
        <w:rPr>
          <w:rStyle w:val="FontStyle40"/>
          <w:i/>
          <w:iCs/>
        </w:rPr>
        <w:t xml:space="preserve"> (</w:t>
      </w:r>
      <w:r w:rsidR="006E2F3C">
        <w:rPr>
          <w:rStyle w:val="FontStyle40"/>
          <w:i/>
          <w:iCs/>
        </w:rPr>
        <w:t>III.01.</w:t>
      </w:r>
      <w:r w:rsidRPr="003E6976">
        <w:rPr>
          <w:rStyle w:val="FontStyle40"/>
          <w:i/>
          <w:iCs/>
        </w:rPr>
        <w:t>) önkormányzati rendelethez</w:t>
      </w:r>
    </w:p>
    <w:p w:rsidR="00F403B3" w:rsidRPr="003E6976" w:rsidRDefault="00F403B3" w:rsidP="00F403B3">
      <w:pPr>
        <w:pStyle w:val="Style2"/>
        <w:widowControl/>
        <w:spacing w:line="240" w:lineRule="auto"/>
        <w:ind w:left="720"/>
        <w:jc w:val="center"/>
        <w:rPr>
          <w:i/>
          <w:iCs/>
          <w:color w:val="000000"/>
        </w:rPr>
      </w:pPr>
    </w:p>
    <w:p w:rsidR="00F403B3" w:rsidRPr="003E6976" w:rsidRDefault="00F403B3" w:rsidP="00F403B3">
      <w:pPr>
        <w:jc w:val="center"/>
        <w:rPr>
          <w:b/>
          <w:bCs/>
        </w:rPr>
      </w:pPr>
      <w:r w:rsidRPr="003E6976">
        <w:rPr>
          <w:b/>
          <w:bCs/>
        </w:rPr>
        <w:t>EFOP-1.5.3-16-2017-00111 KÓDSZÁMÚ</w:t>
      </w:r>
    </w:p>
    <w:p w:rsidR="00F403B3" w:rsidRPr="003E6976" w:rsidRDefault="00F403B3" w:rsidP="00F403B3">
      <w:pPr>
        <w:jc w:val="center"/>
        <w:rPr>
          <w:b/>
          <w:bCs/>
        </w:rPr>
      </w:pPr>
      <w:r w:rsidRPr="003E6976">
        <w:rPr>
          <w:b/>
          <w:bCs/>
        </w:rPr>
        <w:t>„Humán szolgáltatások fejlesztése Vásárosnaményban és térségben” című pályázat</w:t>
      </w:r>
    </w:p>
    <w:p w:rsidR="00F403B3" w:rsidRDefault="00F403B3" w:rsidP="00F403B3">
      <w:pPr>
        <w:jc w:val="center"/>
        <w:rPr>
          <w:b/>
          <w:bCs/>
        </w:rPr>
      </w:pPr>
      <w:r w:rsidRPr="003E6976">
        <w:rPr>
          <w:b/>
          <w:bCs/>
        </w:rPr>
        <w:t>ÖSZTÖNDÍJPROGRAM</w:t>
      </w:r>
    </w:p>
    <w:p w:rsidR="00F403B3" w:rsidRPr="003E6976" w:rsidRDefault="00F403B3" w:rsidP="00F403B3">
      <w:pPr>
        <w:jc w:val="center"/>
        <w:rPr>
          <w:b/>
          <w:bCs/>
        </w:rPr>
      </w:pPr>
    </w:p>
    <w:p w:rsidR="00F403B3" w:rsidRDefault="00F403B3" w:rsidP="00F403B3">
      <w:pPr>
        <w:jc w:val="center"/>
        <w:rPr>
          <w:b/>
          <w:bCs/>
        </w:rPr>
      </w:pPr>
      <w:r w:rsidRPr="003E6976">
        <w:rPr>
          <w:b/>
          <w:bCs/>
        </w:rPr>
        <w:t>PÁLYÁZATI ŰRLAP</w:t>
      </w:r>
    </w:p>
    <w:p w:rsidR="00F403B3" w:rsidRPr="003E6976" w:rsidRDefault="00F403B3" w:rsidP="00F403B3">
      <w:pPr>
        <w:jc w:val="center"/>
        <w:rPr>
          <w:b/>
          <w:bCs/>
        </w:rPr>
      </w:pPr>
    </w:p>
    <w:p w:rsidR="00F403B3" w:rsidRPr="003E6976" w:rsidRDefault="00F403B3" w:rsidP="00F403B3">
      <w:pPr>
        <w:jc w:val="center"/>
        <w:rPr>
          <w:b/>
          <w:bCs/>
        </w:rPr>
      </w:pPr>
      <w:r w:rsidRPr="003E6976">
        <w:t>A pályázati űrlap kitöltése kötelező! Amennyiben a pályázat kitöltése kézzel történik, kérjük NYOMTATOTT NAGY BETŰKET használjon!</w:t>
      </w:r>
    </w:p>
    <w:p w:rsidR="00F403B3" w:rsidRPr="003E6976" w:rsidRDefault="00F403B3" w:rsidP="00F403B3">
      <w:pPr>
        <w:jc w:val="center"/>
        <w:rPr>
          <w:b/>
          <w:bCs/>
        </w:rPr>
      </w:pPr>
    </w:p>
    <w:p w:rsidR="00F403B3" w:rsidRPr="00AD6BC9" w:rsidRDefault="00F403B3" w:rsidP="00F403B3">
      <w:pPr>
        <w:pStyle w:val="Listaszerbekezds"/>
        <w:numPr>
          <w:ilvl w:val="0"/>
          <w:numId w:val="17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AD6BC9">
        <w:rPr>
          <w:rFonts w:ascii="Times New Roman" w:hAnsi="Times New Roman" w:cs="Times New Roman"/>
          <w:b/>
          <w:bCs/>
          <w:sz w:val="24"/>
          <w:szCs w:val="24"/>
        </w:rPr>
        <w:t>A PÁLYÁZÓ ADATAI</w:t>
      </w:r>
    </w:p>
    <w:p w:rsidR="00F403B3" w:rsidRPr="004276CB" w:rsidRDefault="00F403B3" w:rsidP="00F403B3">
      <w:pPr>
        <w:pStyle w:val="Listaszerbekezds"/>
        <w:rPr>
          <w:b/>
          <w:bCs/>
        </w:rPr>
      </w:pPr>
    </w:p>
    <w:p w:rsidR="00F403B3" w:rsidRPr="003E6976" w:rsidRDefault="00F403B3" w:rsidP="00F403B3">
      <w:pPr>
        <w:rPr>
          <w:b/>
          <w:bCs/>
        </w:rPr>
      </w:pPr>
      <w:r w:rsidRPr="003E6976">
        <w:rPr>
          <w:b/>
          <w:bCs/>
        </w:rPr>
        <w:t xml:space="preserve">1.1. Személyes adatok </w:t>
      </w:r>
    </w:p>
    <w:tbl>
      <w:tblPr>
        <w:tblW w:w="903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235"/>
        <w:gridCol w:w="6804"/>
      </w:tblGrid>
      <w:tr w:rsidR="00F403B3" w:rsidRPr="003E6976" w:rsidTr="00963E29">
        <w:trPr>
          <w:trHeight w:val="567"/>
        </w:trPr>
        <w:tc>
          <w:tcPr>
            <w:tcW w:w="2235" w:type="dxa"/>
          </w:tcPr>
          <w:p w:rsidR="00F403B3" w:rsidRPr="001C4A05" w:rsidRDefault="00F403B3" w:rsidP="00963E29">
            <w:pPr>
              <w:rPr>
                <w:b/>
                <w:bCs/>
              </w:rPr>
            </w:pPr>
            <w:r w:rsidRPr="001C4A05">
              <w:rPr>
                <w:b/>
                <w:bCs/>
                <w:sz w:val="22"/>
                <w:szCs w:val="22"/>
              </w:rPr>
              <w:t>Név:</w:t>
            </w:r>
          </w:p>
        </w:tc>
        <w:tc>
          <w:tcPr>
            <w:tcW w:w="6804" w:type="dxa"/>
          </w:tcPr>
          <w:p w:rsidR="00F403B3" w:rsidRPr="001C4A05" w:rsidRDefault="00F403B3" w:rsidP="00963E29">
            <w:pPr>
              <w:rPr>
                <w:b/>
                <w:bCs/>
              </w:rPr>
            </w:pPr>
          </w:p>
        </w:tc>
      </w:tr>
      <w:tr w:rsidR="00F403B3" w:rsidRPr="003E6976" w:rsidTr="00963E29">
        <w:trPr>
          <w:trHeight w:val="567"/>
        </w:trPr>
        <w:tc>
          <w:tcPr>
            <w:tcW w:w="2235" w:type="dxa"/>
          </w:tcPr>
          <w:p w:rsidR="00F403B3" w:rsidRPr="001C4A05" w:rsidRDefault="00F403B3" w:rsidP="00963E29">
            <w:pPr>
              <w:rPr>
                <w:b/>
                <w:bCs/>
              </w:rPr>
            </w:pPr>
            <w:r w:rsidRPr="001C4A05">
              <w:rPr>
                <w:b/>
                <w:bCs/>
                <w:sz w:val="22"/>
                <w:szCs w:val="22"/>
              </w:rPr>
              <w:t>Lakcím:</w:t>
            </w:r>
          </w:p>
        </w:tc>
        <w:tc>
          <w:tcPr>
            <w:tcW w:w="6804" w:type="dxa"/>
          </w:tcPr>
          <w:p w:rsidR="00F403B3" w:rsidRPr="001C4A05" w:rsidRDefault="00F403B3" w:rsidP="00963E29">
            <w:pPr>
              <w:rPr>
                <w:b/>
                <w:bCs/>
              </w:rPr>
            </w:pPr>
          </w:p>
        </w:tc>
      </w:tr>
      <w:tr w:rsidR="00F403B3" w:rsidRPr="003E6976" w:rsidTr="00963E29">
        <w:trPr>
          <w:trHeight w:val="567"/>
        </w:trPr>
        <w:tc>
          <w:tcPr>
            <w:tcW w:w="2235" w:type="dxa"/>
          </w:tcPr>
          <w:p w:rsidR="00F403B3" w:rsidRPr="001C4A05" w:rsidRDefault="00F403B3" w:rsidP="00963E29">
            <w:pPr>
              <w:rPr>
                <w:b/>
                <w:bCs/>
              </w:rPr>
            </w:pPr>
            <w:r w:rsidRPr="001C4A05">
              <w:rPr>
                <w:b/>
                <w:bCs/>
                <w:sz w:val="22"/>
                <w:szCs w:val="22"/>
              </w:rPr>
              <w:t>Szül. hely, idő:</w:t>
            </w:r>
          </w:p>
        </w:tc>
        <w:tc>
          <w:tcPr>
            <w:tcW w:w="6804" w:type="dxa"/>
          </w:tcPr>
          <w:p w:rsidR="00F403B3" w:rsidRPr="001C4A05" w:rsidRDefault="00F403B3" w:rsidP="00963E29">
            <w:pPr>
              <w:rPr>
                <w:b/>
                <w:bCs/>
              </w:rPr>
            </w:pPr>
          </w:p>
        </w:tc>
      </w:tr>
      <w:tr w:rsidR="00F403B3" w:rsidRPr="003E6976" w:rsidTr="00963E29">
        <w:trPr>
          <w:trHeight w:val="567"/>
        </w:trPr>
        <w:tc>
          <w:tcPr>
            <w:tcW w:w="2235" w:type="dxa"/>
          </w:tcPr>
          <w:p w:rsidR="00F403B3" w:rsidRPr="001C4A05" w:rsidRDefault="00F403B3" w:rsidP="00963E29">
            <w:pPr>
              <w:rPr>
                <w:b/>
                <w:bCs/>
              </w:rPr>
            </w:pPr>
            <w:r w:rsidRPr="001C4A05">
              <w:rPr>
                <w:b/>
                <w:bCs/>
                <w:sz w:val="22"/>
                <w:szCs w:val="22"/>
              </w:rPr>
              <w:t>Anyja leánykori neve:</w:t>
            </w:r>
          </w:p>
        </w:tc>
        <w:tc>
          <w:tcPr>
            <w:tcW w:w="6804" w:type="dxa"/>
          </w:tcPr>
          <w:p w:rsidR="00F403B3" w:rsidRPr="001C4A05" w:rsidRDefault="00F403B3" w:rsidP="00963E29">
            <w:pPr>
              <w:rPr>
                <w:b/>
                <w:bCs/>
              </w:rPr>
            </w:pPr>
          </w:p>
        </w:tc>
      </w:tr>
      <w:tr w:rsidR="00F403B3" w:rsidRPr="003E6976" w:rsidTr="00963E29">
        <w:trPr>
          <w:trHeight w:val="567"/>
        </w:trPr>
        <w:tc>
          <w:tcPr>
            <w:tcW w:w="2235" w:type="dxa"/>
          </w:tcPr>
          <w:p w:rsidR="00F403B3" w:rsidRPr="001C4A05" w:rsidRDefault="00F403B3" w:rsidP="00963E29">
            <w:pPr>
              <w:rPr>
                <w:b/>
                <w:bCs/>
              </w:rPr>
            </w:pPr>
            <w:r w:rsidRPr="001C4A05">
              <w:rPr>
                <w:b/>
                <w:bCs/>
                <w:sz w:val="22"/>
                <w:szCs w:val="22"/>
              </w:rPr>
              <w:t>Lakóhely (állandó lakcím):</w:t>
            </w:r>
          </w:p>
        </w:tc>
        <w:tc>
          <w:tcPr>
            <w:tcW w:w="6804" w:type="dxa"/>
          </w:tcPr>
          <w:p w:rsidR="00F403B3" w:rsidRPr="001C4A05" w:rsidRDefault="00F403B3" w:rsidP="00963E29">
            <w:pPr>
              <w:rPr>
                <w:b/>
                <w:bCs/>
              </w:rPr>
            </w:pPr>
          </w:p>
        </w:tc>
      </w:tr>
    </w:tbl>
    <w:p w:rsidR="00F403B3" w:rsidRPr="003E6976" w:rsidRDefault="00F403B3" w:rsidP="00F403B3">
      <w:pPr>
        <w:rPr>
          <w:b/>
          <w:bCs/>
        </w:rPr>
      </w:pPr>
    </w:p>
    <w:p w:rsidR="00F403B3" w:rsidRPr="003E6976" w:rsidRDefault="00F403B3" w:rsidP="00F403B3">
      <w:pPr>
        <w:rPr>
          <w:b/>
          <w:bCs/>
        </w:rPr>
      </w:pPr>
      <w:r w:rsidRPr="003E6976">
        <w:rPr>
          <w:b/>
          <w:bCs/>
        </w:rPr>
        <w:t>1.2. Tanulmányokra vonatkozó adatok</w:t>
      </w:r>
    </w:p>
    <w:tbl>
      <w:tblPr>
        <w:tblW w:w="939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302"/>
        <w:gridCol w:w="2092"/>
      </w:tblGrid>
      <w:tr w:rsidR="00F403B3" w:rsidRPr="003E6976" w:rsidTr="00171F4A">
        <w:trPr>
          <w:trHeight w:val="132"/>
        </w:trPr>
        <w:tc>
          <w:tcPr>
            <w:tcW w:w="7302" w:type="dxa"/>
          </w:tcPr>
          <w:p w:rsidR="00F403B3" w:rsidRPr="001C4A05" w:rsidRDefault="00F403B3" w:rsidP="00963E29">
            <w:r w:rsidRPr="001C4A05">
              <w:rPr>
                <w:sz w:val="22"/>
                <w:szCs w:val="22"/>
              </w:rPr>
              <w:t xml:space="preserve">Tanulói jogviszonya (kérjük, aláhúzással jelölje):  </w:t>
            </w:r>
          </w:p>
        </w:tc>
        <w:tc>
          <w:tcPr>
            <w:tcW w:w="2092" w:type="dxa"/>
          </w:tcPr>
          <w:p w:rsidR="00F403B3" w:rsidRPr="001C4A05" w:rsidRDefault="00F403B3" w:rsidP="00963E29">
            <w:r w:rsidRPr="001C4A05">
              <w:rPr>
                <w:sz w:val="22"/>
                <w:szCs w:val="22"/>
              </w:rPr>
              <w:t xml:space="preserve">Középiskolai tanuló </w:t>
            </w:r>
          </w:p>
          <w:p w:rsidR="00F403B3" w:rsidRPr="001C4A05" w:rsidRDefault="00F403B3" w:rsidP="00963E29">
            <w:r w:rsidRPr="001C4A05">
              <w:rPr>
                <w:sz w:val="22"/>
                <w:szCs w:val="22"/>
              </w:rPr>
              <w:t xml:space="preserve">Felső oktatásban hallgató </w:t>
            </w:r>
          </w:p>
        </w:tc>
      </w:tr>
      <w:tr w:rsidR="00F403B3" w:rsidRPr="003E6976" w:rsidTr="00171F4A">
        <w:tc>
          <w:tcPr>
            <w:tcW w:w="7302" w:type="dxa"/>
          </w:tcPr>
          <w:p w:rsidR="00F403B3" w:rsidRPr="001C4A05" w:rsidRDefault="00F403B3" w:rsidP="00963E29">
            <w:pPr>
              <w:rPr>
                <w:b/>
                <w:bCs/>
              </w:rPr>
            </w:pPr>
            <w:r w:rsidRPr="001C4A05">
              <w:rPr>
                <w:sz w:val="22"/>
                <w:szCs w:val="22"/>
              </w:rPr>
              <w:t>Megkezdett évfolyam száma a 2018/2019. tanévben:</w:t>
            </w:r>
          </w:p>
        </w:tc>
        <w:tc>
          <w:tcPr>
            <w:tcW w:w="2092" w:type="dxa"/>
          </w:tcPr>
          <w:p w:rsidR="00F403B3" w:rsidRPr="001C4A05" w:rsidRDefault="00F403B3" w:rsidP="00963E29">
            <w:pPr>
              <w:rPr>
                <w:b/>
                <w:bCs/>
              </w:rPr>
            </w:pPr>
          </w:p>
        </w:tc>
      </w:tr>
      <w:tr w:rsidR="00F403B3" w:rsidRPr="003E6976" w:rsidTr="00171F4A">
        <w:tc>
          <w:tcPr>
            <w:tcW w:w="7302" w:type="dxa"/>
          </w:tcPr>
          <w:p w:rsidR="00F403B3" w:rsidRPr="001C4A05" w:rsidRDefault="00F403B3" w:rsidP="00963E29">
            <w:pPr>
              <w:rPr>
                <w:b/>
                <w:bCs/>
              </w:rPr>
            </w:pPr>
            <w:r w:rsidRPr="001C4A05">
              <w:rPr>
                <w:sz w:val="22"/>
                <w:szCs w:val="22"/>
              </w:rPr>
              <w:t xml:space="preserve">Középiskolai vagy felsőoktatási tanulmányai során ismételt-e évfolyamot (kérjük, aláhúzással jelölje):  </w:t>
            </w:r>
          </w:p>
        </w:tc>
        <w:tc>
          <w:tcPr>
            <w:tcW w:w="2092" w:type="dxa"/>
          </w:tcPr>
          <w:p w:rsidR="00F403B3" w:rsidRPr="001C4A05" w:rsidRDefault="00F403B3" w:rsidP="00963E29">
            <w:pPr>
              <w:ind w:left="5"/>
            </w:pPr>
            <w:r w:rsidRPr="001C4A05">
              <w:rPr>
                <w:sz w:val="22"/>
                <w:szCs w:val="22"/>
              </w:rPr>
              <w:t>IGEN / NEM</w:t>
            </w:r>
          </w:p>
        </w:tc>
      </w:tr>
      <w:tr w:rsidR="00F403B3" w:rsidRPr="003E6976" w:rsidTr="00171F4A">
        <w:tc>
          <w:tcPr>
            <w:tcW w:w="7302" w:type="dxa"/>
          </w:tcPr>
          <w:p w:rsidR="00F403B3" w:rsidRPr="001C4A05" w:rsidRDefault="00F403B3" w:rsidP="00963E29">
            <w:pPr>
              <w:rPr>
                <w:b/>
                <w:bCs/>
              </w:rPr>
            </w:pPr>
            <w:r w:rsidRPr="001C4A05">
              <w:rPr>
                <w:sz w:val="22"/>
                <w:szCs w:val="22"/>
              </w:rPr>
              <w:t xml:space="preserve">2018/2019. év I. félévi tanulmányi átlaga (hagyományos átlagszámítás szerint, a magatartás és szorgalom jegyek kivételével):  </w:t>
            </w:r>
          </w:p>
        </w:tc>
        <w:tc>
          <w:tcPr>
            <w:tcW w:w="2092" w:type="dxa"/>
          </w:tcPr>
          <w:p w:rsidR="00F403B3" w:rsidRPr="001C4A05" w:rsidRDefault="00F403B3" w:rsidP="00963E29">
            <w:pPr>
              <w:rPr>
                <w:b/>
                <w:bCs/>
              </w:rPr>
            </w:pPr>
          </w:p>
        </w:tc>
      </w:tr>
      <w:tr w:rsidR="00F403B3" w:rsidRPr="003E6976" w:rsidTr="00171F4A">
        <w:tc>
          <w:tcPr>
            <w:tcW w:w="7302" w:type="dxa"/>
          </w:tcPr>
          <w:p w:rsidR="00F403B3" w:rsidRPr="001C4A05" w:rsidRDefault="00F403B3" w:rsidP="00963E29">
            <w:r w:rsidRPr="001C4A05">
              <w:rPr>
                <w:sz w:val="22"/>
                <w:szCs w:val="22"/>
              </w:rPr>
              <w:t xml:space="preserve">A kiválasztás alapjául szolgáló tanulmányi átlag valamely tantárgyi osztályzata elégtelen (kérjük, aláhúzással jelölje):  </w:t>
            </w:r>
          </w:p>
        </w:tc>
        <w:tc>
          <w:tcPr>
            <w:tcW w:w="2092" w:type="dxa"/>
          </w:tcPr>
          <w:p w:rsidR="00F403B3" w:rsidRPr="001C4A05" w:rsidRDefault="00F403B3" w:rsidP="00963E29">
            <w:pPr>
              <w:rPr>
                <w:b/>
                <w:bCs/>
              </w:rPr>
            </w:pPr>
            <w:r w:rsidRPr="001C4A05">
              <w:rPr>
                <w:sz w:val="22"/>
                <w:szCs w:val="22"/>
              </w:rPr>
              <w:t>IGEN / NEM</w:t>
            </w:r>
          </w:p>
        </w:tc>
      </w:tr>
      <w:tr w:rsidR="00F403B3" w:rsidRPr="003E6976" w:rsidTr="00171F4A">
        <w:trPr>
          <w:trHeight w:val="759"/>
        </w:trPr>
        <w:tc>
          <w:tcPr>
            <w:tcW w:w="7302" w:type="dxa"/>
          </w:tcPr>
          <w:p w:rsidR="00F403B3" w:rsidRPr="001C4A05" w:rsidRDefault="00F403B3" w:rsidP="00963E29">
            <w:r w:rsidRPr="001C4A05">
              <w:rPr>
                <w:sz w:val="22"/>
                <w:szCs w:val="22"/>
              </w:rPr>
              <w:t xml:space="preserve">Igazolatlan hiányzások száma 2018/2019. tanév I. félévében (órában): </w:t>
            </w:r>
          </w:p>
          <w:p w:rsidR="00F403B3" w:rsidRPr="001C4A05" w:rsidRDefault="00F403B3" w:rsidP="00963E29">
            <w:pPr>
              <w:rPr>
                <w:b/>
                <w:bCs/>
              </w:rPr>
            </w:pPr>
          </w:p>
        </w:tc>
        <w:tc>
          <w:tcPr>
            <w:tcW w:w="2092" w:type="dxa"/>
          </w:tcPr>
          <w:p w:rsidR="00F403B3" w:rsidRPr="001C4A05" w:rsidRDefault="00F403B3" w:rsidP="00963E29"/>
        </w:tc>
      </w:tr>
      <w:tr w:rsidR="00F403B3" w:rsidRPr="003E6976" w:rsidTr="00171F4A">
        <w:tc>
          <w:tcPr>
            <w:tcW w:w="7302" w:type="dxa"/>
          </w:tcPr>
          <w:p w:rsidR="00F403B3" w:rsidRPr="001C4A05" w:rsidRDefault="00F403B3" w:rsidP="00963E29">
            <w:r w:rsidRPr="001C4A05">
              <w:rPr>
                <w:sz w:val="22"/>
                <w:szCs w:val="22"/>
              </w:rPr>
              <w:t>Igazgatói, osztályfőnöki, szaktanári megrovásban részesült a 2018/2019. tanév I. félévében (kérjük, aláhúzással jelölje):</w:t>
            </w:r>
          </w:p>
        </w:tc>
        <w:tc>
          <w:tcPr>
            <w:tcW w:w="2092" w:type="dxa"/>
          </w:tcPr>
          <w:p w:rsidR="00F403B3" w:rsidRPr="001C4A05" w:rsidRDefault="00F403B3" w:rsidP="00963E29">
            <w:pPr>
              <w:rPr>
                <w:b/>
                <w:bCs/>
              </w:rPr>
            </w:pPr>
            <w:r w:rsidRPr="001C4A05">
              <w:rPr>
                <w:sz w:val="22"/>
                <w:szCs w:val="22"/>
              </w:rPr>
              <w:t>IGEN / NEM</w:t>
            </w:r>
          </w:p>
        </w:tc>
      </w:tr>
      <w:tr w:rsidR="005A29F5" w:rsidRPr="003E6976" w:rsidTr="00171F4A">
        <w:tc>
          <w:tcPr>
            <w:tcW w:w="7302" w:type="dxa"/>
          </w:tcPr>
          <w:tbl>
            <w:tblPr>
              <w:tblStyle w:val="Rcsostblzat"/>
              <w:tblW w:w="9405" w:type="dxa"/>
              <w:tblLayout w:type="fixed"/>
              <w:tblLook w:val="04A0"/>
            </w:tblPr>
            <w:tblGrid>
              <w:gridCol w:w="7555"/>
              <w:gridCol w:w="1850"/>
            </w:tblGrid>
            <w:tr w:rsidR="005A29F5" w:rsidRPr="00803926" w:rsidTr="00171F4A">
              <w:tc>
                <w:tcPr>
                  <w:tcW w:w="7555" w:type="dxa"/>
                </w:tcPr>
                <w:p w:rsidR="005A29F5" w:rsidRPr="00171F4A" w:rsidRDefault="005A29F5" w:rsidP="005A29F5">
                  <w:r w:rsidRPr="00171F4A">
                    <w:t>Részesül-e más (tanulmányi/szociális) ösztöndíjban:</w:t>
                  </w:r>
                </w:p>
                <w:p w:rsidR="005A29F5" w:rsidRDefault="005A29F5" w:rsidP="005A29F5">
                  <w:r w:rsidRPr="00171F4A">
                    <w:t>(IGEN válasz esetén az ösztöndíj típusa/összege):</w:t>
                  </w:r>
                </w:p>
                <w:p w:rsidR="00171F4A" w:rsidRDefault="00171F4A" w:rsidP="005A29F5">
                  <w:r>
                    <w:t>……………………………………………………………………………….</w:t>
                  </w:r>
                </w:p>
                <w:p w:rsidR="00171F4A" w:rsidRPr="00171F4A" w:rsidRDefault="00171F4A" w:rsidP="005A29F5">
                  <w:r w:rsidRPr="00171F4A">
                    <w:t>……………………………………………………………………………….</w:t>
                  </w:r>
                </w:p>
              </w:tc>
              <w:tc>
                <w:tcPr>
                  <w:tcW w:w="1850" w:type="dxa"/>
                </w:tcPr>
                <w:p w:rsidR="005A29F5" w:rsidRPr="00803926" w:rsidRDefault="005A29F5" w:rsidP="005A29F5">
                  <w:pPr>
                    <w:rPr>
                      <w:color w:val="70AD47" w:themeColor="accent6"/>
                    </w:rPr>
                  </w:pPr>
                  <w:r w:rsidRPr="00803926">
                    <w:rPr>
                      <w:color w:val="70AD47" w:themeColor="accent6"/>
                    </w:rPr>
                    <w:t>IGEN/NEM</w:t>
                  </w:r>
                </w:p>
              </w:tc>
            </w:tr>
          </w:tbl>
          <w:p w:rsidR="005A29F5" w:rsidRPr="001C4A05" w:rsidRDefault="005A29F5" w:rsidP="00963E29"/>
        </w:tc>
        <w:tc>
          <w:tcPr>
            <w:tcW w:w="2092" w:type="dxa"/>
          </w:tcPr>
          <w:p w:rsidR="005A29F5" w:rsidRPr="001C4A05" w:rsidRDefault="00171F4A" w:rsidP="00963E29">
            <w:r>
              <w:t>IGEN/NEM</w:t>
            </w:r>
          </w:p>
        </w:tc>
      </w:tr>
    </w:tbl>
    <w:p w:rsidR="00F403B3" w:rsidRDefault="00F403B3" w:rsidP="00F403B3"/>
    <w:p w:rsidR="00F403B3" w:rsidRDefault="00F403B3" w:rsidP="00F403B3"/>
    <w:p w:rsidR="006E2F3C" w:rsidRDefault="006E2F3C" w:rsidP="00F403B3"/>
    <w:p w:rsidR="00F403B3" w:rsidRPr="003E6976" w:rsidRDefault="00F403B3" w:rsidP="00F403B3"/>
    <w:p w:rsidR="00F403B3" w:rsidRDefault="00F403B3" w:rsidP="00F403B3">
      <w:pPr>
        <w:rPr>
          <w:b/>
          <w:bCs/>
        </w:rPr>
      </w:pPr>
      <w:r w:rsidRPr="003E6976">
        <w:rPr>
          <w:b/>
          <w:bCs/>
        </w:rPr>
        <w:t xml:space="preserve">1.3. Kapcsolattartási adatok </w:t>
      </w:r>
    </w:p>
    <w:p w:rsidR="00F403B3" w:rsidRPr="003E6976" w:rsidRDefault="00F403B3" w:rsidP="00F403B3">
      <w:pPr>
        <w:rPr>
          <w:b/>
          <w:bCs/>
        </w:rPr>
      </w:pPr>
    </w:p>
    <w:p w:rsidR="00F403B3" w:rsidRPr="003E6976" w:rsidRDefault="00F403B3" w:rsidP="00F403B3">
      <w:r w:rsidRPr="003E6976">
        <w:t xml:space="preserve">E-mail cím:  </w:t>
      </w:r>
    </w:p>
    <w:p w:rsidR="00F403B3" w:rsidRPr="003E6976" w:rsidRDefault="00F403B3" w:rsidP="00F403B3">
      <w:pPr>
        <w:tabs>
          <w:tab w:val="left" w:pos="0"/>
          <w:tab w:val="left" w:leader="dot" w:pos="5103"/>
        </w:tabs>
      </w:pPr>
      <w:r w:rsidRPr="003E6976">
        <w:tab/>
      </w:r>
    </w:p>
    <w:p w:rsidR="00F403B3" w:rsidRPr="003E6976" w:rsidRDefault="00F403B3" w:rsidP="00F403B3">
      <w:r w:rsidRPr="003E6976">
        <w:t xml:space="preserve">Telefonszám:  </w:t>
      </w:r>
    </w:p>
    <w:p w:rsidR="00F403B3" w:rsidRPr="003E6976" w:rsidRDefault="00F403B3" w:rsidP="00F403B3">
      <w:pPr>
        <w:tabs>
          <w:tab w:val="left" w:pos="0"/>
          <w:tab w:val="left" w:leader="dot" w:pos="5103"/>
        </w:tabs>
      </w:pPr>
      <w:r w:rsidRPr="003E6976">
        <w:tab/>
      </w:r>
    </w:p>
    <w:p w:rsidR="00F403B3" w:rsidRPr="003E6976" w:rsidRDefault="00F403B3" w:rsidP="00F403B3">
      <w:pPr>
        <w:rPr>
          <w:b/>
          <w:bCs/>
        </w:rPr>
      </w:pPr>
    </w:p>
    <w:p w:rsidR="00F403B3" w:rsidRDefault="00F403B3" w:rsidP="00F403B3">
      <w:pPr>
        <w:rPr>
          <w:b/>
          <w:bCs/>
        </w:rPr>
      </w:pPr>
      <w:r w:rsidRPr="003E6976">
        <w:rPr>
          <w:b/>
          <w:bCs/>
        </w:rPr>
        <w:t>2. AZ OKTATÁSI INTÉZMÉNY ADATAI</w:t>
      </w:r>
    </w:p>
    <w:p w:rsidR="00F403B3" w:rsidRPr="003E6976" w:rsidRDefault="00F403B3" w:rsidP="00F403B3">
      <w:pPr>
        <w:rPr>
          <w:b/>
          <w:bCs/>
        </w:rPr>
      </w:pPr>
    </w:p>
    <w:p w:rsidR="00F403B3" w:rsidRPr="003E6976" w:rsidRDefault="00F403B3" w:rsidP="00F403B3">
      <w:r w:rsidRPr="003E6976">
        <w:t xml:space="preserve">Az intézmény neve: </w:t>
      </w:r>
    </w:p>
    <w:p w:rsidR="00F403B3" w:rsidRPr="003E6976" w:rsidRDefault="00F403B3" w:rsidP="00F403B3">
      <w:pPr>
        <w:tabs>
          <w:tab w:val="left" w:pos="0"/>
          <w:tab w:val="left" w:leader="dot" w:pos="5103"/>
        </w:tabs>
      </w:pPr>
      <w:r w:rsidRPr="003E6976">
        <w:tab/>
      </w:r>
    </w:p>
    <w:p w:rsidR="00F403B3" w:rsidRPr="003E6976" w:rsidRDefault="00F403B3" w:rsidP="00F403B3">
      <w:r w:rsidRPr="003E6976">
        <w:t xml:space="preserve">Címe:  </w:t>
      </w:r>
    </w:p>
    <w:p w:rsidR="00F403B3" w:rsidRPr="003E6976" w:rsidRDefault="00F403B3" w:rsidP="00F403B3">
      <w:pPr>
        <w:tabs>
          <w:tab w:val="left" w:pos="0"/>
          <w:tab w:val="left" w:leader="dot" w:pos="5103"/>
        </w:tabs>
      </w:pPr>
      <w:r w:rsidRPr="003E6976">
        <w:tab/>
      </w:r>
    </w:p>
    <w:p w:rsidR="00F403B3" w:rsidRPr="003E6976" w:rsidRDefault="00F403B3" w:rsidP="00F403B3">
      <w:r w:rsidRPr="003E6976">
        <w:t xml:space="preserve">OM azonosítója:  </w:t>
      </w:r>
    </w:p>
    <w:p w:rsidR="00F403B3" w:rsidRPr="003E6976" w:rsidRDefault="00F403B3" w:rsidP="00F403B3">
      <w:pPr>
        <w:tabs>
          <w:tab w:val="left" w:pos="0"/>
          <w:tab w:val="left" w:leader="dot" w:pos="5103"/>
        </w:tabs>
      </w:pPr>
      <w:r w:rsidRPr="003E6976">
        <w:tab/>
      </w:r>
    </w:p>
    <w:p w:rsidR="00F403B3" w:rsidRPr="003E6976" w:rsidRDefault="00F403B3" w:rsidP="00F403B3"/>
    <w:p w:rsidR="00F403B3" w:rsidRDefault="00F403B3" w:rsidP="00F403B3">
      <w:pPr>
        <w:rPr>
          <w:b/>
          <w:bCs/>
        </w:rPr>
      </w:pPr>
      <w:r w:rsidRPr="003E6976">
        <w:rPr>
          <w:b/>
          <w:bCs/>
        </w:rPr>
        <w:t>3. NYILATKOZATOK</w:t>
      </w:r>
    </w:p>
    <w:p w:rsidR="00F403B3" w:rsidRPr="003E6976" w:rsidRDefault="00F403B3" w:rsidP="00F403B3">
      <w:pPr>
        <w:rPr>
          <w:b/>
          <w:bCs/>
        </w:rPr>
      </w:pPr>
    </w:p>
    <w:p w:rsidR="00F403B3" w:rsidRPr="003E6976" w:rsidRDefault="00F403B3" w:rsidP="00F403B3">
      <w:pPr>
        <w:jc w:val="both"/>
      </w:pPr>
      <w:r w:rsidRPr="003E6976">
        <w:t xml:space="preserve">3.1. Kijelentem, hogy a fenti adatok a valóságnak megfelelnek. </w:t>
      </w:r>
    </w:p>
    <w:p w:rsidR="00F403B3" w:rsidRPr="003E6976" w:rsidRDefault="00F403B3" w:rsidP="00F403B3">
      <w:pPr>
        <w:jc w:val="both"/>
      </w:pPr>
      <w:r w:rsidRPr="003E6976">
        <w:t xml:space="preserve">3.2.  Az információs önrendelkezési jogról és az információszabadságról szóló 2011. évi CXII. törvény 5. § (1) bekezdése alapján hozzájárulok, hogy az önkormányzat az általam közölt személyes adataimat kezelje, a szükséges igazolásokat megkérje. </w:t>
      </w:r>
    </w:p>
    <w:p w:rsidR="00F403B3" w:rsidRPr="003E6976" w:rsidRDefault="00F403B3" w:rsidP="00F403B3">
      <w:r w:rsidRPr="003E6976">
        <w:t xml:space="preserve">3.3. Tudomásul veszem, hogy valótlan adatközlés esetén a jogosulatlanul és rosszhiszeműen igénybe vett, már kiutalt ösztöndíjat a folyósító szerv visszaköveteli. </w:t>
      </w:r>
    </w:p>
    <w:p w:rsidR="00F403B3" w:rsidRPr="003E6976" w:rsidRDefault="00F403B3" w:rsidP="00F403B3">
      <w:r w:rsidRPr="003E6976">
        <w:t>3.4.  Az ösztöndíj folyósítását (kitöltendő) a</w:t>
      </w:r>
    </w:p>
    <w:p w:rsidR="00F403B3" w:rsidRDefault="00F403B3" w:rsidP="00F403B3">
      <w:pPr>
        <w:tabs>
          <w:tab w:val="left" w:pos="0"/>
          <w:tab w:val="left" w:leader="dot" w:pos="5103"/>
        </w:tabs>
      </w:pPr>
      <w:r w:rsidRPr="003E6976">
        <w:tab/>
      </w:r>
      <w:proofErr w:type="spellStart"/>
      <w:r w:rsidRPr="003E6976">
        <w:t>-nál</w:t>
      </w:r>
      <w:proofErr w:type="spellEnd"/>
      <w:r w:rsidRPr="003E6976">
        <w:t xml:space="preserve"> (hitelintézet neve) vezetett </w:t>
      </w:r>
    </w:p>
    <w:p w:rsidR="00F403B3" w:rsidRPr="003E6976" w:rsidRDefault="00F403B3" w:rsidP="00F403B3">
      <w:pPr>
        <w:tabs>
          <w:tab w:val="left" w:pos="0"/>
          <w:tab w:val="left" w:leader="dot" w:pos="5103"/>
        </w:tabs>
      </w:pPr>
    </w:p>
    <w:p w:rsidR="00F403B3" w:rsidRPr="003E6976" w:rsidRDefault="00F403B3" w:rsidP="00F403B3">
      <w:pPr>
        <w:tabs>
          <w:tab w:val="left" w:pos="0"/>
          <w:tab w:val="left" w:leader="dot" w:pos="2268"/>
          <w:tab w:val="left" w:pos="2552"/>
          <w:tab w:val="left" w:leader="dot" w:pos="4820"/>
          <w:tab w:val="left" w:pos="5103"/>
          <w:tab w:val="left" w:leader="dot" w:pos="7371"/>
        </w:tabs>
      </w:pPr>
      <w:r w:rsidRPr="003E6976">
        <w:tab/>
        <w:t xml:space="preserve"> -</w:t>
      </w:r>
      <w:r w:rsidRPr="003E6976">
        <w:tab/>
      </w:r>
      <w:r w:rsidRPr="003E6976">
        <w:tab/>
        <w:t xml:space="preserve"> -</w:t>
      </w:r>
      <w:r w:rsidRPr="003E6976">
        <w:tab/>
      </w:r>
      <w:r w:rsidRPr="003E6976">
        <w:tab/>
        <w:t xml:space="preserve">számú bankszámlára átutalni szíveskedjenek. </w:t>
      </w:r>
    </w:p>
    <w:p w:rsidR="00F403B3" w:rsidRPr="003E6976" w:rsidRDefault="00F403B3" w:rsidP="00F403B3"/>
    <w:p w:rsidR="00F403B3" w:rsidRDefault="00F403B3" w:rsidP="00F403B3">
      <w:pPr>
        <w:tabs>
          <w:tab w:val="left" w:pos="1134"/>
          <w:tab w:val="left" w:leader="dot" w:pos="2835"/>
          <w:tab w:val="left" w:pos="3119"/>
          <w:tab w:val="left" w:leader="dot" w:pos="4253"/>
          <w:tab w:val="left" w:pos="4962"/>
          <w:tab w:val="left" w:leader="dot" w:pos="5670"/>
        </w:tabs>
        <w:rPr>
          <w:i/>
          <w:iCs/>
        </w:rPr>
      </w:pPr>
    </w:p>
    <w:p w:rsidR="00F403B3" w:rsidRPr="003E6976" w:rsidRDefault="00F403B3" w:rsidP="00F403B3">
      <w:pPr>
        <w:tabs>
          <w:tab w:val="left" w:pos="1134"/>
          <w:tab w:val="left" w:leader="dot" w:pos="2835"/>
          <w:tab w:val="left" w:pos="3119"/>
          <w:tab w:val="left" w:leader="dot" w:pos="4253"/>
          <w:tab w:val="left" w:pos="4962"/>
          <w:tab w:val="left" w:leader="dot" w:pos="5670"/>
        </w:tabs>
        <w:rPr>
          <w:i/>
          <w:iCs/>
        </w:rPr>
      </w:pPr>
    </w:p>
    <w:p w:rsidR="00F403B3" w:rsidRPr="003E6976" w:rsidRDefault="00F403B3" w:rsidP="00F403B3">
      <w:pPr>
        <w:tabs>
          <w:tab w:val="left" w:pos="1134"/>
          <w:tab w:val="left" w:leader="dot" w:pos="2835"/>
          <w:tab w:val="left" w:pos="3119"/>
          <w:tab w:val="left" w:leader="dot" w:pos="4253"/>
          <w:tab w:val="left" w:pos="4962"/>
          <w:tab w:val="left" w:leader="dot" w:pos="5670"/>
        </w:tabs>
        <w:rPr>
          <w:i/>
          <w:iCs/>
        </w:rPr>
      </w:pPr>
      <w:r w:rsidRPr="003E6976">
        <w:rPr>
          <w:i/>
          <w:iCs/>
        </w:rPr>
        <w:t>Kelt</w:t>
      </w:r>
      <w:proofErr w:type="gramStart"/>
      <w:r w:rsidRPr="003E6976">
        <w:rPr>
          <w:i/>
          <w:iCs/>
        </w:rPr>
        <w:t>.:</w:t>
      </w:r>
      <w:proofErr w:type="gramEnd"/>
      <w:r w:rsidRPr="003E6976">
        <w:rPr>
          <w:i/>
          <w:iCs/>
        </w:rPr>
        <w:t xml:space="preserve"> </w:t>
      </w:r>
      <w:r w:rsidRPr="003E6976">
        <w:rPr>
          <w:i/>
          <w:iCs/>
        </w:rPr>
        <w:tab/>
        <w:t>…………………..</w:t>
      </w:r>
      <w:r w:rsidRPr="003E6976">
        <w:rPr>
          <w:i/>
          <w:iCs/>
        </w:rPr>
        <w:tab/>
        <w:t>,</w:t>
      </w:r>
      <w:r w:rsidRPr="003E6976">
        <w:rPr>
          <w:i/>
          <w:iCs/>
        </w:rPr>
        <w:tab/>
      </w:r>
      <w:r w:rsidRPr="003E6976">
        <w:rPr>
          <w:i/>
          <w:iCs/>
        </w:rPr>
        <w:tab/>
        <w:t xml:space="preserve"> hónap</w:t>
      </w:r>
      <w:r w:rsidRPr="003E6976">
        <w:rPr>
          <w:i/>
          <w:iCs/>
        </w:rPr>
        <w:tab/>
      </w:r>
      <w:r w:rsidRPr="003E6976">
        <w:rPr>
          <w:i/>
          <w:iCs/>
        </w:rPr>
        <w:tab/>
        <w:t>nap</w:t>
      </w:r>
    </w:p>
    <w:p w:rsidR="00F403B3" w:rsidRPr="003E6976" w:rsidRDefault="00F403B3" w:rsidP="00F403B3"/>
    <w:p w:rsidR="00F403B3" w:rsidRDefault="00F403B3" w:rsidP="00F403B3"/>
    <w:p w:rsidR="00F403B3" w:rsidRDefault="00F403B3" w:rsidP="00F403B3"/>
    <w:p w:rsidR="00F403B3" w:rsidRDefault="00F403B3" w:rsidP="00F403B3"/>
    <w:p w:rsidR="00F403B3" w:rsidRDefault="00F403B3" w:rsidP="00F403B3"/>
    <w:p w:rsidR="00F403B3" w:rsidRPr="003E6976" w:rsidRDefault="00F403B3" w:rsidP="00F403B3"/>
    <w:p w:rsidR="00F403B3" w:rsidRPr="003E6976" w:rsidRDefault="00F403B3" w:rsidP="00F403B3">
      <w:r w:rsidRPr="003E6976">
        <w:t xml:space="preserve">Aláírás (kiskorú pályázó esetén törvényes képviselő is aláír): </w:t>
      </w:r>
    </w:p>
    <w:p w:rsidR="00F403B3" w:rsidRDefault="00F403B3" w:rsidP="00F403B3"/>
    <w:p w:rsidR="00F403B3" w:rsidRDefault="00F403B3" w:rsidP="00F403B3"/>
    <w:p w:rsidR="00F403B3" w:rsidRPr="003E6976" w:rsidRDefault="00F403B3" w:rsidP="00F403B3"/>
    <w:p w:rsidR="00F403B3" w:rsidRPr="003E6976" w:rsidRDefault="00F403B3" w:rsidP="00F403B3">
      <w:pPr>
        <w:tabs>
          <w:tab w:val="left" w:pos="0"/>
          <w:tab w:val="left" w:leader="dot" w:pos="2835"/>
          <w:tab w:val="left" w:pos="3402"/>
          <w:tab w:val="left" w:leader="dot" w:pos="6237"/>
        </w:tabs>
      </w:pPr>
      <w:r w:rsidRPr="003E6976">
        <w:tab/>
      </w:r>
      <w:r w:rsidRPr="003E6976">
        <w:tab/>
      </w:r>
      <w:r w:rsidRPr="003E6976">
        <w:tab/>
      </w:r>
      <w:r w:rsidRPr="003E6976">
        <w:tab/>
      </w:r>
    </w:p>
    <w:p w:rsidR="00F403B3" w:rsidRPr="003E6976" w:rsidRDefault="00F403B3" w:rsidP="00F403B3">
      <w:pPr>
        <w:tabs>
          <w:tab w:val="left" w:pos="851"/>
          <w:tab w:val="left" w:pos="3544"/>
        </w:tabs>
      </w:pPr>
      <w:r w:rsidRPr="003E6976">
        <w:tab/>
        <w:t>Pályázó</w:t>
      </w:r>
      <w:r w:rsidRPr="003E6976">
        <w:tab/>
        <w:t>Szülő/Törvényes képviselő</w:t>
      </w:r>
    </w:p>
    <w:p w:rsidR="00F403B3" w:rsidRPr="003E6976" w:rsidRDefault="00F403B3" w:rsidP="00F403B3"/>
    <w:p w:rsidR="00F403B3" w:rsidRPr="003E6976" w:rsidRDefault="00F403B3" w:rsidP="00F403B3"/>
    <w:p w:rsidR="00F403B3" w:rsidRPr="003E6976" w:rsidRDefault="00F403B3" w:rsidP="00F403B3"/>
    <w:p w:rsidR="00F403B3" w:rsidRPr="003E6976" w:rsidRDefault="00F403B3" w:rsidP="00F403B3"/>
    <w:p w:rsidR="00F403B3" w:rsidRPr="003E6976" w:rsidRDefault="00F403B3" w:rsidP="00F403B3">
      <w:pPr>
        <w:rPr>
          <w:b/>
          <w:bCs/>
        </w:rPr>
      </w:pPr>
      <w:r w:rsidRPr="003E6976">
        <w:rPr>
          <w:b/>
          <w:bCs/>
        </w:rPr>
        <w:lastRenderedPageBreak/>
        <w:t>A PÁLYÁZATHOZ AZ ALÁBBI DOKUMENTUMOK BENYÚJTÁSA SZÜKSÉGES:</w:t>
      </w:r>
    </w:p>
    <w:p w:rsidR="00F403B3" w:rsidRPr="003E6976" w:rsidRDefault="00F403B3" w:rsidP="00F403B3">
      <w:pPr>
        <w:rPr>
          <w:b/>
          <w:bCs/>
        </w:rPr>
      </w:pPr>
    </w:p>
    <w:p w:rsidR="00F403B3" w:rsidRPr="003E6976" w:rsidRDefault="00F403B3" w:rsidP="00F403B3">
      <w:pPr>
        <w:pStyle w:val="Listaszerbekezds"/>
        <w:numPr>
          <w:ilvl w:val="0"/>
          <w:numId w:val="8"/>
        </w:num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6976">
        <w:rPr>
          <w:rFonts w:ascii="Times New Roman" w:hAnsi="Times New Roman" w:cs="Times New Roman"/>
          <w:sz w:val="24"/>
          <w:szCs w:val="24"/>
        </w:rPr>
        <w:t>Tanulói</w:t>
      </w:r>
      <w:r>
        <w:rPr>
          <w:rFonts w:ascii="Times New Roman" w:hAnsi="Times New Roman" w:cs="Times New Roman"/>
          <w:sz w:val="24"/>
          <w:szCs w:val="24"/>
        </w:rPr>
        <w:t>/hallgatói</w:t>
      </w:r>
      <w:r w:rsidRPr="003E6976">
        <w:rPr>
          <w:rFonts w:ascii="Times New Roman" w:hAnsi="Times New Roman" w:cs="Times New Roman"/>
          <w:sz w:val="24"/>
          <w:szCs w:val="24"/>
        </w:rPr>
        <w:t xml:space="preserve"> jogviszony-igazolás;</w:t>
      </w:r>
    </w:p>
    <w:p w:rsidR="00F403B3" w:rsidRPr="003E6976" w:rsidRDefault="00F403B3" w:rsidP="00F403B3">
      <w:pPr>
        <w:pStyle w:val="Listaszerbekezds"/>
        <w:numPr>
          <w:ilvl w:val="0"/>
          <w:numId w:val="8"/>
        </w:num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6976">
        <w:rPr>
          <w:rFonts w:ascii="Times New Roman" w:hAnsi="Times New Roman" w:cs="Times New Roman"/>
          <w:sz w:val="24"/>
          <w:szCs w:val="24"/>
        </w:rPr>
        <w:t>Tanulmányi eredmény igazolása (a megelőző, 201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3E6976">
        <w:rPr>
          <w:rFonts w:ascii="Times New Roman" w:hAnsi="Times New Roman" w:cs="Times New Roman"/>
          <w:sz w:val="24"/>
          <w:szCs w:val="24"/>
        </w:rPr>
        <w:t>/201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3E6976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I. félévi értesítőről, vizsgajegyek átlagáról </w:t>
      </w:r>
      <w:r w:rsidRPr="003E6976">
        <w:rPr>
          <w:rFonts w:ascii="Times New Roman" w:hAnsi="Times New Roman" w:cs="Times New Roman"/>
          <w:sz w:val="24"/>
          <w:szCs w:val="24"/>
        </w:rPr>
        <w:t>készített, az iskola által hitelesített másolat</w:t>
      </w:r>
      <w:r>
        <w:rPr>
          <w:rFonts w:ascii="Times New Roman" w:hAnsi="Times New Roman" w:cs="Times New Roman"/>
          <w:sz w:val="24"/>
          <w:szCs w:val="24"/>
        </w:rPr>
        <w:t>, elektronikus tanulmányi rendszerekből kinyomtatott, az intézmény által hitelesített dokumentum</w:t>
      </w:r>
      <w:r w:rsidRPr="003E6976">
        <w:rPr>
          <w:rFonts w:ascii="Times New Roman" w:hAnsi="Times New Roman" w:cs="Times New Roman"/>
          <w:sz w:val="24"/>
          <w:szCs w:val="24"/>
        </w:rPr>
        <w:t>);</w:t>
      </w:r>
    </w:p>
    <w:p w:rsidR="00F403B3" w:rsidRPr="003E6976" w:rsidRDefault="00F403B3" w:rsidP="00F403B3">
      <w:pPr>
        <w:pStyle w:val="Listaszerbekezds"/>
        <w:numPr>
          <w:ilvl w:val="0"/>
          <w:numId w:val="8"/>
        </w:num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6976">
        <w:rPr>
          <w:rFonts w:ascii="Times New Roman" w:hAnsi="Times New Roman" w:cs="Times New Roman"/>
          <w:sz w:val="24"/>
          <w:szCs w:val="24"/>
        </w:rPr>
        <w:t>Hátrányos, halmozottan hátrányos helyzet igazolása (területileg illetékes jegyző által kiadott igazolás/határozat másolati példánya, melyre „az eredetivel mindenben megegyező másolat” szöveg kerül felvezetésre a tanuló és törvényes képviselője aláírása mellett);</w:t>
      </w:r>
    </w:p>
    <w:p w:rsidR="00F403B3" w:rsidRDefault="00F403B3" w:rsidP="00F403B3">
      <w:pPr>
        <w:pStyle w:val="Listaszerbekezds"/>
        <w:numPr>
          <w:ilvl w:val="0"/>
          <w:numId w:val="8"/>
        </w:num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6976">
        <w:rPr>
          <w:rFonts w:ascii="Times New Roman" w:hAnsi="Times New Roman" w:cs="Times New Roman"/>
          <w:sz w:val="24"/>
          <w:szCs w:val="24"/>
        </w:rPr>
        <w:t>Állandó lakóhely igazolása (lakcímkártya másolata, melyre „az eredetivel mindenben megegyező másolat” szöveg kerül felvezetésre a tanuló és törvényes képviselője aláírása mellett);</w:t>
      </w:r>
    </w:p>
    <w:p w:rsidR="00F403B3" w:rsidRDefault="00F403B3" w:rsidP="00F403B3">
      <w:pPr>
        <w:pStyle w:val="Listaszerbekezds"/>
        <w:numPr>
          <w:ilvl w:val="0"/>
          <w:numId w:val="8"/>
        </w:num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Magyar állampolgárság igazolása (a személyi igazolvány másolata, melyre </w:t>
      </w:r>
      <w:r w:rsidRPr="003E6976">
        <w:rPr>
          <w:rFonts w:ascii="Times New Roman" w:hAnsi="Times New Roman" w:cs="Times New Roman"/>
          <w:sz w:val="24"/>
          <w:szCs w:val="24"/>
        </w:rPr>
        <w:t>„az eredetivel mindenben megegyező másolat” szöveg kerül felvezetésre a tanuló és törvényes képviselője aláírása mellett);</w:t>
      </w:r>
    </w:p>
    <w:p w:rsidR="00F403B3" w:rsidRPr="002C557E" w:rsidRDefault="00F403B3" w:rsidP="00F403B3">
      <w:pPr>
        <w:pStyle w:val="Listaszerbekezds"/>
        <w:numPr>
          <w:ilvl w:val="0"/>
          <w:numId w:val="8"/>
        </w:num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Közösségi szerepvállalásról és az elvégzett önkéntes tevékenységről az intézmény által kiadott igazolás;</w:t>
      </w:r>
    </w:p>
    <w:p w:rsidR="00F403B3" w:rsidRDefault="00F403B3" w:rsidP="00F403B3">
      <w:pPr>
        <w:pStyle w:val="Listaszerbekezds"/>
        <w:numPr>
          <w:ilvl w:val="0"/>
          <w:numId w:val="8"/>
        </w:num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Középfokú oktatási intézményben tanuló esetén az eddig végzett közösségi szolgálatról igazolás (</w:t>
      </w:r>
      <w:proofErr w:type="gramStart"/>
      <w:r>
        <w:rPr>
          <w:rFonts w:ascii="Times New Roman" w:hAnsi="Times New Roman" w:cs="Times New Roman"/>
          <w:sz w:val="24"/>
          <w:szCs w:val="24"/>
        </w:rPr>
        <w:t>KÖSZI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füzet intézmény által hitelesített másolata)</w:t>
      </w:r>
      <w:r w:rsidR="00F24D36">
        <w:rPr>
          <w:rFonts w:ascii="Times New Roman" w:hAnsi="Times New Roman" w:cs="Times New Roman"/>
          <w:sz w:val="24"/>
          <w:szCs w:val="24"/>
        </w:rPr>
        <w:t>;</w:t>
      </w:r>
    </w:p>
    <w:p w:rsidR="003673A4" w:rsidRPr="00171F4A" w:rsidRDefault="003673A4" w:rsidP="00E1301F">
      <w:pPr>
        <w:pStyle w:val="Listaszerbekezds"/>
        <w:spacing w:after="0" w:line="259" w:lineRule="auto"/>
        <w:ind w:left="108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673A4" w:rsidRPr="00171F4A" w:rsidRDefault="003673A4" w:rsidP="003673A4">
      <w:pPr>
        <w:pStyle w:val="Listaszerbekezds"/>
        <w:spacing w:after="0" w:line="259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F403B3" w:rsidRPr="003E6976" w:rsidRDefault="00F403B3" w:rsidP="00F403B3">
      <w:pPr>
        <w:widowControl w:val="0"/>
        <w:suppressAutoHyphens/>
        <w:rPr>
          <w:b/>
          <w:bCs/>
          <w:kern w:val="1"/>
          <w:lang w:eastAsia="zh-CN"/>
        </w:rPr>
      </w:pPr>
    </w:p>
    <w:p w:rsidR="00C85553" w:rsidRDefault="00C85553"/>
    <w:sectPr w:rsidR="00C85553" w:rsidSect="00BF2B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F50AD"/>
    <w:multiLevelType w:val="hybridMultilevel"/>
    <w:tmpl w:val="AC523164"/>
    <w:lvl w:ilvl="0" w:tplc="040E0017">
      <w:start w:val="1"/>
      <w:numFmt w:val="lowerLetter"/>
      <w:lvlText w:val="%1)"/>
      <w:lvlJc w:val="left"/>
      <w:pPr>
        <w:ind w:left="1004" w:hanging="360"/>
      </w:pPr>
    </w:lvl>
    <w:lvl w:ilvl="1" w:tplc="040E0019">
      <w:start w:val="1"/>
      <w:numFmt w:val="lowerLetter"/>
      <w:lvlText w:val="%2."/>
      <w:lvlJc w:val="left"/>
      <w:pPr>
        <w:ind w:left="1724" w:hanging="360"/>
      </w:pPr>
    </w:lvl>
    <w:lvl w:ilvl="2" w:tplc="040E001B">
      <w:start w:val="1"/>
      <w:numFmt w:val="lowerRoman"/>
      <w:lvlText w:val="%3."/>
      <w:lvlJc w:val="right"/>
      <w:pPr>
        <w:ind w:left="2444" w:hanging="180"/>
      </w:pPr>
    </w:lvl>
    <w:lvl w:ilvl="3" w:tplc="040E000F">
      <w:start w:val="1"/>
      <w:numFmt w:val="decimal"/>
      <w:lvlText w:val="%4."/>
      <w:lvlJc w:val="left"/>
      <w:pPr>
        <w:ind w:left="3164" w:hanging="360"/>
      </w:pPr>
    </w:lvl>
    <w:lvl w:ilvl="4" w:tplc="040E0019">
      <w:start w:val="1"/>
      <w:numFmt w:val="lowerLetter"/>
      <w:lvlText w:val="%5."/>
      <w:lvlJc w:val="left"/>
      <w:pPr>
        <w:ind w:left="3884" w:hanging="360"/>
      </w:pPr>
    </w:lvl>
    <w:lvl w:ilvl="5" w:tplc="040E001B">
      <w:start w:val="1"/>
      <w:numFmt w:val="lowerRoman"/>
      <w:lvlText w:val="%6."/>
      <w:lvlJc w:val="right"/>
      <w:pPr>
        <w:ind w:left="4604" w:hanging="180"/>
      </w:pPr>
    </w:lvl>
    <w:lvl w:ilvl="6" w:tplc="040E000F">
      <w:start w:val="1"/>
      <w:numFmt w:val="decimal"/>
      <w:lvlText w:val="%7."/>
      <w:lvlJc w:val="left"/>
      <w:pPr>
        <w:ind w:left="5324" w:hanging="360"/>
      </w:pPr>
    </w:lvl>
    <w:lvl w:ilvl="7" w:tplc="040E0019">
      <w:start w:val="1"/>
      <w:numFmt w:val="lowerLetter"/>
      <w:lvlText w:val="%8."/>
      <w:lvlJc w:val="left"/>
      <w:pPr>
        <w:ind w:left="6044" w:hanging="360"/>
      </w:pPr>
    </w:lvl>
    <w:lvl w:ilvl="8" w:tplc="040E001B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1BD7170"/>
    <w:multiLevelType w:val="hybridMultilevel"/>
    <w:tmpl w:val="0F904480"/>
    <w:lvl w:ilvl="0" w:tplc="9E267DBC">
      <w:start w:val="1"/>
      <w:numFmt w:val="upperRoman"/>
      <w:lvlText w:val="%1."/>
      <w:lvlJc w:val="left"/>
      <w:pPr>
        <w:ind w:left="578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938" w:hanging="360"/>
      </w:pPr>
    </w:lvl>
    <w:lvl w:ilvl="2" w:tplc="040E001B">
      <w:start w:val="1"/>
      <w:numFmt w:val="lowerRoman"/>
      <w:lvlText w:val="%3."/>
      <w:lvlJc w:val="right"/>
      <w:pPr>
        <w:ind w:left="1658" w:hanging="180"/>
      </w:pPr>
    </w:lvl>
    <w:lvl w:ilvl="3" w:tplc="040E000F">
      <w:start w:val="1"/>
      <w:numFmt w:val="decimal"/>
      <w:lvlText w:val="%4."/>
      <w:lvlJc w:val="left"/>
      <w:pPr>
        <w:ind w:left="2378" w:hanging="360"/>
      </w:pPr>
    </w:lvl>
    <w:lvl w:ilvl="4" w:tplc="040E0019">
      <w:start w:val="1"/>
      <w:numFmt w:val="lowerLetter"/>
      <w:lvlText w:val="%5."/>
      <w:lvlJc w:val="left"/>
      <w:pPr>
        <w:ind w:left="3098" w:hanging="360"/>
      </w:pPr>
    </w:lvl>
    <w:lvl w:ilvl="5" w:tplc="040E001B">
      <w:start w:val="1"/>
      <w:numFmt w:val="lowerRoman"/>
      <w:lvlText w:val="%6."/>
      <w:lvlJc w:val="right"/>
      <w:pPr>
        <w:ind w:left="3818" w:hanging="180"/>
      </w:pPr>
    </w:lvl>
    <w:lvl w:ilvl="6" w:tplc="040E000F">
      <w:start w:val="1"/>
      <w:numFmt w:val="decimal"/>
      <w:lvlText w:val="%7."/>
      <w:lvlJc w:val="left"/>
      <w:pPr>
        <w:ind w:left="4538" w:hanging="360"/>
      </w:pPr>
    </w:lvl>
    <w:lvl w:ilvl="7" w:tplc="040E0019">
      <w:start w:val="1"/>
      <w:numFmt w:val="lowerLetter"/>
      <w:lvlText w:val="%8."/>
      <w:lvlJc w:val="left"/>
      <w:pPr>
        <w:ind w:left="5258" w:hanging="360"/>
      </w:pPr>
    </w:lvl>
    <w:lvl w:ilvl="8" w:tplc="040E001B">
      <w:start w:val="1"/>
      <w:numFmt w:val="lowerRoman"/>
      <w:lvlText w:val="%9."/>
      <w:lvlJc w:val="right"/>
      <w:pPr>
        <w:ind w:left="5978" w:hanging="180"/>
      </w:pPr>
    </w:lvl>
  </w:abstractNum>
  <w:abstractNum w:abstractNumId="2">
    <w:nsid w:val="09AE1BEF"/>
    <w:multiLevelType w:val="multilevel"/>
    <w:tmpl w:val="96C0CAF4"/>
    <w:lvl w:ilvl="0">
      <w:start w:val="1"/>
      <w:numFmt w:val="lowerLetter"/>
      <w:lvlText w:val="%1)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9C50973"/>
    <w:multiLevelType w:val="hybridMultilevel"/>
    <w:tmpl w:val="520E3CC8"/>
    <w:lvl w:ilvl="0" w:tplc="040E0017">
      <w:start w:val="1"/>
      <w:numFmt w:val="lowerLetter"/>
      <w:lvlText w:val="%1)"/>
      <w:lvlJc w:val="left"/>
      <w:pPr>
        <w:ind w:left="1146" w:hanging="360"/>
      </w:pPr>
    </w:lvl>
    <w:lvl w:ilvl="1" w:tplc="040E0019">
      <w:start w:val="1"/>
      <w:numFmt w:val="lowerLetter"/>
      <w:lvlText w:val="%2."/>
      <w:lvlJc w:val="left"/>
      <w:pPr>
        <w:ind w:left="1866" w:hanging="360"/>
      </w:pPr>
    </w:lvl>
    <w:lvl w:ilvl="2" w:tplc="040E001B">
      <w:start w:val="1"/>
      <w:numFmt w:val="lowerRoman"/>
      <w:lvlText w:val="%3."/>
      <w:lvlJc w:val="right"/>
      <w:pPr>
        <w:ind w:left="2586" w:hanging="180"/>
      </w:pPr>
    </w:lvl>
    <w:lvl w:ilvl="3" w:tplc="040E000F">
      <w:start w:val="1"/>
      <w:numFmt w:val="decimal"/>
      <w:lvlText w:val="%4."/>
      <w:lvlJc w:val="left"/>
      <w:pPr>
        <w:ind w:left="3306" w:hanging="360"/>
      </w:pPr>
    </w:lvl>
    <w:lvl w:ilvl="4" w:tplc="040E0019">
      <w:start w:val="1"/>
      <w:numFmt w:val="lowerLetter"/>
      <w:lvlText w:val="%5."/>
      <w:lvlJc w:val="left"/>
      <w:pPr>
        <w:ind w:left="4026" w:hanging="360"/>
      </w:pPr>
    </w:lvl>
    <w:lvl w:ilvl="5" w:tplc="040E001B">
      <w:start w:val="1"/>
      <w:numFmt w:val="lowerRoman"/>
      <w:lvlText w:val="%6."/>
      <w:lvlJc w:val="right"/>
      <w:pPr>
        <w:ind w:left="4746" w:hanging="180"/>
      </w:pPr>
    </w:lvl>
    <w:lvl w:ilvl="6" w:tplc="040E000F">
      <w:start w:val="1"/>
      <w:numFmt w:val="decimal"/>
      <w:lvlText w:val="%7."/>
      <w:lvlJc w:val="left"/>
      <w:pPr>
        <w:ind w:left="5466" w:hanging="360"/>
      </w:pPr>
    </w:lvl>
    <w:lvl w:ilvl="7" w:tplc="040E0019">
      <w:start w:val="1"/>
      <w:numFmt w:val="lowerLetter"/>
      <w:lvlText w:val="%8."/>
      <w:lvlJc w:val="left"/>
      <w:pPr>
        <w:ind w:left="6186" w:hanging="360"/>
      </w:pPr>
    </w:lvl>
    <w:lvl w:ilvl="8" w:tplc="040E001B">
      <w:start w:val="1"/>
      <w:numFmt w:val="lowerRoman"/>
      <w:lvlText w:val="%9."/>
      <w:lvlJc w:val="right"/>
      <w:pPr>
        <w:ind w:left="6906" w:hanging="180"/>
      </w:pPr>
    </w:lvl>
  </w:abstractNum>
  <w:abstractNum w:abstractNumId="4">
    <w:nsid w:val="0A3B2B48"/>
    <w:multiLevelType w:val="hybridMultilevel"/>
    <w:tmpl w:val="138C4ACA"/>
    <w:lvl w:ilvl="0" w:tplc="B1DE47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805F8C"/>
    <w:multiLevelType w:val="hybridMultilevel"/>
    <w:tmpl w:val="8018AC78"/>
    <w:lvl w:ilvl="0" w:tplc="040E0017">
      <w:start w:val="1"/>
      <w:numFmt w:val="lowerLetter"/>
      <w:lvlText w:val="%1)"/>
      <w:lvlJc w:val="left"/>
      <w:pPr>
        <w:ind w:left="1004" w:hanging="360"/>
      </w:pPr>
    </w:lvl>
    <w:lvl w:ilvl="1" w:tplc="040E0019">
      <w:start w:val="1"/>
      <w:numFmt w:val="lowerLetter"/>
      <w:lvlText w:val="%2."/>
      <w:lvlJc w:val="left"/>
      <w:pPr>
        <w:ind w:left="1724" w:hanging="360"/>
      </w:pPr>
    </w:lvl>
    <w:lvl w:ilvl="2" w:tplc="040E001B">
      <w:start w:val="1"/>
      <w:numFmt w:val="lowerRoman"/>
      <w:lvlText w:val="%3."/>
      <w:lvlJc w:val="right"/>
      <w:pPr>
        <w:ind w:left="2444" w:hanging="180"/>
      </w:pPr>
    </w:lvl>
    <w:lvl w:ilvl="3" w:tplc="040E000F">
      <w:start w:val="1"/>
      <w:numFmt w:val="decimal"/>
      <w:lvlText w:val="%4."/>
      <w:lvlJc w:val="left"/>
      <w:pPr>
        <w:ind w:left="3164" w:hanging="360"/>
      </w:pPr>
    </w:lvl>
    <w:lvl w:ilvl="4" w:tplc="040E0019">
      <w:start w:val="1"/>
      <w:numFmt w:val="lowerLetter"/>
      <w:lvlText w:val="%5."/>
      <w:lvlJc w:val="left"/>
      <w:pPr>
        <w:ind w:left="3884" w:hanging="360"/>
      </w:pPr>
    </w:lvl>
    <w:lvl w:ilvl="5" w:tplc="040E001B">
      <w:start w:val="1"/>
      <w:numFmt w:val="lowerRoman"/>
      <w:lvlText w:val="%6."/>
      <w:lvlJc w:val="right"/>
      <w:pPr>
        <w:ind w:left="4604" w:hanging="180"/>
      </w:pPr>
    </w:lvl>
    <w:lvl w:ilvl="6" w:tplc="040E000F">
      <w:start w:val="1"/>
      <w:numFmt w:val="decimal"/>
      <w:lvlText w:val="%7."/>
      <w:lvlJc w:val="left"/>
      <w:pPr>
        <w:ind w:left="5324" w:hanging="360"/>
      </w:pPr>
    </w:lvl>
    <w:lvl w:ilvl="7" w:tplc="040E0019">
      <w:start w:val="1"/>
      <w:numFmt w:val="lowerLetter"/>
      <w:lvlText w:val="%8."/>
      <w:lvlJc w:val="left"/>
      <w:pPr>
        <w:ind w:left="6044" w:hanging="360"/>
      </w:pPr>
    </w:lvl>
    <w:lvl w:ilvl="8" w:tplc="040E001B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18907EBC"/>
    <w:multiLevelType w:val="hybridMultilevel"/>
    <w:tmpl w:val="12BABDDE"/>
    <w:lvl w:ilvl="0" w:tplc="A71C7CEE">
      <w:start w:val="3"/>
      <w:numFmt w:val="decimal"/>
      <w:lvlText w:val="(%1)"/>
      <w:lvlJc w:val="left"/>
      <w:pPr>
        <w:ind w:left="218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938" w:hanging="360"/>
      </w:pPr>
    </w:lvl>
    <w:lvl w:ilvl="2" w:tplc="040E001B">
      <w:start w:val="1"/>
      <w:numFmt w:val="lowerRoman"/>
      <w:lvlText w:val="%3."/>
      <w:lvlJc w:val="right"/>
      <w:pPr>
        <w:ind w:left="1658" w:hanging="180"/>
      </w:pPr>
    </w:lvl>
    <w:lvl w:ilvl="3" w:tplc="040E000F">
      <w:start w:val="1"/>
      <w:numFmt w:val="decimal"/>
      <w:lvlText w:val="%4."/>
      <w:lvlJc w:val="left"/>
      <w:pPr>
        <w:ind w:left="2378" w:hanging="360"/>
      </w:pPr>
    </w:lvl>
    <w:lvl w:ilvl="4" w:tplc="040E0019">
      <w:start w:val="1"/>
      <w:numFmt w:val="lowerLetter"/>
      <w:lvlText w:val="%5."/>
      <w:lvlJc w:val="left"/>
      <w:pPr>
        <w:ind w:left="3098" w:hanging="360"/>
      </w:pPr>
    </w:lvl>
    <w:lvl w:ilvl="5" w:tplc="040E001B">
      <w:start w:val="1"/>
      <w:numFmt w:val="lowerRoman"/>
      <w:lvlText w:val="%6."/>
      <w:lvlJc w:val="right"/>
      <w:pPr>
        <w:ind w:left="3818" w:hanging="180"/>
      </w:pPr>
    </w:lvl>
    <w:lvl w:ilvl="6" w:tplc="040E000F">
      <w:start w:val="1"/>
      <w:numFmt w:val="decimal"/>
      <w:lvlText w:val="%7."/>
      <w:lvlJc w:val="left"/>
      <w:pPr>
        <w:ind w:left="4538" w:hanging="360"/>
      </w:pPr>
    </w:lvl>
    <w:lvl w:ilvl="7" w:tplc="040E0019">
      <w:start w:val="1"/>
      <w:numFmt w:val="lowerLetter"/>
      <w:lvlText w:val="%8."/>
      <w:lvlJc w:val="left"/>
      <w:pPr>
        <w:ind w:left="5258" w:hanging="360"/>
      </w:pPr>
    </w:lvl>
    <w:lvl w:ilvl="8" w:tplc="040E001B">
      <w:start w:val="1"/>
      <w:numFmt w:val="lowerRoman"/>
      <w:lvlText w:val="%9."/>
      <w:lvlJc w:val="right"/>
      <w:pPr>
        <w:ind w:left="5978" w:hanging="180"/>
      </w:pPr>
    </w:lvl>
  </w:abstractNum>
  <w:abstractNum w:abstractNumId="7">
    <w:nsid w:val="1D3A796B"/>
    <w:multiLevelType w:val="multilevel"/>
    <w:tmpl w:val="0270D3F6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E710387"/>
    <w:multiLevelType w:val="hybridMultilevel"/>
    <w:tmpl w:val="F65232AE"/>
    <w:lvl w:ilvl="0" w:tplc="040E0017">
      <w:start w:val="1"/>
      <w:numFmt w:val="lowerLetter"/>
      <w:lvlText w:val="%1)"/>
      <w:lvlJc w:val="left"/>
      <w:pPr>
        <w:ind w:left="578" w:hanging="360"/>
      </w:pPr>
    </w:lvl>
    <w:lvl w:ilvl="1" w:tplc="040E0019">
      <w:start w:val="1"/>
      <w:numFmt w:val="lowerLetter"/>
      <w:lvlText w:val="%2."/>
      <w:lvlJc w:val="left"/>
      <w:pPr>
        <w:ind w:left="1298" w:hanging="360"/>
      </w:pPr>
    </w:lvl>
    <w:lvl w:ilvl="2" w:tplc="040E001B">
      <w:start w:val="1"/>
      <w:numFmt w:val="lowerRoman"/>
      <w:lvlText w:val="%3."/>
      <w:lvlJc w:val="right"/>
      <w:pPr>
        <w:ind w:left="2018" w:hanging="180"/>
      </w:pPr>
    </w:lvl>
    <w:lvl w:ilvl="3" w:tplc="040E000F">
      <w:start w:val="1"/>
      <w:numFmt w:val="decimal"/>
      <w:lvlText w:val="%4."/>
      <w:lvlJc w:val="left"/>
      <w:pPr>
        <w:ind w:left="2738" w:hanging="360"/>
      </w:pPr>
    </w:lvl>
    <w:lvl w:ilvl="4" w:tplc="040E0019">
      <w:start w:val="1"/>
      <w:numFmt w:val="lowerLetter"/>
      <w:lvlText w:val="%5."/>
      <w:lvlJc w:val="left"/>
      <w:pPr>
        <w:ind w:left="3458" w:hanging="360"/>
      </w:pPr>
    </w:lvl>
    <w:lvl w:ilvl="5" w:tplc="040E001B">
      <w:start w:val="1"/>
      <w:numFmt w:val="lowerRoman"/>
      <w:lvlText w:val="%6."/>
      <w:lvlJc w:val="right"/>
      <w:pPr>
        <w:ind w:left="4178" w:hanging="180"/>
      </w:pPr>
    </w:lvl>
    <w:lvl w:ilvl="6" w:tplc="040E000F">
      <w:start w:val="1"/>
      <w:numFmt w:val="decimal"/>
      <w:lvlText w:val="%7."/>
      <w:lvlJc w:val="left"/>
      <w:pPr>
        <w:ind w:left="4898" w:hanging="360"/>
      </w:pPr>
    </w:lvl>
    <w:lvl w:ilvl="7" w:tplc="040E0019">
      <w:start w:val="1"/>
      <w:numFmt w:val="lowerLetter"/>
      <w:lvlText w:val="%8."/>
      <w:lvlJc w:val="left"/>
      <w:pPr>
        <w:ind w:left="5618" w:hanging="360"/>
      </w:pPr>
    </w:lvl>
    <w:lvl w:ilvl="8" w:tplc="040E001B">
      <w:start w:val="1"/>
      <w:numFmt w:val="lowerRoman"/>
      <w:lvlText w:val="%9."/>
      <w:lvlJc w:val="right"/>
      <w:pPr>
        <w:ind w:left="6338" w:hanging="180"/>
      </w:pPr>
    </w:lvl>
  </w:abstractNum>
  <w:abstractNum w:abstractNumId="9">
    <w:nsid w:val="20937212"/>
    <w:multiLevelType w:val="multilevel"/>
    <w:tmpl w:val="EB46940C"/>
    <w:lvl w:ilvl="0">
      <w:start w:val="1"/>
      <w:numFmt w:val="lowerLetter"/>
      <w:lvlText w:val="%1)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3D30F74"/>
    <w:multiLevelType w:val="hybridMultilevel"/>
    <w:tmpl w:val="D45C88AC"/>
    <w:lvl w:ilvl="0" w:tplc="F7D8D8FC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4A2A61"/>
    <w:multiLevelType w:val="hybridMultilevel"/>
    <w:tmpl w:val="20B4EA96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E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2">
    <w:nsid w:val="4B303812"/>
    <w:multiLevelType w:val="hybridMultilevel"/>
    <w:tmpl w:val="F4C83E38"/>
    <w:lvl w:ilvl="0" w:tplc="A71C7CEE">
      <w:start w:val="3"/>
      <w:numFmt w:val="decimal"/>
      <w:lvlText w:val="(%1)"/>
      <w:lvlJc w:val="left"/>
      <w:pPr>
        <w:ind w:left="218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938" w:hanging="360"/>
      </w:pPr>
    </w:lvl>
    <w:lvl w:ilvl="2" w:tplc="040E001B">
      <w:start w:val="1"/>
      <w:numFmt w:val="lowerRoman"/>
      <w:lvlText w:val="%3."/>
      <w:lvlJc w:val="right"/>
      <w:pPr>
        <w:ind w:left="1658" w:hanging="180"/>
      </w:pPr>
    </w:lvl>
    <w:lvl w:ilvl="3" w:tplc="040E000F">
      <w:start w:val="1"/>
      <w:numFmt w:val="decimal"/>
      <w:lvlText w:val="%4."/>
      <w:lvlJc w:val="left"/>
      <w:pPr>
        <w:ind w:left="2378" w:hanging="360"/>
      </w:pPr>
    </w:lvl>
    <w:lvl w:ilvl="4" w:tplc="040E0019">
      <w:start w:val="1"/>
      <w:numFmt w:val="lowerLetter"/>
      <w:lvlText w:val="%5."/>
      <w:lvlJc w:val="left"/>
      <w:pPr>
        <w:ind w:left="3098" w:hanging="360"/>
      </w:pPr>
    </w:lvl>
    <w:lvl w:ilvl="5" w:tplc="040E001B">
      <w:start w:val="1"/>
      <w:numFmt w:val="lowerRoman"/>
      <w:lvlText w:val="%6."/>
      <w:lvlJc w:val="right"/>
      <w:pPr>
        <w:ind w:left="3818" w:hanging="180"/>
      </w:pPr>
    </w:lvl>
    <w:lvl w:ilvl="6" w:tplc="040E000F">
      <w:start w:val="1"/>
      <w:numFmt w:val="decimal"/>
      <w:lvlText w:val="%7."/>
      <w:lvlJc w:val="left"/>
      <w:pPr>
        <w:ind w:left="4538" w:hanging="360"/>
      </w:pPr>
    </w:lvl>
    <w:lvl w:ilvl="7" w:tplc="040E0019">
      <w:start w:val="1"/>
      <w:numFmt w:val="lowerLetter"/>
      <w:lvlText w:val="%8."/>
      <w:lvlJc w:val="left"/>
      <w:pPr>
        <w:ind w:left="5258" w:hanging="360"/>
      </w:pPr>
    </w:lvl>
    <w:lvl w:ilvl="8" w:tplc="040E001B">
      <w:start w:val="1"/>
      <w:numFmt w:val="lowerRoman"/>
      <w:lvlText w:val="%9."/>
      <w:lvlJc w:val="right"/>
      <w:pPr>
        <w:ind w:left="5978" w:hanging="180"/>
      </w:pPr>
    </w:lvl>
  </w:abstractNum>
  <w:abstractNum w:abstractNumId="13">
    <w:nsid w:val="5D7A4959"/>
    <w:multiLevelType w:val="hybridMultilevel"/>
    <w:tmpl w:val="C15EDC68"/>
    <w:lvl w:ilvl="0" w:tplc="00DAF1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C200CC"/>
    <w:multiLevelType w:val="multilevel"/>
    <w:tmpl w:val="6DF4BC54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602D665C"/>
    <w:multiLevelType w:val="hybridMultilevel"/>
    <w:tmpl w:val="1E88D1AA"/>
    <w:lvl w:ilvl="0" w:tplc="6BDC6CA2">
      <w:start w:val="2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938" w:hanging="360"/>
      </w:pPr>
    </w:lvl>
    <w:lvl w:ilvl="2" w:tplc="040E001B">
      <w:start w:val="1"/>
      <w:numFmt w:val="lowerRoman"/>
      <w:lvlText w:val="%3."/>
      <w:lvlJc w:val="right"/>
      <w:pPr>
        <w:ind w:left="1658" w:hanging="180"/>
      </w:pPr>
    </w:lvl>
    <w:lvl w:ilvl="3" w:tplc="040E000F">
      <w:start w:val="1"/>
      <w:numFmt w:val="decimal"/>
      <w:lvlText w:val="%4."/>
      <w:lvlJc w:val="left"/>
      <w:pPr>
        <w:ind w:left="2378" w:hanging="360"/>
      </w:pPr>
    </w:lvl>
    <w:lvl w:ilvl="4" w:tplc="040E0019">
      <w:start w:val="1"/>
      <w:numFmt w:val="lowerLetter"/>
      <w:lvlText w:val="%5."/>
      <w:lvlJc w:val="left"/>
      <w:pPr>
        <w:ind w:left="3098" w:hanging="360"/>
      </w:pPr>
    </w:lvl>
    <w:lvl w:ilvl="5" w:tplc="040E001B">
      <w:start w:val="1"/>
      <w:numFmt w:val="lowerRoman"/>
      <w:lvlText w:val="%6."/>
      <w:lvlJc w:val="right"/>
      <w:pPr>
        <w:ind w:left="3818" w:hanging="180"/>
      </w:pPr>
    </w:lvl>
    <w:lvl w:ilvl="6" w:tplc="040E000F">
      <w:start w:val="1"/>
      <w:numFmt w:val="decimal"/>
      <w:lvlText w:val="%7."/>
      <w:lvlJc w:val="left"/>
      <w:pPr>
        <w:ind w:left="4538" w:hanging="360"/>
      </w:pPr>
    </w:lvl>
    <w:lvl w:ilvl="7" w:tplc="040E0019">
      <w:start w:val="1"/>
      <w:numFmt w:val="lowerLetter"/>
      <w:lvlText w:val="%8."/>
      <w:lvlJc w:val="left"/>
      <w:pPr>
        <w:ind w:left="5258" w:hanging="360"/>
      </w:pPr>
    </w:lvl>
    <w:lvl w:ilvl="8" w:tplc="040E001B">
      <w:start w:val="1"/>
      <w:numFmt w:val="lowerRoman"/>
      <w:lvlText w:val="%9."/>
      <w:lvlJc w:val="right"/>
      <w:pPr>
        <w:ind w:left="5978" w:hanging="180"/>
      </w:pPr>
    </w:lvl>
  </w:abstractNum>
  <w:abstractNum w:abstractNumId="16">
    <w:nsid w:val="656E0198"/>
    <w:multiLevelType w:val="hybridMultilevel"/>
    <w:tmpl w:val="1C100E5C"/>
    <w:lvl w:ilvl="0" w:tplc="AA980BDA">
      <w:start w:val="2"/>
      <w:numFmt w:val="upperRoman"/>
      <w:lvlText w:val="%1."/>
      <w:lvlJc w:val="left"/>
      <w:pPr>
        <w:ind w:left="578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938" w:hanging="360"/>
      </w:pPr>
    </w:lvl>
    <w:lvl w:ilvl="2" w:tplc="040E001B">
      <w:start w:val="1"/>
      <w:numFmt w:val="lowerRoman"/>
      <w:lvlText w:val="%3."/>
      <w:lvlJc w:val="right"/>
      <w:pPr>
        <w:ind w:left="1658" w:hanging="180"/>
      </w:pPr>
    </w:lvl>
    <w:lvl w:ilvl="3" w:tplc="040E000F">
      <w:start w:val="1"/>
      <w:numFmt w:val="decimal"/>
      <w:lvlText w:val="%4."/>
      <w:lvlJc w:val="left"/>
      <w:pPr>
        <w:ind w:left="2378" w:hanging="360"/>
      </w:pPr>
    </w:lvl>
    <w:lvl w:ilvl="4" w:tplc="040E0019">
      <w:start w:val="1"/>
      <w:numFmt w:val="lowerLetter"/>
      <w:lvlText w:val="%5."/>
      <w:lvlJc w:val="left"/>
      <w:pPr>
        <w:ind w:left="3098" w:hanging="360"/>
      </w:pPr>
    </w:lvl>
    <w:lvl w:ilvl="5" w:tplc="040E001B">
      <w:start w:val="1"/>
      <w:numFmt w:val="lowerRoman"/>
      <w:lvlText w:val="%6."/>
      <w:lvlJc w:val="right"/>
      <w:pPr>
        <w:ind w:left="3818" w:hanging="180"/>
      </w:pPr>
    </w:lvl>
    <w:lvl w:ilvl="6" w:tplc="040E000F">
      <w:start w:val="1"/>
      <w:numFmt w:val="decimal"/>
      <w:lvlText w:val="%7."/>
      <w:lvlJc w:val="left"/>
      <w:pPr>
        <w:ind w:left="4538" w:hanging="360"/>
      </w:pPr>
    </w:lvl>
    <w:lvl w:ilvl="7" w:tplc="040E0019">
      <w:start w:val="1"/>
      <w:numFmt w:val="lowerLetter"/>
      <w:lvlText w:val="%8."/>
      <w:lvlJc w:val="left"/>
      <w:pPr>
        <w:ind w:left="5258" w:hanging="360"/>
      </w:pPr>
    </w:lvl>
    <w:lvl w:ilvl="8" w:tplc="040E001B">
      <w:start w:val="1"/>
      <w:numFmt w:val="lowerRoman"/>
      <w:lvlText w:val="%9."/>
      <w:lvlJc w:val="right"/>
      <w:pPr>
        <w:ind w:left="5978" w:hanging="180"/>
      </w:pPr>
    </w:lvl>
  </w:abstractNum>
  <w:abstractNum w:abstractNumId="17">
    <w:nsid w:val="67711BC4"/>
    <w:multiLevelType w:val="multilevel"/>
    <w:tmpl w:val="886C3658"/>
    <w:lvl w:ilvl="0">
      <w:start w:val="1"/>
      <w:numFmt w:val="lowerLetter"/>
      <w:lvlText w:val="%1)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6E335A99"/>
    <w:multiLevelType w:val="hybridMultilevel"/>
    <w:tmpl w:val="940E7238"/>
    <w:lvl w:ilvl="0" w:tplc="0D1EA16E">
      <w:start w:val="2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364" w:hanging="360"/>
      </w:pPr>
    </w:lvl>
    <w:lvl w:ilvl="2" w:tplc="040E001B">
      <w:start w:val="1"/>
      <w:numFmt w:val="lowerRoman"/>
      <w:lvlText w:val="%3."/>
      <w:lvlJc w:val="right"/>
      <w:pPr>
        <w:ind w:left="2084" w:hanging="180"/>
      </w:pPr>
    </w:lvl>
    <w:lvl w:ilvl="3" w:tplc="040E000F">
      <w:start w:val="1"/>
      <w:numFmt w:val="decimal"/>
      <w:lvlText w:val="%4."/>
      <w:lvlJc w:val="left"/>
      <w:pPr>
        <w:ind w:left="2804" w:hanging="360"/>
      </w:pPr>
    </w:lvl>
    <w:lvl w:ilvl="4" w:tplc="040E0019">
      <w:start w:val="1"/>
      <w:numFmt w:val="lowerLetter"/>
      <w:lvlText w:val="%5."/>
      <w:lvlJc w:val="left"/>
      <w:pPr>
        <w:ind w:left="3524" w:hanging="360"/>
      </w:pPr>
    </w:lvl>
    <w:lvl w:ilvl="5" w:tplc="040E001B">
      <w:start w:val="1"/>
      <w:numFmt w:val="lowerRoman"/>
      <w:lvlText w:val="%6."/>
      <w:lvlJc w:val="right"/>
      <w:pPr>
        <w:ind w:left="4244" w:hanging="180"/>
      </w:pPr>
    </w:lvl>
    <w:lvl w:ilvl="6" w:tplc="040E000F">
      <w:start w:val="1"/>
      <w:numFmt w:val="decimal"/>
      <w:lvlText w:val="%7."/>
      <w:lvlJc w:val="left"/>
      <w:pPr>
        <w:ind w:left="4964" w:hanging="360"/>
      </w:pPr>
    </w:lvl>
    <w:lvl w:ilvl="7" w:tplc="040E0019">
      <w:start w:val="1"/>
      <w:numFmt w:val="lowerLetter"/>
      <w:lvlText w:val="%8."/>
      <w:lvlJc w:val="left"/>
      <w:pPr>
        <w:ind w:left="5684" w:hanging="360"/>
      </w:pPr>
    </w:lvl>
    <w:lvl w:ilvl="8" w:tplc="040E001B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711A4C2E"/>
    <w:multiLevelType w:val="multilevel"/>
    <w:tmpl w:val="86A4C300"/>
    <w:lvl w:ilvl="0">
      <w:start w:val="1"/>
      <w:numFmt w:val="lowerLetter"/>
      <w:lvlText w:val="%1)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762F3931"/>
    <w:multiLevelType w:val="hybridMultilevel"/>
    <w:tmpl w:val="097AFB0A"/>
    <w:lvl w:ilvl="0" w:tplc="2CA2A2D4">
      <w:start w:val="12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938" w:hanging="360"/>
      </w:pPr>
    </w:lvl>
    <w:lvl w:ilvl="2" w:tplc="040E001B">
      <w:start w:val="1"/>
      <w:numFmt w:val="lowerRoman"/>
      <w:lvlText w:val="%3."/>
      <w:lvlJc w:val="right"/>
      <w:pPr>
        <w:ind w:left="1658" w:hanging="180"/>
      </w:pPr>
    </w:lvl>
    <w:lvl w:ilvl="3" w:tplc="040E000F">
      <w:start w:val="1"/>
      <w:numFmt w:val="decimal"/>
      <w:lvlText w:val="%4."/>
      <w:lvlJc w:val="left"/>
      <w:pPr>
        <w:ind w:left="2378" w:hanging="360"/>
      </w:pPr>
    </w:lvl>
    <w:lvl w:ilvl="4" w:tplc="040E0019">
      <w:start w:val="1"/>
      <w:numFmt w:val="lowerLetter"/>
      <w:lvlText w:val="%5."/>
      <w:lvlJc w:val="left"/>
      <w:pPr>
        <w:ind w:left="3098" w:hanging="360"/>
      </w:pPr>
    </w:lvl>
    <w:lvl w:ilvl="5" w:tplc="040E001B">
      <w:start w:val="1"/>
      <w:numFmt w:val="lowerRoman"/>
      <w:lvlText w:val="%6."/>
      <w:lvlJc w:val="right"/>
      <w:pPr>
        <w:ind w:left="3818" w:hanging="180"/>
      </w:pPr>
    </w:lvl>
    <w:lvl w:ilvl="6" w:tplc="040E000F">
      <w:start w:val="1"/>
      <w:numFmt w:val="decimal"/>
      <w:lvlText w:val="%7."/>
      <w:lvlJc w:val="left"/>
      <w:pPr>
        <w:ind w:left="4538" w:hanging="360"/>
      </w:pPr>
    </w:lvl>
    <w:lvl w:ilvl="7" w:tplc="040E0019">
      <w:start w:val="1"/>
      <w:numFmt w:val="lowerLetter"/>
      <w:lvlText w:val="%8."/>
      <w:lvlJc w:val="left"/>
      <w:pPr>
        <w:ind w:left="5258" w:hanging="360"/>
      </w:pPr>
    </w:lvl>
    <w:lvl w:ilvl="8" w:tplc="040E001B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14"/>
  </w:num>
  <w:num w:numId="2">
    <w:abstractNumId w:val="7"/>
  </w:num>
  <w:num w:numId="3">
    <w:abstractNumId w:val="2"/>
  </w:num>
  <w:num w:numId="4">
    <w:abstractNumId w:val="9"/>
  </w:num>
  <w:num w:numId="5">
    <w:abstractNumId w:val="19"/>
  </w:num>
  <w:num w:numId="6">
    <w:abstractNumId w:val="17"/>
  </w:num>
  <w:num w:numId="7">
    <w:abstractNumId w:val="16"/>
  </w:num>
  <w:num w:numId="8">
    <w:abstractNumId w:val="11"/>
  </w:num>
  <w:num w:numId="9">
    <w:abstractNumId w:val="1"/>
  </w:num>
  <w:num w:numId="10">
    <w:abstractNumId w:val="15"/>
  </w:num>
  <w:num w:numId="11">
    <w:abstractNumId w:val="6"/>
  </w:num>
  <w:num w:numId="12">
    <w:abstractNumId w:val="12"/>
  </w:num>
  <w:num w:numId="13">
    <w:abstractNumId w:val="18"/>
  </w:num>
  <w:num w:numId="14">
    <w:abstractNumId w:val="10"/>
  </w:num>
  <w:num w:numId="15">
    <w:abstractNumId w:val="3"/>
  </w:num>
  <w:num w:numId="16">
    <w:abstractNumId w:val="13"/>
  </w:num>
  <w:num w:numId="17">
    <w:abstractNumId w:val="4"/>
  </w:num>
  <w:num w:numId="18">
    <w:abstractNumId w:val="8"/>
  </w:num>
  <w:num w:numId="19">
    <w:abstractNumId w:val="20"/>
  </w:num>
  <w:num w:numId="20">
    <w:abstractNumId w:val="0"/>
  </w:num>
  <w:num w:numId="2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F403B3"/>
    <w:rsid w:val="0002141D"/>
    <w:rsid w:val="00085EEF"/>
    <w:rsid w:val="000B4C94"/>
    <w:rsid w:val="00171F4A"/>
    <w:rsid w:val="003673A4"/>
    <w:rsid w:val="005A0455"/>
    <w:rsid w:val="005A29F5"/>
    <w:rsid w:val="006E2F3C"/>
    <w:rsid w:val="006F0C44"/>
    <w:rsid w:val="0088521A"/>
    <w:rsid w:val="00BE5F5F"/>
    <w:rsid w:val="00BF2BDE"/>
    <w:rsid w:val="00C85553"/>
    <w:rsid w:val="00E1301F"/>
    <w:rsid w:val="00F24D36"/>
    <w:rsid w:val="00F403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403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uiPriority w:val="99"/>
    <w:rsid w:val="00F403B3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Nincstrkz">
    <w:name w:val="No Spacing"/>
    <w:uiPriority w:val="99"/>
    <w:qFormat/>
    <w:rsid w:val="00F403B3"/>
    <w:pPr>
      <w:spacing w:after="0" w:line="240" w:lineRule="auto"/>
    </w:pPr>
    <w:rPr>
      <w:rFonts w:ascii="Calibri" w:eastAsia="Calibri" w:hAnsi="Calibri" w:cs="Calibri"/>
    </w:rPr>
  </w:style>
  <w:style w:type="character" w:customStyle="1" w:styleId="Cmsor2">
    <w:name w:val="Címsor #2_"/>
    <w:basedOn w:val="Bekezdsalapbettpusa"/>
    <w:link w:val="Cmsor20"/>
    <w:uiPriority w:val="99"/>
    <w:locked/>
    <w:rsid w:val="00F403B3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Szvegtrzs2">
    <w:name w:val="Szövegtörzs (2)_"/>
    <w:basedOn w:val="Bekezdsalapbettpusa"/>
    <w:link w:val="Szvegtrzs20"/>
    <w:locked/>
    <w:rsid w:val="00F403B3"/>
    <w:rPr>
      <w:rFonts w:ascii="Times New Roman" w:hAnsi="Times New Roman" w:cs="Times New Roman"/>
      <w:shd w:val="clear" w:color="auto" w:fill="FFFFFF"/>
    </w:rPr>
  </w:style>
  <w:style w:type="character" w:customStyle="1" w:styleId="Szvegtrzs2Dlt">
    <w:name w:val="Szövegtörzs (2) + Dőlt"/>
    <w:basedOn w:val="Szvegtrzs2"/>
    <w:uiPriority w:val="99"/>
    <w:rsid w:val="00F403B3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hu-HU" w:eastAsia="hu-HU"/>
    </w:rPr>
  </w:style>
  <w:style w:type="character" w:customStyle="1" w:styleId="Fejlcvagylbjegyzet">
    <w:name w:val="Fejléc vagy lábjegyzet"/>
    <w:basedOn w:val="Bekezdsalapbettpusa"/>
    <w:uiPriority w:val="99"/>
    <w:rsid w:val="00F403B3"/>
    <w:rPr>
      <w:rFonts w:ascii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lang w:val="hu-HU" w:eastAsia="hu-HU"/>
    </w:rPr>
  </w:style>
  <w:style w:type="paragraph" w:customStyle="1" w:styleId="Cmsor20">
    <w:name w:val="Címsor #2"/>
    <w:basedOn w:val="Norml"/>
    <w:link w:val="Cmsor2"/>
    <w:uiPriority w:val="99"/>
    <w:rsid w:val="00F403B3"/>
    <w:pPr>
      <w:widowControl w:val="0"/>
      <w:shd w:val="clear" w:color="auto" w:fill="FFFFFF"/>
      <w:spacing w:after="240" w:line="274" w:lineRule="exact"/>
      <w:jc w:val="center"/>
      <w:outlineLvl w:val="1"/>
    </w:pPr>
    <w:rPr>
      <w:rFonts w:eastAsiaTheme="minorHAnsi"/>
      <w:b/>
      <w:bCs/>
      <w:sz w:val="22"/>
      <w:szCs w:val="22"/>
      <w:lang w:eastAsia="en-US"/>
    </w:rPr>
  </w:style>
  <w:style w:type="paragraph" w:customStyle="1" w:styleId="Szvegtrzs20">
    <w:name w:val="Szövegtörzs (2)"/>
    <w:basedOn w:val="Norml"/>
    <w:link w:val="Szvegtrzs2"/>
    <w:rsid w:val="00F403B3"/>
    <w:pPr>
      <w:widowControl w:val="0"/>
      <w:shd w:val="clear" w:color="auto" w:fill="FFFFFF"/>
      <w:spacing w:before="300" w:line="274" w:lineRule="exact"/>
      <w:ind w:hanging="380"/>
      <w:jc w:val="both"/>
    </w:pPr>
    <w:rPr>
      <w:rFonts w:eastAsiaTheme="minorHAnsi"/>
      <w:sz w:val="22"/>
      <w:szCs w:val="22"/>
      <w:lang w:eastAsia="en-US"/>
    </w:rPr>
  </w:style>
  <w:style w:type="paragraph" w:styleId="Listaszerbekezds">
    <w:name w:val="List Paragraph"/>
    <w:basedOn w:val="Norml"/>
    <w:uiPriority w:val="34"/>
    <w:qFormat/>
    <w:rsid w:val="00F403B3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FontStyle40">
    <w:name w:val="Font Style40"/>
    <w:basedOn w:val="Bekezdsalapbettpusa"/>
    <w:uiPriority w:val="99"/>
    <w:rsid w:val="00F403B3"/>
    <w:rPr>
      <w:rFonts w:ascii="Times New Roman" w:hAnsi="Times New Roman" w:cs="Times New Roman"/>
      <w:color w:val="000000"/>
      <w:sz w:val="22"/>
      <w:szCs w:val="22"/>
    </w:rPr>
  </w:style>
  <w:style w:type="paragraph" w:customStyle="1" w:styleId="Style5">
    <w:name w:val="Style5"/>
    <w:basedOn w:val="Norml"/>
    <w:uiPriority w:val="99"/>
    <w:rsid w:val="00F403B3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2">
    <w:name w:val="Style2"/>
    <w:basedOn w:val="Norml"/>
    <w:uiPriority w:val="99"/>
    <w:rsid w:val="00F403B3"/>
    <w:pPr>
      <w:widowControl w:val="0"/>
      <w:autoSpaceDE w:val="0"/>
      <w:autoSpaceDN w:val="0"/>
      <w:adjustRightInd w:val="0"/>
      <w:spacing w:line="281" w:lineRule="exact"/>
      <w:jc w:val="both"/>
    </w:pPr>
  </w:style>
  <w:style w:type="table" w:styleId="Rcsostblzat">
    <w:name w:val="Table Grid"/>
    <w:basedOn w:val="Normltblzat"/>
    <w:uiPriority w:val="39"/>
    <w:rsid w:val="005A29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1785</Words>
  <Characters>12319</Characters>
  <Application>Microsoft Office Word</Application>
  <DocSecurity>0</DocSecurity>
  <Lines>102</Lines>
  <Paragraphs>28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xy</dc:creator>
  <cp:lastModifiedBy>Windows-felhasználó</cp:lastModifiedBy>
  <cp:revision>4</cp:revision>
  <dcterms:created xsi:type="dcterms:W3CDTF">2019-03-07T08:09:00Z</dcterms:created>
  <dcterms:modified xsi:type="dcterms:W3CDTF">2019-03-07T09:30:00Z</dcterms:modified>
</cp:coreProperties>
</file>