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6CA4" w:rsidRPr="002638F3" w:rsidRDefault="000A6CA4" w:rsidP="000A6CA4">
      <w:pPr>
        <w:rPr>
          <w:rFonts w:ascii="Times New Roman" w:eastAsia="Calibri" w:hAnsi="Times New Roman" w:cs="Times New Roman"/>
          <w:b/>
          <w:sz w:val="18"/>
          <w:szCs w:val="18"/>
        </w:rPr>
      </w:pPr>
      <w:bookmarkStart w:id="0" w:name="_GoBack"/>
      <w:bookmarkEnd w:id="0"/>
      <w:r w:rsidRPr="002638F3">
        <w:rPr>
          <w:rFonts w:ascii="Times New Roman" w:eastAsia="Calibri" w:hAnsi="Times New Roman" w:cs="Times New Roman"/>
          <w:b/>
          <w:sz w:val="18"/>
          <w:szCs w:val="18"/>
        </w:rPr>
        <w:t>9.1.1 melléklet</w:t>
      </w:r>
    </w:p>
    <w:tbl>
      <w:tblPr>
        <w:tblW w:w="842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6160"/>
        <w:gridCol w:w="2260"/>
      </w:tblGrid>
      <w:tr w:rsidR="000A6CA4" w:rsidRPr="002638F3" w:rsidTr="00224AD8">
        <w:trPr>
          <w:trHeight w:val="420"/>
        </w:trPr>
        <w:tc>
          <w:tcPr>
            <w:tcW w:w="61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CA4" w:rsidRPr="002638F3" w:rsidRDefault="000A6CA4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Önkormányzat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A6CA4" w:rsidRPr="002638F3" w:rsidRDefault="000A6CA4" w:rsidP="00224AD8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01</w:t>
            </w:r>
          </w:p>
        </w:tc>
      </w:tr>
      <w:tr w:rsidR="000A6CA4" w:rsidRPr="002638F3" w:rsidTr="00224AD8">
        <w:trPr>
          <w:trHeight w:val="33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CA4" w:rsidRPr="002638F3" w:rsidRDefault="000A6CA4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2016. évi Kötelező feladatok bevételei, kiadása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A6CA4" w:rsidRPr="002638F3" w:rsidRDefault="000A6CA4" w:rsidP="00224AD8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02</w:t>
            </w:r>
          </w:p>
        </w:tc>
      </w:tr>
      <w:tr w:rsidR="000A6CA4" w:rsidRPr="002638F3" w:rsidTr="00224AD8">
        <w:trPr>
          <w:trHeight w:val="319"/>
        </w:trPr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6CA4" w:rsidRPr="002638F3" w:rsidRDefault="000A6CA4" w:rsidP="002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CA4" w:rsidRPr="002638F3" w:rsidRDefault="000A6CA4" w:rsidP="00224A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 xml:space="preserve">Ezer </w:t>
            </w:r>
            <w:proofErr w:type="gramStart"/>
            <w:r w:rsidRPr="002638F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forintban !</w:t>
            </w:r>
            <w:proofErr w:type="gramEnd"/>
          </w:p>
        </w:tc>
      </w:tr>
      <w:tr w:rsidR="000A6CA4" w:rsidRPr="002638F3" w:rsidTr="00224AD8">
        <w:trPr>
          <w:trHeight w:val="270"/>
        </w:trPr>
        <w:tc>
          <w:tcPr>
            <w:tcW w:w="616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CA4" w:rsidRPr="002638F3" w:rsidRDefault="000A6CA4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Kiemelt előirányzat, előirányzat megnevezése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6CA4" w:rsidRPr="002638F3" w:rsidRDefault="000A6CA4" w:rsidP="00224AD8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Előirányzat</w:t>
            </w:r>
          </w:p>
        </w:tc>
      </w:tr>
      <w:tr w:rsidR="000A6CA4" w:rsidRPr="002638F3" w:rsidTr="00224AD8">
        <w:trPr>
          <w:trHeight w:val="259"/>
        </w:trPr>
        <w:tc>
          <w:tcPr>
            <w:tcW w:w="61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CA4" w:rsidRPr="002638F3" w:rsidRDefault="000A6CA4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6CA4" w:rsidRPr="002638F3" w:rsidRDefault="000A6CA4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</w:t>
            </w:r>
          </w:p>
        </w:tc>
      </w:tr>
      <w:tr w:rsidR="000A6CA4" w:rsidRPr="002638F3" w:rsidTr="00224AD8">
        <w:trPr>
          <w:trHeight w:val="319"/>
        </w:trPr>
        <w:tc>
          <w:tcPr>
            <w:tcW w:w="61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6CA4" w:rsidRPr="002638F3" w:rsidRDefault="000A6CA4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Bevételek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6CA4" w:rsidRPr="002638F3" w:rsidRDefault="000A6CA4" w:rsidP="00224AD8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</w:tr>
      <w:tr w:rsidR="000A6CA4" w:rsidRPr="002638F3" w:rsidTr="00224AD8">
        <w:trPr>
          <w:trHeight w:val="240"/>
        </w:trPr>
        <w:tc>
          <w:tcPr>
            <w:tcW w:w="61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CA4" w:rsidRPr="002638F3" w:rsidRDefault="000A6CA4" w:rsidP="00224AD8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Önkormányzat működési támogatásai (1.1.+…+.1.6.)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6CA4" w:rsidRPr="002638F3" w:rsidRDefault="005555C3" w:rsidP="00224AD8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13532</w:t>
            </w:r>
            <w:r w:rsidR="000A6CA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0</w:t>
            </w:r>
          </w:p>
        </w:tc>
      </w:tr>
      <w:tr w:rsidR="000A6CA4" w:rsidRPr="002638F3" w:rsidTr="00224AD8">
        <w:trPr>
          <w:trHeight w:val="24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6CA4" w:rsidRPr="002638F3" w:rsidRDefault="000A6CA4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Helyi önkormányzatok működésének általános támogatása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6CA4" w:rsidRPr="002638F3" w:rsidRDefault="005555C3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67906</w:t>
            </w:r>
          </w:p>
        </w:tc>
      </w:tr>
      <w:tr w:rsidR="000A6CA4" w:rsidRPr="002638F3" w:rsidTr="00224AD8">
        <w:trPr>
          <w:trHeight w:val="24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6CA4" w:rsidRPr="002638F3" w:rsidRDefault="000A6CA4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egyes köznevelési feladatainak támogatása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6CA4" w:rsidRPr="002638F3" w:rsidRDefault="005555C3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20064</w:t>
            </w:r>
          </w:p>
        </w:tc>
      </w:tr>
      <w:tr w:rsidR="000A6CA4" w:rsidRPr="002638F3" w:rsidTr="00224AD8">
        <w:trPr>
          <w:trHeight w:val="24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6CA4" w:rsidRPr="002638F3" w:rsidRDefault="000A6CA4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szociális és gyermekjóléti, étkeztetési feladatainak támogatása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6CA4" w:rsidRPr="002638F3" w:rsidRDefault="005555C3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25704</w:t>
            </w:r>
          </w:p>
        </w:tc>
      </w:tr>
      <w:tr w:rsidR="000A6CA4" w:rsidRPr="002638F3" w:rsidTr="00224AD8">
        <w:trPr>
          <w:trHeight w:val="24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6CA4" w:rsidRPr="002638F3" w:rsidRDefault="000A6CA4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kulturális feladatainak támogatása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6CA4" w:rsidRPr="002638F3" w:rsidRDefault="000A6CA4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1 394</w:t>
            </w:r>
          </w:p>
        </w:tc>
      </w:tr>
      <w:tr w:rsidR="000A6CA4" w:rsidRPr="002638F3" w:rsidTr="00224AD8">
        <w:trPr>
          <w:trHeight w:val="24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6CA4" w:rsidRPr="002638F3" w:rsidRDefault="000A6CA4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</w:t>
            </w:r>
            <w:proofErr w:type="spellStart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kvi</w:t>
            </w:r>
            <w:proofErr w:type="spellEnd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támogatások és kiegészítő támogatások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6CA4" w:rsidRPr="002638F3" w:rsidRDefault="005555C3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19539</w:t>
            </w:r>
          </w:p>
        </w:tc>
      </w:tr>
      <w:tr w:rsidR="000A6CA4" w:rsidRPr="002638F3" w:rsidTr="00224AD8">
        <w:trPr>
          <w:trHeight w:val="240"/>
        </w:trPr>
        <w:tc>
          <w:tcPr>
            <w:tcW w:w="6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6CA4" w:rsidRPr="002638F3" w:rsidRDefault="000A6CA4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Elszámolásból származó bevételek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6CA4" w:rsidRPr="002638F3" w:rsidRDefault="000A6CA4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713</w:t>
            </w: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0A6CA4" w:rsidRPr="002638F3" w:rsidTr="00224AD8">
        <w:trPr>
          <w:trHeight w:val="240"/>
        </w:trPr>
        <w:tc>
          <w:tcPr>
            <w:tcW w:w="61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CA4" w:rsidRPr="002638F3" w:rsidRDefault="000A6CA4" w:rsidP="00224AD8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Működési célú támogatások államháztartáson belülről (2.1.+…+.2.5.)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6CA4" w:rsidRPr="002638F3" w:rsidRDefault="005555C3" w:rsidP="00224AD8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71877</w:t>
            </w:r>
          </w:p>
        </w:tc>
      </w:tr>
      <w:tr w:rsidR="000A6CA4" w:rsidRPr="002638F3" w:rsidTr="00224AD8">
        <w:trPr>
          <w:trHeight w:val="24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6CA4" w:rsidRPr="002638F3" w:rsidRDefault="000A6CA4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Elvonások és befizetések bevételei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6CA4" w:rsidRPr="002638F3" w:rsidRDefault="000A6CA4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0A6CA4" w:rsidRPr="002638F3" w:rsidTr="00224AD8">
        <w:trPr>
          <w:trHeight w:val="24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6CA4" w:rsidRPr="002638F3" w:rsidRDefault="000A6CA4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garancia- és kezességvállalásból megtérülések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6CA4" w:rsidRPr="002638F3" w:rsidRDefault="000A6CA4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0A6CA4" w:rsidRPr="002638F3" w:rsidTr="00224AD8">
        <w:trPr>
          <w:trHeight w:val="24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6CA4" w:rsidRPr="002638F3" w:rsidRDefault="000A6CA4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visszatérítendő támogatások, kölcsönök visszatérülése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6CA4" w:rsidRPr="002638F3" w:rsidRDefault="000A6CA4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0A6CA4" w:rsidRPr="002638F3" w:rsidTr="00224AD8">
        <w:trPr>
          <w:trHeight w:val="24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6CA4" w:rsidRPr="002638F3" w:rsidRDefault="000A6CA4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Működési célú visszatérítendő támogatások, kölcsönök igénybevétele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6CA4" w:rsidRPr="002638F3" w:rsidRDefault="000A6CA4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0A6CA4" w:rsidRPr="002638F3" w:rsidTr="00224AD8">
        <w:trPr>
          <w:trHeight w:val="24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6CA4" w:rsidRPr="002638F3" w:rsidRDefault="000A6CA4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Egyéb működési célú támogatások bevételei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6CA4" w:rsidRPr="002638F3" w:rsidRDefault="005555C3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71877</w:t>
            </w:r>
          </w:p>
        </w:tc>
      </w:tr>
      <w:tr w:rsidR="000A6CA4" w:rsidRPr="002638F3" w:rsidTr="00224AD8">
        <w:trPr>
          <w:trHeight w:val="240"/>
        </w:trPr>
        <w:tc>
          <w:tcPr>
            <w:tcW w:w="6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6CA4" w:rsidRPr="002638F3" w:rsidRDefault="000A6CA4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2.5.-ből EU-s támogatás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6CA4" w:rsidRPr="002638F3" w:rsidRDefault="000A6CA4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0A6CA4" w:rsidRPr="002638F3" w:rsidTr="00224AD8">
        <w:trPr>
          <w:trHeight w:val="240"/>
        </w:trPr>
        <w:tc>
          <w:tcPr>
            <w:tcW w:w="61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CA4" w:rsidRPr="002638F3" w:rsidRDefault="000A6CA4" w:rsidP="00224AD8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Felhalmozási célú támogatások államháztartáson belülről (3.1.+…+3.5.)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6CA4" w:rsidRPr="002638F3" w:rsidRDefault="005555C3" w:rsidP="00224AD8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31785</w:t>
            </w:r>
          </w:p>
        </w:tc>
      </w:tr>
      <w:tr w:rsidR="000A6CA4" w:rsidRPr="002638F3" w:rsidTr="00224AD8">
        <w:trPr>
          <w:trHeight w:val="24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6CA4" w:rsidRPr="002638F3" w:rsidRDefault="000A6CA4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önkormányzati támogatások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6CA4" w:rsidRPr="002638F3" w:rsidRDefault="000A6CA4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25785</w:t>
            </w: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0A6CA4" w:rsidRPr="002638F3" w:rsidTr="00224AD8">
        <w:trPr>
          <w:trHeight w:val="24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6CA4" w:rsidRPr="002638F3" w:rsidRDefault="000A6CA4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garancia- és kezességvállalásból megtérülések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6CA4" w:rsidRPr="002638F3" w:rsidRDefault="000A6CA4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0A6CA4" w:rsidRPr="002638F3" w:rsidTr="00224AD8">
        <w:trPr>
          <w:trHeight w:val="24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6CA4" w:rsidRPr="002638F3" w:rsidRDefault="000A6CA4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visszatérítendő támogatások, kölcsönök visszatérülése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6CA4" w:rsidRPr="002638F3" w:rsidRDefault="000A6CA4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0A6CA4" w:rsidRPr="002638F3" w:rsidTr="00224AD8">
        <w:trPr>
          <w:trHeight w:val="24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6CA4" w:rsidRPr="002638F3" w:rsidRDefault="000A6CA4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visszatérítendő támogatások, kölcsönök igénybevétele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6CA4" w:rsidRPr="002638F3" w:rsidRDefault="000A6CA4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0A6CA4" w:rsidRPr="002638F3" w:rsidTr="00224AD8">
        <w:trPr>
          <w:trHeight w:val="24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6CA4" w:rsidRPr="002638F3" w:rsidRDefault="000A6CA4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célú támogatások bevételei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6CA4" w:rsidRPr="002638F3" w:rsidRDefault="005555C3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6000</w:t>
            </w:r>
            <w:r w:rsidR="000A6CA4"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0A6CA4" w:rsidRPr="002638F3" w:rsidTr="00224AD8">
        <w:trPr>
          <w:trHeight w:val="240"/>
        </w:trPr>
        <w:tc>
          <w:tcPr>
            <w:tcW w:w="6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6CA4" w:rsidRPr="002638F3" w:rsidRDefault="000A6CA4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3.5.-ből EU-s támogatás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6CA4" w:rsidRPr="002638F3" w:rsidRDefault="000A6CA4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0A6CA4" w:rsidRPr="002638F3" w:rsidTr="00224AD8">
        <w:trPr>
          <w:trHeight w:val="240"/>
        </w:trPr>
        <w:tc>
          <w:tcPr>
            <w:tcW w:w="61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CA4" w:rsidRPr="002638F3" w:rsidRDefault="000A6CA4" w:rsidP="00224AD8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Közhatalmi bevételek (4.1.+</w:t>
            </w:r>
            <w:proofErr w:type="gramStart"/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...</w:t>
            </w:r>
            <w:proofErr w:type="gramEnd"/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+4.7.)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6CA4" w:rsidRPr="002638F3" w:rsidRDefault="005555C3" w:rsidP="00224AD8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42502</w:t>
            </w:r>
          </w:p>
        </w:tc>
      </w:tr>
      <w:tr w:rsidR="000A6CA4" w:rsidRPr="002638F3" w:rsidTr="00224AD8">
        <w:trPr>
          <w:trHeight w:val="24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6CA4" w:rsidRPr="002638F3" w:rsidRDefault="000A6CA4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Építményadó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6CA4" w:rsidRPr="002638F3" w:rsidRDefault="005555C3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17665</w:t>
            </w:r>
          </w:p>
        </w:tc>
      </w:tr>
      <w:tr w:rsidR="000A6CA4" w:rsidRPr="002638F3" w:rsidTr="00224AD8">
        <w:trPr>
          <w:trHeight w:val="24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6CA4" w:rsidRPr="002638F3" w:rsidRDefault="000A6CA4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Idegenforgalmi adó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6CA4" w:rsidRPr="002638F3" w:rsidRDefault="005555C3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6262</w:t>
            </w:r>
          </w:p>
        </w:tc>
      </w:tr>
      <w:tr w:rsidR="000A6CA4" w:rsidRPr="002638F3" w:rsidTr="00224AD8">
        <w:trPr>
          <w:trHeight w:val="24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6CA4" w:rsidRPr="002638F3" w:rsidRDefault="000A6CA4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Iparűzési adó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6CA4" w:rsidRPr="002638F3" w:rsidRDefault="005555C3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15242</w:t>
            </w:r>
          </w:p>
        </w:tc>
      </w:tr>
      <w:tr w:rsidR="000A6CA4" w:rsidRPr="002638F3" w:rsidTr="00224AD8">
        <w:trPr>
          <w:trHeight w:val="24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6CA4" w:rsidRPr="002638F3" w:rsidRDefault="000A6CA4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Talajterhelési díj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6CA4" w:rsidRPr="002638F3" w:rsidRDefault="005555C3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489</w:t>
            </w:r>
          </w:p>
        </w:tc>
      </w:tr>
      <w:tr w:rsidR="000A6CA4" w:rsidRPr="002638F3" w:rsidTr="00224AD8">
        <w:trPr>
          <w:trHeight w:val="24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6CA4" w:rsidRPr="002638F3" w:rsidRDefault="000A6CA4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Gépjárműadó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6CA4" w:rsidRPr="002638F3" w:rsidRDefault="005555C3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2732</w:t>
            </w:r>
          </w:p>
        </w:tc>
      </w:tr>
      <w:tr w:rsidR="000A6CA4" w:rsidRPr="002638F3" w:rsidTr="00224AD8">
        <w:trPr>
          <w:trHeight w:val="24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6CA4" w:rsidRPr="002638F3" w:rsidRDefault="000A6CA4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áruhasználati és szolgáltatási adók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6CA4" w:rsidRPr="002638F3" w:rsidRDefault="005555C3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30</w:t>
            </w:r>
            <w:r w:rsidR="000A6CA4"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0A6CA4" w:rsidRPr="002638F3" w:rsidTr="00224AD8">
        <w:trPr>
          <w:trHeight w:val="240"/>
        </w:trPr>
        <w:tc>
          <w:tcPr>
            <w:tcW w:w="6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CA4" w:rsidRPr="002638F3" w:rsidRDefault="000A6CA4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közhatalmi bevételek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6CA4" w:rsidRPr="002638F3" w:rsidRDefault="005555C3" w:rsidP="005555C3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82</w:t>
            </w:r>
            <w:r w:rsidR="000A6CA4"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0A6CA4" w:rsidRPr="002638F3" w:rsidTr="00224AD8">
        <w:trPr>
          <w:trHeight w:val="240"/>
        </w:trPr>
        <w:tc>
          <w:tcPr>
            <w:tcW w:w="61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CA4" w:rsidRPr="002638F3" w:rsidRDefault="000A6CA4" w:rsidP="00224AD8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Működési bevételek (5.1.+…+ 5.11.)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6CA4" w:rsidRPr="002638F3" w:rsidRDefault="005555C3" w:rsidP="00224AD8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18302</w:t>
            </w:r>
          </w:p>
        </w:tc>
      </w:tr>
      <w:tr w:rsidR="000A6CA4" w:rsidRPr="002638F3" w:rsidTr="00224AD8">
        <w:trPr>
          <w:trHeight w:val="24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6CA4" w:rsidRPr="002638F3" w:rsidRDefault="000A6CA4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Készletértékesítés ellenértéke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6CA4" w:rsidRPr="002638F3" w:rsidRDefault="000A6CA4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0A6CA4" w:rsidRPr="002638F3" w:rsidTr="00224AD8">
        <w:trPr>
          <w:trHeight w:val="24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6CA4" w:rsidRPr="002638F3" w:rsidRDefault="000A6CA4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Szolgáltatások ellenértéke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6CA4" w:rsidRPr="002638F3" w:rsidRDefault="000A6CA4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0A6CA4" w:rsidRPr="002638F3" w:rsidTr="00224AD8">
        <w:trPr>
          <w:trHeight w:val="24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6CA4" w:rsidRPr="002638F3" w:rsidRDefault="000A6CA4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Közvetített szolgáltatások értéke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6CA4" w:rsidRPr="002638F3" w:rsidRDefault="000A6CA4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0A6CA4" w:rsidRPr="002638F3" w:rsidTr="00224AD8">
        <w:trPr>
          <w:trHeight w:val="24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6CA4" w:rsidRPr="002638F3" w:rsidRDefault="000A6CA4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Tulajdonosi bevételek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6CA4" w:rsidRPr="002638F3" w:rsidRDefault="000A6CA4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0A6CA4" w:rsidRPr="002638F3" w:rsidTr="00224AD8">
        <w:trPr>
          <w:trHeight w:val="24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6CA4" w:rsidRPr="002638F3" w:rsidRDefault="000A6CA4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Ellátási díjak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6CA4" w:rsidRPr="002638F3" w:rsidRDefault="005555C3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10852</w:t>
            </w:r>
          </w:p>
        </w:tc>
      </w:tr>
      <w:tr w:rsidR="000A6CA4" w:rsidRPr="002638F3" w:rsidTr="00224AD8">
        <w:trPr>
          <w:trHeight w:val="24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6CA4" w:rsidRPr="002638F3" w:rsidRDefault="000A6CA4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Kiszámlázott általános forgalmi adó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6CA4" w:rsidRPr="002638F3" w:rsidRDefault="005555C3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1872</w:t>
            </w:r>
          </w:p>
        </w:tc>
      </w:tr>
      <w:tr w:rsidR="000A6CA4" w:rsidRPr="002638F3" w:rsidTr="00224AD8">
        <w:trPr>
          <w:trHeight w:val="24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6CA4" w:rsidRPr="002638F3" w:rsidRDefault="000A6CA4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Általános forgalmi adó visszatérítése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6CA4" w:rsidRPr="002638F3" w:rsidRDefault="000A6CA4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0A6CA4" w:rsidRPr="002638F3" w:rsidTr="00224AD8">
        <w:trPr>
          <w:trHeight w:val="24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6CA4" w:rsidRPr="002638F3" w:rsidRDefault="000A6CA4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Kamatbevételek és más nyereségjellegű bevételek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6CA4" w:rsidRPr="002638F3" w:rsidRDefault="000A6CA4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0A6CA4" w:rsidRPr="002638F3" w:rsidTr="00224AD8">
        <w:trPr>
          <w:trHeight w:val="24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6CA4" w:rsidRPr="002638F3" w:rsidRDefault="000A6CA4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pénzügyi műveletek bevételei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6CA4" w:rsidRPr="002638F3" w:rsidRDefault="000A6CA4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0A6CA4" w:rsidRPr="002638F3" w:rsidTr="00224AD8">
        <w:trPr>
          <w:trHeight w:val="240"/>
        </w:trPr>
        <w:tc>
          <w:tcPr>
            <w:tcW w:w="6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6CA4" w:rsidRPr="002638F3" w:rsidRDefault="000A6CA4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Biztosító által fizetett kártérítés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6CA4" w:rsidRPr="002638F3" w:rsidRDefault="000A6CA4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0A6CA4" w:rsidRPr="002638F3" w:rsidTr="00224AD8">
        <w:trPr>
          <w:trHeight w:val="240"/>
        </w:trPr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6CA4" w:rsidRPr="002638F3" w:rsidRDefault="000A6CA4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működési bevételek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6CA4" w:rsidRPr="002638F3" w:rsidRDefault="005555C3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5578</w:t>
            </w:r>
          </w:p>
        </w:tc>
      </w:tr>
      <w:tr w:rsidR="000A6CA4" w:rsidRPr="002638F3" w:rsidTr="00224AD8">
        <w:trPr>
          <w:trHeight w:val="240"/>
        </w:trPr>
        <w:tc>
          <w:tcPr>
            <w:tcW w:w="61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CA4" w:rsidRPr="002638F3" w:rsidRDefault="000A6CA4" w:rsidP="00224AD8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Felhalmozási bevételek (6.1.+…+6.5.)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6CA4" w:rsidRPr="002638F3" w:rsidRDefault="000A6CA4" w:rsidP="00224AD8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0A6CA4" w:rsidRPr="002638F3" w:rsidTr="00224AD8">
        <w:trPr>
          <w:trHeight w:val="24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6CA4" w:rsidRPr="002638F3" w:rsidRDefault="000A6CA4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Immateriális javak értékesítése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6CA4" w:rsidRPr="002638F3" w:rsidRDefault="000A6CA4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0A6CA4" w:rsidRPr="002638F3" w:rsidTr="00224AD8">
        <w:trPr>
          <w:trHeight w:val="24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6CA4" w:rsidRPr="002638F3" w:rsidRDefault="000A6CA4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Ingatlanok értékesítése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6CA4" w:rsidRPr="002638F3" w:rsidRDefault="000A6CA4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0A6CA4" w:rsidRPr="002638F3" w:rsidTr="00224AD8">
        <w:trPr>
          <w:trHeight w:val="24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6CA4" w:rsidRPr="002638F3" w:rsidRDefault="000A6CA4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tárgyi eszközök értékesítése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6CA4" w:rsidRPr="002638F3" w:rsidRDefault="000A6CA4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0A6CA4" w:rsidRPr="002638F3" w:rsidTr="00224AD8">
        <w:trPr>
          <w:trHeight w:val="24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6CA4" w:rsidRPr="002638F3" w:rsidRDefault="000A6CA4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lastRenderedPageBreak/>
              <w:t>Részesedések értékesítése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6CA4" w:rsidRPr="002638F3" w:rsidRDefault="000A6CA4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0A6CA4" w:rsidRPr="002638F3" w:rsidTr="00224AD8">
        <w:trPr>
          <w:trHeight w:val="240"/>
        </w:trPr>
        <w:tc>
          <w:tcPr>
            <w:tcW w:w="6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6CA4" w:rsidRPr="002638F3" w:rsidRDefault="000A6CA4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Részesedések megszűnéséhez kapcsolódó bevételek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6CA4" w:rsidRPr="002638F3" w:rsidRDefault="000A6CA4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0A6CA4" w:rsidRPr="002638F3" w:rsidTr="00224AD8">
        <w:trPr>
          <w:trHeight w:val="240"/>
        </w:trPr>
        <w:tc>
          <w:tcPr>
            <w:tcW w:w="61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CA4" w:rsidRPr="002638F3" w:rsidRDefault="000A6CA4" w:rsidP="00224AD8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Működési célú átvett pénzeszközök (7.1. + … + 7.3.)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6CA4" w:rsidRPr="002638F3" w:rsidRDefault="000A6CA4" w:rsidP="00224AD8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0A6CA4" w:rsidRPr="002638F3" w:rsidTr="00224AD8">
        <w:trPr>
          <w:trHeight w:val="24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6CA4" w:rsidRPr="002638F3" w:rsidRDefault="000A6CA4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garancia- és kezességvállalásból megtérülések </w:t>
            </w:r>
            <w:proofErr w:type="spellStart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kívülről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6CA4" w:rsidRPr="002638F3" w:rsidRDefault="000A6CA4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0A6CA4" w:rsidRPr="002638F3" w:rsidTr="00224AD8">
        <w:trPr>
          <w:trHeight w:val="24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6CA4" w:rsidRPr="002638F3" w:rsidRDefault="000A6CA4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visszatérítendő támogatások, kölcsönök visszatér. </w:t>
            </w:r>
            <w:proofErr w:type="spellStart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kívülről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6CA4" w:rsidRPr="002638F3" w:rsidRDefault="000A6CA4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0A6CA4" w:rsidRPr="002638F3" w:rsidTr="00224AD8">
        <w:trPr>
          <w:trHeight w:val="24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6CA4" w:rsidRPr="002638F3" w:rsidRDefault="000A6CA4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működési célú átvett pénzeszköz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6CA4" w:rsidRPr="002638F3" w:rsidRDefault="000A6CA4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0A6CA4" w:rsidRPr="002638F3" w:rsidTr="00224AD8">
        <w:trPr>
          <w:trHeight w:val="240"/>
        </w:trPr>
        <w:tc>
          <w:tcPr>
            <w:tcW w:w="6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6CA4" w:rsidRPr="002638F3" w:rsidRDefault="000A6CA4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7.3.-ból EU-s támogatás (közvetlen)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6CA4" w:rsidRPr="002638F3" w:rsidRDefault="000A6CA4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0A6CA4" w:rsidRPr="002638F3" w:rsidTr="00224AD8">
        <w:trPr>
          <w:trHeight w:val="240"/>
        </w:trPr>
        <w:tc>
          <w:tcPr>
            <w:tcW w:w="61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CA4" w:rsidRPr="002638F3" w:rsidRDefault="000A6CA4" w:rsidP="00224AD8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Felhalmozási célú átvett pénzeszközök (8.1.+8.2.+8.3.)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6CA4" w:rsidRPr="002638F3" w:rsidRDefault="000A6CA4" w:rsidP="00224AD8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0A6CA4" w:rsidRPr="002638F3" w:rsidTr="00224AD8">
        <w:trPr>
          <w:trHeight w:val="24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6CA4" w:rsidRPr="002638F3" w:rsidRDefault="000A6CA4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</w:t>
            </w:r>
            <w:proofErr w:type="spellEnd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. célú garancia- és kezességvállalásból megtérülések </w:t>
            </w:r>
            <w:proofErr w:type="spellStart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kívülről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6CA4" w:rsidRPr="002638F3" w:rsidRDefault="000A6CA4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0A6CA4" w:rsidRPr="002638F3" w:rsidTr="00224AD8">
        <w:trPr>
          <w:trHeight w:val="24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6CA4" w:rsidRPr="002638F3" w:rsidRDefault="000A6CA4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</w:t>
            </w:r>
            <w:proofErr w:type="spellEnd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. célú visszatérítendő támogatások, kölcsönök visszatér. </w:t>
            </w:r>
            <w:proofErr w:type="spellStart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kívülről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6CA4" w:rsidRPr="002638F3" w:rsidRDefault="000A6CA4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0A6CA4" w:rsidRPr="002638F3" w:rsidTr="00224AD8">
        <w:trPr>
          <w:trHeight w:val="24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6CA4" w:rsidRPr="002638F3" w:rsidRDefault="000A6CA4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célú átvett pénzeszköz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6CA4" w:rsidRPr="002638F3" w:rsidRDefault="000A6CA4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0A6CA4" w:rsidRPr="002638F3" w:rsidTr="00224AD8">
        <w:trPr>
          <w:trHeight w:val="240"/>
        </w:trPr>
        <w:tc>
          <w:tcPr>
            <w:tcW w:w="6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6CA4" w:rsidRPr="002638F3" w:rsidRDefault="000A6CA4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8.3.-ból EU-s támogatás (közvetlen)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6CA4" w:rsidRPr="002638F3" w:rsidRDefault="000A6CA4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0A6CA4" w:rsidRPr="002638F3" w:rsidTr="00224AD8">
        <w:trPr>
          <w:trHeight w:val="240"/>
        </w:trPr>
        <w:tc>
          <w:tcPr>
            <w:tcW w:w="61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CA4" w:rsidRPr="002638F3" w:rsidRDefault="000A6CA4" w:rsidP="00224AD8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KÖLTSÉGVETÉSI BEVÉTELEK ÖSSZESEN: (1+…+8)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6CA4" w:rsidRPr="002638F3" w:rsidRDefault="005555C3" w:rsidP="00224AD8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299786</w:t>
            </w:r>
          </w:p>
        </w:tc>
      </w:tr>
      <w:tr w:rsidR="000A6CA4" w:rsidRPr="002638F3" w:rsidTr="00224AD8">
        <w:trPr>
          <w:trHeight w:val="24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CA4" w:rsidRPr="002638F3" w:rsidRDefault="000A6CA4" w:rsidP="00224AD8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Hitel-, kölcsönfelvétel államháztartáson </w:t>
            </w:r>
            <w:proofErr w:type="gramStart"/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kívülről  (</w:t>
            </w:r>
            <w:proofErr w:type="gramEnd"/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10.1.+10.3.)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6CA4" w:rsidRPr="002638F3" w:rsidRDefault="000A6CA4" w:rsidP="00224AD8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0A6CA4" w:rsidRPr="002638F3" w:rsidTr="00224AD8">
        <w:trPr>
          <w:trHeight w:val="24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6CA4" w:rsidRPr="002638F3" w:rsidRDefault="000A6CA4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Hosszú </w:t>
            </w:r>
            <w:proofErr w:type="gramStart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lejáratú  hitelek</w:t>
            </w:r>
            <w:proofErr w:type="gramEnd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kölcsönök felvétele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6CA4" w:rsidRPr="002638F3" w:rsidRDefault="000A6CA4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0A6CA4" w:rsidRPr="002638F3" w:rsidTr="00224AD8">
        <w:trPr>
          <w:trHeight w:val="24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6CA4" w:rsidRPr="002638F3" w:rsidRDefault="000A6CA4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Likviditási </w:t>
            </w:r>
            <w:proofErr w:type="gramStart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célú  hitelek</w:t>
            </w:r>
            <w:proofErr w:type="gramEnd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kölcsönök felvétele pénzügyi vállalkozástól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6CA4" w:rsidRPr="002638F3" w:rsidRDefault="000A6CA4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0A6CA4" w:rsidRPr="002638F3" w:rsidTr="00224AD8">
        <w:trPr>
          <w:trHeight w:val="240"/>
        </w:trPr>
        <w:tc>
          <w:tcPr>
            <w:tcW w:w="6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6CA4" w:rsidRPr="002638F3" w:rsidRDefault="000A6CA4" w:rsidP="002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Rövid </w:t>
            </w:r>
            <w:proofErr w:type="gramStart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lejáratú  hitelek</w:t>
            </w:r>
            <w:proofErr w:type="gramEnd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kölcsönök felvétele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6CA4" w:rsidRPr="002638F3" w:rsidRDefault="000A6CA4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0A6CA4" w:rsidRPr="002638F3" w:rsidTr="00224AD8">
        <w:trPr>
          <w:trHeight w:val="240"/>
        </w:trPr>
        <w:tc>
          <w:tcPr>
            <w:tcW w:w="61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CA4" w:rsidRPr="002638F3" w:rsidRDefault="000A6CA4" w:rsidP="00224AD8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Belföldi értékpapírok bevételei (11.1. +…+ 11.4.)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6CA4" w:rsidRPr="002638F3" w:rsidRDefault="000A6CA4" w:rsidP="00224AD8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0A6CA4" w:rsidRPr="002638F3" w:rsidTr="00224AD8">
        <w:trPr>
          <w:trHeight w:val="24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6CA4" w:rsidRPr="002638F3" w:rsidRDefault="000A6CA4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Forgatási célú belföldi értékpapírok beváltása</w:t>
            </w:r>
            <w:proofErr w:type="gramStart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 értékesítése</w:t>
            </w:r>
            <w:proofErr w:type="gramEnd"/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6CA4" w:rsidRPr="002638F3" w:rsidRDefault="000A6CA4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0A6CA4" w:rsidRPr="002638F3" w:rsidTr="00224AD8">
        <w:trPr>
          <w:trHeight w:val="24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6CA4" w:rsidRPr="002638F3" w:rsidRDefault="000A6CA4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Forgatási célú belföldi értékpapírok kibocsátása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6CA4" w:rsidRPr="002638F3" w:rsidRDefault="000A6CA4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0A6CA4" w:rsidRPr="002638F3" w:rsidTr="00224AD8">
        <w:trPr>
          <w:trHeight w:val="24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6CA4" w:rsidRPr="002638F3" w:rsidRDefault="000A6CA4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Befektetési célú belföldi értékpapírok beváltása</w:t>
            </w:r>
            <w:proofErr w:type="gramStart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 értékesítése</w:t>
            </w:r>
            <w:proofErr w:type="gramEnd"/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6CA4" w:rsidRPr="002638F3" w:rsidRDefault="000A6CA4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0A6CA4" w:rsidRPr="002638F3" w:rsidTr="00224AD8">
        <w:trPr>
          <w:trHeight w:val="240"/>
        </w:trPr>
        <w:tc>
          <w:tcPr>
            <w:tcW w:w="6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6CA4" w:rsidRPr="002638F3" w:rsidRDefault="000A6CA4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Befektetési célú belföldi értékpapírok kibocsátása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6CA4" w:rsidRPr="002638F3" w:rsidRDefault="000A6CA4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0A6CA4" w:rsidRPr="002638F3" w:rsidTr="00224AD8">
        <w:trPr>
          <w:trHeight w:val="240"/>
        </w:trPr>
        <w:tc>
          <w:tcPr>
            <w:tcW w:w="61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CA4" w:rsidRPr="002638F3" w:rsidRDefault="000A6CA4" w:rsidP="00224AD8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Maradvány igénybevétele (12.1. + 12.2.)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6CA4" w:rsidRPr="002638F3" w:rsidRDefault="000A6CA4" w:rsidP="00224AD8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9896</w:t>
            </w: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0A6CA4" w:rsidRPr="002638F3" w:rsidTr="00224AD8">
        <w:trPr>
          <w:trHeight w:val="24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6CA4" w:rsidRPr="002638F3" w:rsidRDefault="000A6CA4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Előző év költségvetési maradványának igénybevétele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6CA4" w:rsidRPr="002638F3" w:rsidRDefault="000A6CA4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9896</w:t>
            </w: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0A6CA4" w:rsidRPr="002638F3" w:rsidTr="00224AD8">
        <w:trPr>
          <w:trHeight w:val="240"/>
        </w:trPr>
        <w:tc>
          <w:tcPr>
            <w:tcW w:w="6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6CA4" w:rsidRPr="002638F3" w:rsidRDefault="000A6CA4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Előző év vállalkozási maradványának igénybevétele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6CA4" w:rsidRPr="002638F3" w:rsidRDefault="000A6CA4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0A6CA4" w:rsidRPr="002638F3" w:rsidTr="00224AD8">
        <w:trPr>
          <w:trHeight w:val="240"/>
        </w:trPr>
        <w:tc>
          <w:tcPr>
            <w:tcW w:w="61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CA4" w:rsidRPr="002638F3" w:rsidRDefault="000A6CA4" w:rsidP="00224AD8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Belföldi finanszírozás bevételei (13.1. + … + 13.3.)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6CA4" w:rsidRPr="002638F3" w:rsidRDefault="000A6CA4" w:rsidP="00224AD8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0A6CA4" w:rsidRPr="002638F3" w:rsidTr="00224AD8">
        <w:trPr>
          <w:trHeight w:val="24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6CA4" w:rsidRPr="002638F3" w:rsidRDefault="000A6CA4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Államháztartáson belüli megelőlegezések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6CA4" w:rsidRPr="002638F3" w:rsidRDefault="000A6CA4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0A6CA4" w:rsidRPr="002638F3" w:rsidTr="00224AD8">
        <w:trPr>
          <w:trHeight w:val="24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6CA4" w:rsidRPr="002638F3" w:rsidRDefault="000A6CA4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Államháztartáson belüli megelőlegezések törlesztése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6CA4" w:rsidRPr="002638F3" w:rsidRDefault="000A6CA4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0A6CA4" w:rsidRPr="002638F3" w:rsidTr="00224AD8">
        <w:trPr>
          <w:trHeight w:val="240"/>
        </w:trPr>
        <w:tc>
          <w:tcPr>
            <w:tcW w:w="6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6CA4" w:rsidRPr="002638F3" w:rsidRDefault="000A6CA4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Betétek megszüntetése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6CA4" w:rsidRPr="002638F3" w:rsidRDefault="000A6CA4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0A6CA4" w:rsidRPr="002638F3" w:rsidTr="00224AD8">
        <w:trPr>
          <w:trHeight w:val="240"/>
        </w:trPr>
        <w:tc>
          <w:tcPr>
            <w:tcW w:w="61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CA4" w:rsidRPr="002638F3" w:rsidRDefault="000A6CA4" w:rsidP="00224AD8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Külföldi finanszírozás bevételei (14.1.+</w:t>
            </w:r>
            <w:proofErr w:type="gramStart"/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…14</w:t>
            </w:r>
            <w:proofErr w:type="gramEnd"/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.4.)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6CA4" w:rsidRPr="002638F3" w:rsidRDefault="000A6CA4" w:rsidP="00224AD8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0A6CA4" w:rsidRPr="002638F3" w:rsidTr="00224AD8">
        <w:trPr>
          <w:trHeight w:val="24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6CA4" w:rsidRPr="002638F3" w:rsidRDefault="000A6CA4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Forgatási célú külföldi értékpapírok beváltása</w:t>
            </w:r>
            <w:proofErr w:type="gramStart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 értékesítése</w:t>
            </w:r>
            <w:proofErr w:type="gramEnd"/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6CA4" w:rsidRPr="002638F3" w:rsidRDefault="000A6CA4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0A6CA4" w:rsidRPr="002638F3" w:rsidTr="00224AD8">
        <w:trPr>
          <w:trHeight w:val="24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6CA4" w:rsidRPr="002638F3" w:rsidRDefault="000A6CA4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Befektetési célú külföldi értékpapírok beváltása</w:t>
            </w:r>
            <w:proofErr w:type="gramStart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 értékesítése</w:t>
            </w:r>
            <w:proofErr w:type="gramEnd"/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6CA4" w:rsidRPr="002638F3" w:rsidRDefault="000A6CA4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0A6CA4" w:rsidRPr="002638F3" w:rsidTr="00224AD8">
        <w:trPr>
          <w:trHeight w:val="24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6CA4" w:rsidRPr="002638F3" w:rsidRDefault="000A6CA4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Külföldi értékpapírok kibocsátása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6CA4" w:rsidRPr="002638F3" w:rsidRDefault="000A6CA4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0A6CA4" w:rsidRPr="002638F3" w:rsidTr="00224AD8">
        <w:trPr>
          <w:trHeight w:val="240"/>
        </w:trPr>
        <w:tc>
          <w:tcPr>
            <w:tcW w:w="6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6CA4" w:rsidRPr="002638F3" w:rsidRDefault="000A6CA4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Külföldi hitelek, kölcsönök felvétele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6CA4" w:rsidRPr="002638F3" w:rsidRDefault="000A6CA4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0A6CA4" w:rsidRPr="002638F3" w:rsidTr="00224AD8">
        <w:trPr>
          <w:trHeight w:val="240"/>
        </w:trPr>
        <w:tc>
          <w:tcPr>
            <w:tcW w:w="61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CA4" w:rsidRPr="002638F3" w:rsidRDefault="000A6CA4" w:rsidP="00224AD8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Váltóbevételek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6CA4" w:rsidRPr="002638F3" w:rsidRDefault="000A6CA4" w:rsidP="00224AD8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0A6CA4" w:rsidRPr="002638F3" w:rsidTr="00224AD8">
        <w:trPr>
          <w:trHeight w:val="24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CA4" w:rsidRPr="002638F3" w:rsidRDefault="000A6CA4" w:rsidP="00224AD8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Adóssághoz nem kapcsolódó származékos ügyletek bevételei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6CA4" w:rsidRPr="002638F3" w:rsidRDefault="000A6CA4" w:rsidP="00224AD8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0A6CA4" w:rsidRPr="002638F3" w:rsidTr="00224AD8">
        <w:trPr>
          <w:trHeight w:val="24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6CA4" w:rsidRPr="002638F3" w:rsidRDefault="000A6CA4" w:rsidP="002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FINANSZÍROZÁSI BEVÉTELEK ÖSSZESEN: (10. + … +16.)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6CA4" w:rsidRPr="002638F3" w:rsidRDefault="005555C3" w:rsidP="00224AD8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9896</w:t>
            </w:r>
          </w:p>
        </w:tc>
      </w:tr>
      <w:tr w:rsidR="000A6CA4" w:rsidRPr="002638F3" w:rsidTr="00224AD8">
        <w:trPr>
          <w:trHeight w:val="24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6CA4" w:rsidRPr="002638F3" w:rsidRDefault="000A6CA4" w:rsidP="002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BEVÉTELEK ÖSSZESEN: (9+17)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6CA4" w:rsidRPr="002638F3" w:rsidRDefault="005555C3" w:rsidP="00224AD8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309682</w:t>
            </w:r>
          </w:p>
        </w:tc>
      </w:tr>
      <w:tr w:rsidR="000A6CA4" w:rsidRPr="002638F3" w:rsidTr="00224AD8">
        <w:trPr>
          <w:trHeight w:val="300"/>
        </w:trPr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6CA4" w:rsidRPr="002638F3" w:rsidRDefault="000A6CA4" w:rsidP="00224AD8">
            <w:pPr>
              <w:spacing w:after="0" w:line="240" w:lineRule="auto"/>
              <w:ind w:firstLineChars="100" w:firstLine="18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6CA4" w:rsidRPr="002638F3" w:rsidRDefault="000A6CA4" w:rsidP="00224AD8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0A6CA4" w:rsidRPr="002638F3" w:rsidTr="00224AD8">
        <w:trPr>
          <w:trHeight w:val="300"/>
        </w:trPr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A6CA4" w:rsidRPr="002638F3" w:rsidRDefault="000A6CA4" w:rsidP="00224AD8">
            <w:pPr>
              <w:spacing w:after="0" w:line="240" w:lineRule="auto"/>
              <w:ind w:firstLineChars="100" w:firstLine="18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  <w:p w:rsidR="000A6CA4" w:rsidRPr="002638F3" w:rsidRDefault="000A6CA4" w:rsidP="00224AD8">
            <w:pPr>
              <w:spacing w:after="0" w:line="240" w:lineRule="auto"/>
              <w:ind w:firstLineChars="100" w:firstLine="18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  <w:p w:rsidR="000A6CA4" w:rsidRPr="002638F3" w:rsidRDefault="000A6CA4" w:rsidP="00224AD8">
            <w:pPr>
              <w:spacing w:after="0" w:line="240" w:lineRule="auto"/>
              <w:ind w:firstLineChars="100" w:firstLine="18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  <w:p w:rsidR="000A6CA4" w:rsidRPr="002638F3" w:rsidRDefault="000A6CA4" w:rsidP="00224AD8">
            <w:pPr>
              <w:spacing w:after="0" w:line="240" w:lineRule="auto"/>
              <w:ind w:firstLineChars="100" w:firstLine="18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  <w:p w:rsidR="000A6CA4" w:rsidRPr="002638F3" w:rsidRDefault="000A6CA4" w:rsidP="00224AD8">
            <w:pPr>
              <w:spacing w:after="0" w:line="240" w:lineRule="auto"/>
              <w:ind w:firstLineChars="100" w:firstLine="18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  <w:p w:rsidR="000A6CA4" w:rsidRPr="002638F3" w:rsidRDefault="000A6CA4" w:rsidP="00224AD8">
            <w:pPr>
              <w:spacing w:after="0" w:line="240" w:lineRule="auto"/>
              <w:ind w:firstLineChars="100" w:firstLine="18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  <w:p w:rsidR="000A6CA4" w:rsidRPr="002638F3" w:rsidRDefault="000A6CA4" w:rsidP="00224AD8">
            <w:pPr>
              <w:spacing w:after="0" w:line="240" w:lineRule="auto"/>
              <w:ind w:firstLineChars="100" w:firstLine="18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  <w:p w:rsidR="000A6CA4" w:rsidRPr="002638F3" w:rsidRDefault="000A6CA4" w:rsidP="00224AD8">
            <w:pPr>
              <w:spacing w:after="0" w:line="240" w:lineRule="auto"/>
              <w:ind w:firstLineChars="100" w:firstLine="18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  <w:p w:rsidR="000A6CA4" w:rsidRPr="002638F3" w:rsidRDefault="000A6CA4" w:rsidP="00224AD8">
            <w:pPr>
              <w:spacing w:after="0" w:line="240" w:lineRule="auto"/>
              <w:ind w:firstLineChars="100" w:firstLine="18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  <w:p w:rsidR="000A6CA4" w:rsidRPr="002638F3" w:rsidRDefault="000A6CA4" w:rsidP="00224AD8">
            <w:pPr>
              <w:spacing w:after="0" w:line="240" w:lineRule="auto"/>
              <w:ind w:firstLineChars="100" w:firstLine="18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A6CA4" w:rsidRPr="002638F3" w:rsidRDefault="000A6CA4" w:rsidP="00224AD8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0A6CA4" w:rsidRPr="002638F3" w:rsidTr="00224AD8">
        <w:trPr>
          <w:trHeight w:val="330"/>
        </w:trPr>
        <w:tc>
          <w:tcPr>
            <w:tcW w:w="61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A6CA4" w:rsidRPr="002638F3" w:rsidRDefault="000A6CA4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Kiadások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6CA4" w:rsidRPr="002638F3" w:rsidRDefault="000A6CA4" w:rsidP="00224AD8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0A6CA4" w:rsidRPr="002638F3" w:rsidTr="00224AD8">
        <w:trPr>
          <w:trHeight w:val="240"/>
        </w:trPr>
        <w:tc>
          <w:tcPr>
            <w:tcW w:w="6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CA4" w:rsidRPr="002638F3" w:rsidRDefault="000A6CA4" w:rsidP="002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Működési költségvetés kiadásai </w:t>
            </w: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(1.1+…+1.5+1.18.)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6CA4" w:rsidRPr="002638F3" w:rsidRDefault="005555C3" w:rsidP="00224AD8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222629</w:t>
            </w:r>
          </w:p>
        </w:tc>
      </w:tr>
      <w:tr w:rsidR="000A6CA4" w:rsidRPr="002638F3" w:rsidTr="00224AD8">
        <w:trPr>
          <w:trHeight w:val="240"/>
        </w:trPr>
        <w:tc>
          <w:tcPr>
            <w:tcW w:w="61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CA4" w:rsidRPr="002638F3" w:rsidRDefault="000A6CA4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gramStart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Személyi  juttatások</w:t>
            </w:r>
            <w:proofErr w:type="gramEnd"/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6CA4" w:rsidRPr="002638F3" w:rsidRDefault="005555C3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87632</w:t>
            </w:r>
          </w:p>
        </w:tc>
      </w:tr>
      <w:tr w:rsidR="000A6CA4" w:rsidRPr="002638F3" w:rsidTr="00224AD8">
        <w:trPr>
          <w:trHeight w:val="24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CA4" w:rsidRPr="002638F3" w:rsidRDefault="000A6CA4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Munkaadókat terhelő járulékok és szociális hozzájárulási adó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6CA4" w:rsidRPr="002638F3" w:rsidRDefault="005555C3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15222</w:t>
            </w:r>
          </w:p>
        </w:tc>
      </w:tr>
      <w:tr w:rsidR="000A6CA4" w:rsidRPr="002638F3" w:rsidTr="00224AD8">
        <w:trPr>
          <w:trHeight w:val="24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CA4" w:rsidRPr="002638F3" w:rsidRDefault="000A6CA4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gramStart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Dologi  kiadások</w:t>
            </w:r>
            <w:proofErr w:type="gramEnd"/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6CA4" w:rsidRPr="002638F3" w:rsidRDefault="005555C3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89195</w:t>
            </w:r>
          </w:p>
        </w:tc>
      </w:tr>
      <w:tr w:rsidR="000A6CA4" w:rsidRPr="002638F3" w:rsidTr="00224AD8">
        <w:trPr>
          <w:trHeight w:val="240"/>
        </w:trPr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CA4" w:rsidRPr="002638F3" w:rsidRDefault="000A6CA4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Ellátottak pénzbeli juttatásai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6CA4" w:rsidRPr="002638F3" w:rsidRDefault="005555C3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13189</w:t>
            </w:r>
          </w:p>
        </w:tc>
      </w:tr>
      <w:tr w:rsidR="000A6CA4" w:rsidRPr="002638F3" w:rsidTr="00224AD8">
        <w:trPr>
          <w:trHeight w:val="240"/>
        </w:trPr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6CA4" w:rsidRPr="002638F3" w:rsidRDefault="000A6CA4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működési célú kiadások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6CA4" w:rsidRPr="002638F3" w:rsidRDefault="005555C3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17391</w:t>
            </w:r>
          </w:p>
        </w:tc>
      </w:tr>
      <w:tr w:rsidR="000A6CA4" w:rsidRPr="002638F3" w:rsidTr="00224AD8">
        <w:trPr>
          <w:trHeight w:val="240"/>
        </w:trPr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CA4" w:rsidRPr="002638F3" w:rsidRDefault="000A6CA4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lastRenderedPageBreak/>
              <w:t xml:space="preserve"> az 1.5-ből: - Előző évi elszámolásból származó befizetések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6CA4" w:rsidRPr="002638F3" w:rsidRDefault="005555C3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329</w:t>
            </w:r>
            <w:r w:rsidR="000A6CA4"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0A6CA4" w:rsidRPr="002638F3" w:rsidTr="00224AD8">
        <w:trPr>
          <w:trHeight w:val="24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CA4" w:rsidRPr="002638F3" w:rsidRDefault="000A6CA4" w:rsidP="00224AD8">
            <w:pPr>
              <w:spacing w:after="0" w:line="240" w:lineRule="auto"/>
              <w:ind w:firstLineChars="600" w:firstLine="9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- Törvényi előíráson alapuló befizetések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6CA4" w:rsidRPr="002638F3" w:rsidRDefault="000A6CA4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0A6CA4" w:rsidRPr="002638F3" w:rsidTr="00224AD8">
        <w:trPr>
          <w:trHeight w:val="24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CA4" w:rsidRPr="002638F3" w:rsidRDefault="000A6CA4" w:rsidP="00224AD8">
            <w:pPr>
              <w:spacing w:after="0" w:line="240" w:lineRule="auto"/>
              <w:ind w:firstLineChars="600" w:firstLine="9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- Elvonások és befizetések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6CA4" w:rsidRPr="002638F3" w:rsidRDefault="000A6CA4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0A6CA4" w:rsidRPr="002638F3" w:rsidTr="00224AD8">
        <w:trPr>
          <w:trHeight w:val="24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CA4" w:rsidRPr="002638F3" w:rsidRDefault="000A6CA4" w:rsidP="00224AD8">
            <w:pPr>
              <w:spacing w:after="0" w:line="240" w:lineRule="auto"/>
              <w:ind w:firstLineChars="600" w:firstLine="9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- Garancia- és kezességvállalásból kifizetés </w:t>
            </w:r>
            <w:proofErr w:type="spellStart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6CA4" w:rsidRPr="002638F3" w:rsidRDefault="000A6CA4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0A6CA4" w:rsidRPr="002638F3" w:rsidTr="00224AD8">
        <w:trPr>
          <w:trHeight w:val="24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CA4" w:rsidRPr="002638F3" w:rsidRDefault="000A6CA4" w:rsidP="00224AD8">
            <w:pPr>
              <w:spacing w:after="0" w:line="240" w:lineRule="auto"/>
              <w:ind w:firstLineChars="600" w:firstLine="9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</w:t>
            </w:r>
            <w:proofErr w:type="spellStart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-Visszatérítendő</w:t>
            </w:r>
            <w:proofErr w:type="spellEnd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támogatások, kölcsönök nyújtása </w:t>
            </w:r>
            <w:proofErr w:type="spellStart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6CA4" w:rsidRPr="002638F3" w:rsidRDefault="000A6CA4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0A6CA4" w:rsidRPr="002638F3" w:rsidTr="00224AD8">
        <w:trPr>
          <w:trHeight w:val="24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CA4" w:rsidRPr="002638F3" w:rsidRDefault="000A6CA4" w:rsidP="00224AD8">
            <w:pPr>
              <w:spacing w:after="0" w:line="240" w:lineRule="auto"/>
              <w:ind w:firstLineChars="600" w:firstLine="9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- Visszatérítendő támogatások, kölcsönök törlesztése </w:t>
            </w:r>
            <w:proofErr w:type="spellStart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6CA4" w:rsidRPr="002638F3" w:rsidRDefault="000A6CA4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0A6CA4" w:rsidRPr="002638F3" w:rsidTr="00224AD8">
        <w:trPr>
          <w:trHeight w:val="24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CA4" w:rsidRPr="002638F3" w:rsidRDefault="000A6CA4" w:rsidP="00224AD8">
            <w:pPr>
              <w:spacing w:after="0" w:line="240" w:lineRule="auto"/>
              <w:ind w:firstLineChars="600" w:firstLine="9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- Egyéb működési célú támogatások </w:t>
            </w:r>
            <w:proofErr w:type="spellStart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6CA4" w:rsidRPr="002638F3" w:rsidRDefault="000A6CA4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0A6CA4" w:rsidRPr="002638F3" w:rsidTr="00224AD8">
        <w:trPr>
          <w:trHeight w:val="24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CA4" w:rsidRPr="002638F3" w:rsidRDefault="000A6CA4" w:rsidP="00224AD8">
            <w:pPr>
              <w:spacing w:after="0" w:line="240" w:lineRule="auto"/>
              <w:ind w:firstLineChars="600" w:firstLine="9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- Újszülött gyermekek támogatása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6CA4" w:rsidRPr="002638F3" w:rsidRDefault="005555C3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200</w:t>
            </w:r>
          </w:p>
        </w:tc>
      </w:tr>
      <w:tr w:rsidR="000A6CA4" w:rsidRPr="002638F3" w:rsidTr="00224AD8">
        <w:trPr>
          <w:trHeight w:val="24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CA4" w:rsidRPr="002638F3" w:rsidRDefault="000A6CA4" w:rsidP="00224AD8">
            <w:pPr>
              <w:spacing w:after="0" w:line="240" w:lineRule="auto"/>
              <w:ind w:firstLineChars="600" w:firstLine="9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- Visszatérítendő támogatások, kölcsönök nyújtása </w:t>
            </w:r>
            <w:proofErr w:type="spellStart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kívülre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6CA4" w:rsidRPr="002638F3" w:rsidRDefault="000A6CA4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0A6CA4" w:rsidRPr="002638F3" w:rsidTr="00224AD8">
        <w:trPr>
          <w:trHeight w:val="240"/>
        </w:trPr>
        <w:tc>
          <w:tcPr>
            <w:tcW w:w="6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CA4" w:rsidRPr="002638F3" w:rsidRDefault="000A6CA4" w:rsidP="00224AD8">
            <w:pPr>
              <w:spacing w:after="0" w:line="240" w:lineRule="auto"/>
              <w:ind w:firstLineChars="600" w:firstLine="9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- Társulások működési támogatása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6CA4" w:rsidRPr="002638F3" w:rsidRDefault="005555C3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2188</w:t>
            </w:r>
          </w:p>
        </w:tc>
      </w:tr>
      <w:tr w:rsidR="000A6CA4" w:rsidRPr="002638F3" w:rsidTr="00224AD8">
        <w:trPr>
          <w:trHeight w:val="240"/>
        </w:trPr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CA4" w:rsidRPr="002638F3" w:rsidRDefault="000A6CA4" w:rsidP="00224AD8">
            <w:pPr>
              <w:spacing w:after="0" w:line="240" w:lineRule="auto"/>
              <w:ind w:firstLineChars="600" w:firstLine="9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- Kamattámogatások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6CA4" w:rsidRPr="002638F3" w:rsidRDefault="000A6CA4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0A6CA4" w:rsidRPr="002638F3" w:rsidTr="00224AD8">
        <w:trPr>
          <w:trHeight w:val="240"/>
        </w:trPr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CA4" w:rsidRPr="002638F3" w:rsidRDefault="000A6CA4" w:rsidP="00224AD8">
            <w:pPr>
              <w:spacing w:after="0" w:line="240" w:lineRule="auto"/>
              <w:ind w:firstLineChars="600" w:firstLine="9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- Egyéb működési célú támogatások államháztartáson kívülre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6CA4" w:rsidRPr="002638F3" w:rsidRDefault="005555C3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14144</w:t>
            </w:r>
          </w:p>
        </w:tc>
      </w:tr>
      <w:tr w:rsidR="000A6CA4" w:rsidRPr="002638F3" w:rsidTr="00224AD8">
        <w:trPr>
          <w:trHeight w:val="240"/>
        </w:trPr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CA4" w:rsidRPr="002638F3" w:rsidRDefault="000A6CA4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Tartalékok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6CA4" w:rsidRPr="002638F3" w:rsidRDefault="000A6CA4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0A6CA4" w:rsidRPr="002638F3" w:rsidTr="00224AD8">
        <w:trPr>
          <w:trHeight w:val="24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CA4" w:rsidRPr="002638F3" w:rsidRDefault="000A6CA4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az 1.18-ból: - Általános tartalék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6CA4" w:rsidRPr="002638F3" w:rsidRDefault="000A6CA4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0A6CA4" w:rsidRPr="002638F3" w:rsidTr="00224AD8">
        <w:trPr>
          <w:trHeight w:val="24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CA4" w:rsidRPr="002638F3" w:rsidRDefault="000A6CA4" w:rsidP="00224AD8">
            <w:pPr>
              <w:spacing w:after="0" w:line="240" w:lineRule="auto"/>
              <w:ind w:firstLineChars="600" w:firstLine="9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 - Céltartalék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6CA4" w:rsidRPr="002638F3" w:rsidRDefault="000A6CA4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0A6CA4" w:rsidRPr="002638F3" w:rsidTr="00224AD8">
        <w:trPr>
          <w:trHeight w:val="24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CA4" w:rsidRPr="002638F3" w:rsidRDefault="000A6CA4" w:rsidP="002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Felhalmozási költségvetés kiadásai </w:t>
            </w: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(2.1.+2.3.+2.5.)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6CA4" w:rsidRPr="002638F3" w:rsidRDefault="005555C3" w:rsidP="00224AD8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17389</w:t>
            </w:r>
          </w:p>
        </w:tc>
      </w:tr>
      <w:tr w:rsidR="000A6CA4" w:rsidRPr="002638F3" w:rsidTr="00224AD8">
        <w:trPr>
          <w:trHeight w:val="240"/>
        </w:trPr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CA4" w:rsidRPr="002638F3" w:rsidRDefault="000A6CA4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Beruházások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6CA4" w:rsidRPr="002638F3" w:rsidRDefault="005555C3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12777</w:t>
            </w:r>
          </w:p>
        </w:tc>
      </w:tr>
      <w:tr w:rsidR="000A6CA4" w:rsidRPr="002638F3" w:rsidTr="00224AD8">
        <w:trPr>
          <w:trHeight w:val="240"/>
        </w:trPr>
        <w:tc>
          <w:tcPr>
            <w:tcW w:w="6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CA4" w:rsidRPr="002638F3" w:rsidRDefault="000A6CA4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2.1.-ből EU-s forrásból megvalósuló beruházás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6CA4" w:rsidRPr="002638F3" w:rsidRDefault="000A6CA4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0A6CA4" w:rsidRPr="002638F3" w:rsidTr="00224AD8">
        <w:trPr>
          <w:trHeight w:val="240"/>
        </w:trPr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CA4" w:rsidRPr="002638F3" w:rsidRDefault="000A6CA4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Felújítások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6CA4" w:rsidRPr="002638F3" w:rsidRDefault="005555C3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4612</w:t>
            </w:r>
          </w:p>
        </w:tc>
      </w:tr>
      <w:tr w:rsidR="000A6CA4" w:rsidRPr="002638F3" w:rsidTr="00224AD8">
        <w:trPr>
          <w:trHeight w:val="240"/>
        </w:trPr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CA4" w:rsidRPr="002638F3" w:rsidRDefault="000A6CA4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2.3.-ból EU-s forrásból megvalósuló felújítás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6CA4" w:rsidRPr="002638F3" w:rsidRDefault="000A6CA4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0A6CA4" w:rsidRPr="002638F3" w:rsidTr="00224AD8">
        <w:trPr>
          <w:trHeight w:val="240"/>
        </w:trPr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CA4" w:rsidRPr="002638F3" w:rsidRDefault="000A6CA4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kiadások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6CA4" w:rsidRPr="002638F3" w:rsidRDefault="000A6CA4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0A6CA4" w:rsidRPr="002638F3" w:rsidTr="00224AD8">
        <w:trPr>
          <w:trHeight w:val="240"/>
        </w:trPr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CA4" w:rsidRPr="002638F3" w:rsidRDefault="000A6CA4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2.5.-</w:t>
            </w:r>
            <w:proofErr w:type="gramStart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ből        -</w:t>
            </w:r>
            <w:proofErr w:type="gramEnd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Garancia- és kezességvállalásból kifizetés </w:t>
            </w:r>
            <w:proofErr w:type="spellStart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6CA4" w:rsidRPr="002638F3" w:rsidRDefault="000A6CA4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0A6CA4" w:rsidRPr="002638F3" w:rsidTr="00224AD8">
        <w:trPr>
          <w:trHeight w:val="24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CA4" w:rsidRPr="002638F3" w:rsidRDefault="000A6CA4" w:rsidP="00224AD8">
            <w:pPr>
              <w:spacing w:after="0" w:line="240" w:lineRule="auto"/>
              <w:ind w:firstLineChars="600" w:firstLine="9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- Visszatérítendő támogatások, kölcsönök nyújtása </w:t>
            </w:r>
            <w:proofErr w:type="spellStart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6CA4" w:rsidRPr="002638F3" w:rsidRDefault="000A6CA4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0A6CA4" w:rsidRPr="002638F3" w:rsidTr="00224AD8">
        <w:trPr>
          <w:trHeight w:val="24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CA4" w:rsidRPr="002638F3" w:rsidRDefault="000A6CA4" w:rsidP="00224AD8">
            <w:pPr>
              <w:spacing w:after="0" w:line="240" w:lineRule="auto"/>
              <w:ind w:firstLineChars="600" w:firstLine="9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- Visszatérítendő támogatások, kölcsönök törlesztése </w:t>
            </w:r>
            <w:proofErr w:type="spellStart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6CA4" w:rsidRPr="002638F3" w:rsidRDefault="000A6CA4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0A6CA4" w:rsidRPr="002638F3" w:rsidTr="00224AD8">
        <w:trPr>
          <w:trHeight w:val="24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CA4" w:rsidRPr="002638F3" w:rsidRDefault="000A6CA4" w:rsidP="00224AD8">
            <w:pPr>
              <w:spacing w:after="0" w:line="240" w:lineRule="auto"/>
              <w:ind w:firstLineChars="600" w:firstLine="9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- Egyéb felhalmozási célú támogatások </w:t>
            </w:r>
            <w:proofErr w:type="spellStart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6CA4" w:rsidRPr="002638F3" w:rsidRDefault="000A6CA4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0A6CA4" w:rsidRPr="002638F3" w:rsidTr="00224AD8">
        <w:trPr>
          <w:trHeight w:val="24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CA4" w:rsidRPr="002638F3" w:rsidRDefault="000A6CA4" w:rsidP="00224AD8">
            <w:pPr>
              <w:spacing w:after="0" w:line="240" w:lineRule="auto"/>
              <w:ind w:firstLineChars="600" w:firstLine="9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- Garancia- és kezességvállalásból kifizetés </w:t>
            </w:r>
            <w:proofErr w:type="spellStart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kívülre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6CA4" w:rsidRPr="002638F3" w:rsidRDefault="000A6CA4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0A6CA4" w:rsidRPr="002638F3" w:rsidTr="00224AD8">
        <w:trPr>
          <w:trHeight w:val="24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CA4" w:rsidRPr="002638F3" w:rsidRDefault="000A6CA4" w:rsidP="00224AD8">
            <w:pPr>
              <w:spacing w:after="0" w:line="240" w:lineRule="auto"/>
              <w:ind w:firstLineChars="600" w:firstLine="9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- Visszatérítendő támogatások, kölcsönök nyújtása </w:t>
            </w:r>
            <w:proofErr w:type="spellStart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kívülre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6CA4" w:rsidRPr="002638F3" w:rsidRDefault="000A6CA4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0A6CA4" w:rsidRPr="002638F3" w:rsidTr="00224AD8">
        <w:trPr>
          <w:trHeight w:val="24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CA4" w:rsidRPr="002638F3" w:rsidRDefault="000A6CA4" w:rsidP="00224AD8">
            <w:pPr>
              <w:spacing w:after="0" w:line="240" w:lineRule="auto"/>
              <w:ind w:firstLineChars="600" w:firstLine="9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- Lakástámogatás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6CA4" w:rsidRPr="002638F3" w:rsidRDefault="000A6CA4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0A6CA4" w:rsidRPr="002638F3" w:rsidTr="00224AD8">
        <w:trPr>
          <w:trHeight w:val="24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CA4" w:rsidRPr="002638F3" w:rsidRDefault="000A6CA4" w:rsidP="00224AD8">
            <w:pPr>
              <w:spacing w:after="0" w:line="240" w:lineRule="auto"/>
              <w:ind w:firstLineChars="600" w:firstLine="9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- Egyéb felhalmozási célú támogatások államháztartáson kívülre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6CA4" w:rsidRPr="002638F3" w:rsidRDefault="000A6CA4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0A6CA4" w:rsidRPr="002638F3" w:rsidTr="00224AD8">
        <w:trPr>
          <w:trHeight w:val="240"/>
        </w:trPr>
        <w:tc>
          <w:tcPr>
            <w:tcW w:w="61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CA4" w:rsidRPr="002638F3" w:rsidRDefault="000A6CA4" w:rsidP="00224AD8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KÖLTSÉGVETÉSI KIADÁSOK ÖSSZESEN (1+2)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6CA4" w:rsidRPr="002638F3" w:rsidRDefault="005555C3" w:rsidP="00224AD8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240018</w:t>
            </w:r>
          </w:p>
        </w:tc>
      </w:tr>
      <w:tr w:rsidR="000A6CA4" w:rsidRPr="002638F3" w:rsidTr="00224AD8">
        <w:trPr>
          <w:trHeight w:val="24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CA4" w:rsidRPr="002638F3" w:rsidRDefault="000A6CA4" w:rsidP="00224AD8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Hitel-, kölcsöntörlesztés államháztartáson kívülre (4.1. + … + 4.3.)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6CA4" w:rsidRPr="002638F3" w:rsidRDefault="000A6CA4" w:rsidP="00224AD8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0A6CA4" w:rsidRPr="002638F3" w:rsidTr="00224AD8">
        <w:trPr>
          <w:trHeight w:val="24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CA4" w:rsidRPr="002638F3" w:rsidRDefault="000A6CA4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Hosszú lejáratú hitelek, kölcsönök törlesztése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6CA4" w:rsidRPr="002638F3" w:rsidRDefault="000A6CA4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0A6CA4" w:rsidRPr="002638F3" w:rsidTr="00224AD8">
        <w:trPr>
          <w:trHeight w:val="24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CA4" w:rsidRPr="002638F3" w:rsidRDefault="000A6CA4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Likviditási célú hitelek, kölcsönök törlesztése pénzügyi vállalkozásnak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6CA4" w:rsidRPr="002638F3" w:rsidRDefault="000A6CA4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0A6CA4" w:rsidRPr="002638F3" w:rsidTr="00224AD8">
        <w:trPr>
          <w:trHeight w:val="240"/>
        </w:trPr>
        <w:tc>
          <w:tcPr>
            <w:tcW w:w="6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CA4" w:rsidRPr="002638F3" w:rsidRDefault="000A6CA4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Rövid lejáratú hitelek, kölcsönök törlesztése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6CA4" w:rsidRPr="002638F3" w:rsidRDefault="000A6CA4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0A6CA4" w:rsidRPr="002638F3" w:rsidTr="00224AD8">
        <w:trPr>
          <w:trHeight w:val="240"/>
        </w:trPr>
        <w:tc>
          <w:tcPr>
            <w:tcW w:w="61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CA4" w:rsidRPr="002638F3" w:rsidRDefault="000A6CA4" w:rsidP="00224AD8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Belföldi értékpapírok kiadásai (5.1. + … + 5.6.)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6CA4" w:rsidRPr="002638F3" w:rsidRDefault="000A6CA4" w:rsidP="00224AD8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0A6CA4" w:rsidRPr="002638F3" w:rsidTr="00224AD8">
        <w:trPr>
          <w:trHeight w:val="24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CA4" w:rsidRPr="002638F3" w:rsidRDefault="000A6CA4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Forgatási célú belföldi értékpapírok vásárlása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6CA4" w:rsidRPr="002638F3" w:rsidRDefault="000A6CA4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0A6CA4" w:rsidRPr="002638F3" w:rsidTr="00224AD8">
        <w:trPr>
          <w:trHeight w:val="24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CA4" w:rsidRPr="002638F3" w:rsidRDefault="000A6CA4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Befektetési célú belföldi értékpapírok vásárlása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6CA4" w:rsidRPr="002638F3" w:rsidRDefault="000A6CA4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0A6CA4" w:rsidRPr="002638F3" w:rsidTr="00224AD8">
        <w:trPr>
          <w:trHeight w:val="24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CA4" w:rsidRPr="002638F3" w:rsidRDefault="000A6CA4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Kincstárjegyek beváltása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6CA4" w:rsidRPr="002638F3" w:rsidRDefault="000A6CA4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0A6CA4" w:rsidRPr="002638F3" w:rsidTr="00224AD8">
        <w:trPr>
          <w:trHeight w:val="24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CA4" w:rsidRPr="002638F3" w:rsidRDefault="000A6CA4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Éven belüli </w:t>
            </w:r>
            <w:proofErr w:type="spellStart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lejáatú</w:t>
            </w:r>
            <w:proofErr w:type="spellEnd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belföldi értékpapírok beváltása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6CA4" w:rsidRPr="002638F3" w:rsidRDefault="000A6CA4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0A6CA4" w:rsidRPr="002638F3" w:rsidTr="00224AD8">
        <w:trPr>
          <w:trHeight w:val="24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CA4" w:rsidRPr="002638F3" w:rsidRDefault="000A6CA4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Belföldi kötvények beváltása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6CA4" w:rsidRPr="002638F3" w:rsidRDefault="000A6CA4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0A6CA4" w:rsidRPr="002638F3" w:rsidTr="00224AD8">
        <w:trPr>
          <w:trHeight w:val="240"/>
        </w:trPr>
        <w:tc>
          <w:tcPr>
            <w:tcW w:w="6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CA4" w:rsidRPr="002638F3" w:rsidRDefault="000A6CA4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Éven </w:t>
            </w:r>
            <w:proofErr w:type="gramStart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túli lejáratú</w:t>
            </w:r>
            <w:proofErr w:type="gramEnd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belföldi értékpapírok beváltása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6CA4" w:rsidRPr="002638F3" w:rsidRDefault="000A6CA4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0A6CA4" w:rsidRPr="002638F3" w:rsidTr="00224AD8">
        <w:trPr>
          <w:trHeight w:val="240"/>
        </w:trPr>
        <w:tc>
          <w:tcPr>
            <w:tcW w:w="61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CA4" w:rsidRPr="002638F3" w:rsidRDefault="000A6CA4" w:rsidP="00224AD8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Belföldi finanszírozás kiadásai (6.1. + … + 6.5.)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6CA4" w:rsidRPr="002638F3" w:rsidRDefault="005555C3" w:rsidP="00224AD8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68689</w:t>
            </w:r>
          </w:p>
        </w:tc>
      </w:tr>
      <w:tr w:rsidR="000A6CA4" w:rsidRPr="002638F3" w:rsidTr="00224AD8">
        <w:trPr>
          <w:trHeight w:val="255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CA4" w:rsidRPr="002638F3" w:rsidRDefault="000A6CA4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Államháztartáson belüli megelőlegezések folyósítása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6CA4" w:rsidRPr="002638F3" w:rsidRDefault="000A6CA4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0A6CA4" w:rsidRPr="002638F3" w:rsidTr="00224AD8">
        <w:trPr>
          <w:trHeight w:val="24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CA4" w:rsidRPr="002638F3" w:rsidRDefault="000A6CA4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Államháztartáson belüli megelőlegezések visszafizetése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6CA4" w:rsidRPr="002638F3" w:rsidRDefault="000A6CA4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3991</w:t>
            </w: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0A6CA4" w:rsidRPr="002638F3" w:rsidTr="00224AD8">
        <w:trPr>
          <w:trHeight w:val="24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CA4" w:rsidRPr="002638F3" w:rsidRDefault="000A6CA4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Központi, irányító szervi támogatás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6CA4" w:rsidRPr="002638F3" w:rsidRDefault="005555C3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64698</w:t>
            </w:r>
          </w:p>
        </w:tc>
      </w:tr>
      <w:tr w:rsidR="000A6CA4" w:rsidRPr="002638F3" w:rsidTr="00224AD8">
        <w:trPr>
          <w:trHeight w:val="24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CA4" w:rsidRPr="002638F3" w:rsidRDefault="000A6CA4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Pénzeszközök lekötött betétként elhelyezése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6CA4" w:rsidRPr="002638F3" w:rsidRDefault="000A6CA4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0A6CA4" w:rsidRPr="002638F3" w:rsidTr="00224AD8">
        <w:trPr>
          <w:trHeight w:val="240"/>
        </w:trPr>
        <w:tc>
          <w:tcPr>
            <w:tcW w:w="6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CA4" w:rsidRPr="002638F3" w:rsidRDefault="000A6CA4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Pénzügyi lízing kiadásai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6CA4" w:rsidRPr="002638F3" w:rsidRDefault="000A6CA4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0A6CA4" w:rsidRPr="002638F3" w:rsidTr="00224AD8">
        <w:trPr>
          <w:trHeight w:val="240"/>
        </w:trPr>
        <w:tc>
          <w:tcPr>
            <w:tcW w:w="61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CA4" w:rsidRPr="002638F3" w:rsidRDefault="000A6CA4" w:rsidP="00224AD8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Külföldi finanszírozás kiadásai (7.1. + … + 7.5.)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6CA4" w:rsidRPr="002638F3" w:rsidRDefault="000A6CA4" w:rsidP="00224AD8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0A6CA4" w:rsidRPr="002638F3" w:rsidTr="00224AD8">
        <w:trPr>
          <w:trHeight w:val="24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CA4" w:rsidRPr="002638F3" w:rsidRDefault="000A6CA4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Forgatási célú külföldi értékpapírok vásárlása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6CA4" w:rsidRPr="002638F3" w:rsidRDefault="000A6CA4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0A6CA4" w:rsidRPr="002638F3" w:rsidTr="00224AD8">
        <w:trPr>
          <w:trHeight w:val="24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CA4" w:rsidRPr="002638F3" w:rsidRDefault="000A6CA4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Befektetési célú külföldi értékpapírok vásárlása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6CA4" w:rsidRPr="002638F3" w:rsidRDefault="000A6CA4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0A6CA4" w:rsidRPr="002638F3" w:rsidTr="00224AD8">
        <w:trPr>
          <w:trHeight w:val="24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CA4" w:rsidRPr="002638F3" w:rsidRDefault="000A6CA4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Külföldi értékpapírok beváltása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6CA4" w:rsidRPr="002638F3" w:rsidRDefault="000A6CA4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0A6CA4" w:rsidRPr="002638F3" w:rsidTr="00224AD8">
        <w:trPr>
          <w:trHeight w:val="255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CA4" w:rsidRPr="002638F3" w:rsidRDefault="000A6CA4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Hitelek, kölcsönök törlesztése külföldi kormányoknak nemz. szervezeteknek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6CA4" w:rsidRPr="002638F3" w:rsidRDefault="000A6CA4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0A6CA4" w:rsidRPr="002638F3" w:rsidTr="00224AD8">
        <w:trPr>
          <w:trHeight w:val="255"/>
        </w:trPr>
        <w:tc>
          <w:tcPr>
            <w:tcW w:w="6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CA4" w:rsidRPr="002638F3" w:rsidRDefault="000A6CA4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Hitelek, kölcsönök törlesztése külföldi pénzintézeteknek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6CA4" w:rsidRPr="002638F3" w:rsidRDefault="000A6CA4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0A6CA4" w:rsidRPr="002638F3" w:rsidTr="00224AD8">
        <w:trPr>
          <w:trHeight w:val="255"/>
        </w:trPr>
        <w:tc>
          <w:tcPr>
            <w:tcW w:w="61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CA4" w:rsidRPr="002638F3" w:rsidRDefault="000A6CA4" w:rsidP="00224AD8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Adóssághoz nem kapcsolódó származékos ügyletek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6CA4" w:rsidRPr="002638F3" w:rsidRDefault="000A6CA4" w:rsidP="00224AD8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0A6CA4" w:rsidRPr="002638F3" w:rsidTr="00224AD8">
        <w:trPr>
          <w:trHeight w:val="24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CA4" w:rsidRPr="002638F3" w:rsidRDefault="000A6CA4" w:rsidP="00224AD8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Váltókiadások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6CA4" w:rsidRPr="002638F3" w:rsidRDefault="000A6CA4" w:rsidP="00224AD8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0A6CA4" w:rsidRPr="002638F3" w:rsidTr="00224AD8">
        <w:trPr>
          <w:trHeight w:val="30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CA4" w:rsidRPr="002638F3" w:rsidRDefault="000A6CA4" w:rsidP="00224AD8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lastRenderedPageBreak/>
              <w:t>FINANSZÍROZÁSI KIADÁSOK ÖSSZESEN: (4.+…+9.)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6CA4" w:rsidRPr="002638F3" w:rsidRDefault="005555C3" w:rsidP="00224AD8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68689</w:t>
            </w:r>
          </w:p>
        </w:tc>
      </w:tr>
      <w:tr w:rsidR="000A6CA4" w:rsidRPr="002638F3" w:rsidTr="00224AD8">
        <w:trPr>
          <w:trHeight w:val="27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CA4" w:rsidRPr="002638F3" w:rsidRDefault="000A6CA4" w:rsidP="00224AD8">
            <w:pPr>
              <w:spacing w:after="0" w:line="240" w:lineRule="auto"/>
              <w:ind w:firstLineChars="100" w:firstLine="18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KIADÁSOK ÖSSZESEN: (3.+10.)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6CA4" w:rsidRPr="002638F3" w:rsidRDefault="005555C3" w:rsidP="00224AD8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308707</w:t>
            </w:r>
          </w:p>
        </w:tc>
      </w:tr>
      <w:tr w:rsidR="000A6CA4" w:rsidRPr="002638F3" w:rsidTr="00224AD8">
        <w:trPr>
          <w:trHeight w:val="300"/>
        </w:trPr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6CA4" w:rsidRPr="002638F3" w:rsidRDefault="000A6CA4" w:rsidP="002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6CA4" w:rsidRPr="002638F3" w:rsidRDefault="000A6CA4" w:rsidP="00224AD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A6CA4" w:rsidRPr="002638F3" w:rsidTr="00224AD8">
        <w:trPr>
          <w:trHeight w:val="285"/>
        </w:trPr>
        <w:tc>
          <w:tcPr>
            <w:tcW w:w="61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CA4" w:rsidRPr="002638F3" w:rsidRDefault="000A6CA4" w:rsidP="002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6CA4" w:rsidRPr="002638F3" w:rsidRDefault="000A6CA4" w:rsidP="00224AD8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11</w:t>
            </w:r>
          </w:p>
        </w:tc>
      </w:tr>
      <w:tr w:rsidR="000A6CA4" w:rsidRPr="002638F3" w:rsidTr="00224AD8">
        <w:trPr>
          <w:trHeight w:val="270"/>
        </w:trPr>
        <w:tc>
          <w:tcPr>
            <w:tcW w:w="61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CA4" w:rsidRPr="002638F3" w:rsidRDefault="000A6CA4" w:rsidP="002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6CA4" w:rsidRPr="002638F3" w:rsidRDefault="000A6CA4" w:rsidP="00224AD8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45</w:t>
            </w:r>
          </w:p>
        </w:tc>
      </w:tr>
    </w:tbl>
    <w:p w:rsidR="000A6CA4" w:rsidRPr="002638F3" w:rsidRDefault="000A6CA4" w:rsidP="000A6CA4">
      <w:pPr>
        <w:rPr>
          <w:rFonts w:ascii="Times New Roman" w:eastAsia="Calibri" w:hAnsi="Times New Roman" w:cs="Times New Roman"/>
          <w:b/>
          <w:sz w:val="18"/>
          <w:szCs w:val="18"/>
        </w:rPr>
      </w:pPr>
    </w:p>
    <w:p w:rsidR="000A6CA4" w:rsidRPr="002638F3" w:rsidRDefault="000A6CA4" w:rsidP="000A6CA4">
      <w:pPr>
        <w:rPr>
          <w:rFonts w:ascii="Calibri" w:eastAsia="Calibri" w:hAnsi="Calibri" w:cs="Times New Roman"/>
        </w:rPr>
      </w:pPr>
    </w:p>
    <w:p w:rsidR="000A6CA4" w:rsidRPr="002638F3" w:rsidRDefault="000A6CA4" w:rsidP="000A6CA4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0A6CA4" w:rsidRPr="002638F3" w:rsidRDefault="000A6CA4" w:rsidP="000A6CA4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0A6CA4" w:rsidRPr="002638F3" w:rsidRDefault="000A6CA4" w:rsidP="000A6CA4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0A6CA4" w:rsidRPr="002638F3" w:rsidRDefault="000A6CA4" w:rsidP="000A6CA4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0A6CA4" w:rsidRPr="002638F3" w:rsidRDefault="000A6CA4" w:rsidP="000A6CA4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0A6CA4" w:rsidRPr="002638F3" w:rsidRDefault="000A6CA4" w:rsidP="000A6CA4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0A6CA4" w:rsidRPr="002638F3" w:rsidRDefault="000A6CA4" w:rsidP="000A6CA4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0A6CA4" w:rsidRPr="002638F3" w:rsidRDefault="000A6CA4" w:rsidP="000A6CA4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0A6CA4" w:rsidRPr="002638F3" w:rsidRDefault="000A6CA4" w:rsidP="000A6CA4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0A6CA4" w:rsidRPr="002638F3" w:rsidRDefault="000A6CA4" w:rsidP="000A6CA4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0A6CA4" w:rsidRPr="002638F3" w:rsidRDefault="000A6CA4" w:rsidP="000A6CA4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0A6CA4" w:rsidRPr="002638F3" w:rsidRDefault="000A6CA4" w:rsidP="000A6CA4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0A6CA4" w:rsidRPr="002638F3" w:rsidRDefault="000A6CA4" w:rsidP="000A6CA4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716726" w:rsidRDefault="00716726"/>
    <w:sectPr w:rsidR="00716726" w:rsidSect="005645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A6CA4"/>
    <w:rsid w:val="000A6CA4"/>
    <w:rsid w:val="005555C3"/>
    <w:rsid w:val="00564504"/>
    <w:rsid w:val="00716726"/>
    <w:rsid w:val="00A72CFA"/>
    <w:rsid w:val="00CA5C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A6CA4"/>
  </w:style>
  <w:style w:type="paragraph" w:styleId="Cmsor1">
    <w:name w:val="heading 1"/>
    <w:basedOn w:val="Norml"/>
    <w:next w:val="Norml"/>
    <w:link w:val="Cmsor1Char"/>
    <w:uiPriority w:val="9"/>
    <w:qFormat/>
    <w:rsid w:val="00CA5CCF"/>
    <w:pPr>
      <w:spacing w:before="480" w:after="0"/>
      <w:contextualSpacing/>
      <w:outlineLvl w:val="0"/>
    </w:pPr>
    <w:rPr>
      <w:rFonts w:ascii="Cambria" w:eastAsia="Times New Roman" w:hAnsi="Cambria" w:cs="Times New Roman"/>
      <w:b/>
      <w:bCs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CA5CCF"/>
    <w:pPr>
      <w:spacing w:before="200" w:after="0"/>
      <w:outlineLvl w:val="1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CA5CCF"/>
    <w:pPr>
      <w:spacing w:before="200" w:after="0" w:line="271" w:lineRule="auto"/>
      <w:outlineLvl w:val="2"/>
    </w:pPr>
    <w:rPr>
      <w:rFonts w:ascii="Cambria" w:eastAsia="Times New Roman" w:hAnsi="Cambria" w:cs="Times New Roman"/>
      <w:b/>
      <w:bCs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CA5CCF"/>
    <w:pPr>
      <w:spacing w:before="200" w:after="0"/>
      <w:outlineLvl w:val="3"/>
    </w:pPr>
    <w:rPr>
      <w:rFonts w:ascii="Cambria" w:eastAsia="Times New Roman" w:hAnsi="Cambria" w:cs="Times New Roman"/>
      <w:b/>
      <w:bCs/>
      <w:i/>
      <w:iCs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A5CCF"/>
    <w:pPr>
      <w:spacing w:before="200" w:after="0"/>
      <w:outlineLvl w:val="4"/>
    </w:pPr>
    <w:rPr>
      <w:rFonts w:ascii="Cambria" w:eastAsia="Times New Roman" w:hAnsi="Cambria" w:cs="Times New Roman"/>
      <w:b/>
      <w:bCs/>
      <w:color w:val="7F7F7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A5CCF"/>
    <w:pPr>
      <w:spacing w:after="0" w:line="271" w:lineRule="auto"/>
      <w:outlineLvl w:val="5"/>
    </w:pPr>
    <w:rPr>
      <w:rFonts w:ascii="Cambria" w:eastAsia="Times New Roman" w:hAnsi="Cambria" w:cs="Times New Roman"/>
      <w:b/>
      <w:bCs/>
      <w:i/>
      <w:iCs/>
      <w:color w:val="7F7F7F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A5CCF"/>
    <w:pPr>
      <w:spacing w:after="0"/>
      <w:outlineLvl w:val="6"/>
    </w:pPr>
    <w:rPr>
      <w:rFonts w:ascii="Cambria" w:eastAsia="Times New Roman" w:hAnsi="Cambria" w:cs="Times New Roman"/>
      <w:i/>
      <w:iCs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A5CCF"/>
    <w:pPr>
      <w:spacing w:after="0"/>
      <w:outlineLvl w:val="7"/>
    </w:pPr>
    <w:rPr>
      <w:rFonts w:ascii="Cambria" w:eastAsia="Times New Roman" w:hAnsi="Cambria" w:cs="Times New Roman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A5CCF"/>
    <w:pPr>
      <w:spacing w:after="0"/>
      <w:outlineLvl w:val="8"/>
    </w:pPr>
    <w:rPr>
      <w:rFonts w:ascii="Cambria" w:eastAsia="Times New Roman" w:hAnsi="Cambria" w:cs="Times New Roman"/>
      <w:i/>
      <w:iCs/>
      <w:spacing w:val="5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CA5CCF"/>
    <w:rPr>
      <w:rFonts w:ascii="Cambria" w:eastAsia="Times New Roman" w:hAnsi="Cambria" w:cs="Times New Roman"/>
      <w:b/>
      <w:bCs/>
      <w:sz w:val="28"/>
      <w:szCs w:val="28"/>
    </w:rPr>
  </w:style>
  <w:style w:type="character" w:customStyle="1" w:styleId="Cmsor2Char">
    <w:name w:val="Címsor 2 Char"/>
    <w:link w:val="Cmsor2"/>
    <w:uiPriority w:val="9"/>
    <w:semiHidden/>
    <w:rsid w:val="00CA5CCF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Cmsor3Char">
    <w:name w:val="Címsor 3 Char"/>
    <w:link w:val="Cmsor3"/>
    <w:uiPriority w:val="9"/>
    <w:semiHidden/>
    <w:rsid w:val="00CA5CCF"/>
    <w:rPr>
      <w:rFonts w:ascii="Cambria" w:eastAsia="Times New Roman" w:hAnsi="Cambria" w:cs="Times New Roman"/>
      <w:b/>
      <w:bCs/>
    </w:rPr>
  </w:style>
  <w:style w:type="character" w:customStyle="1" w:styleId="Cmsor4Char">
    <w:name w:val="Címsor 4 Char"/>
    <w:link w:val="Cmsor4"/>
    <w:uiPriority w:val="9"/>
    <w:semiHidden/>
    <w:rsid w:val="00CA5CCF"/>
    <w:rPr>
      <w:rFonts w:ascii="Cambria" w:eastAsia="Times New Roman" w:hAnsi="Cambria" w:cs="Times New Roman"/>
      <w:b/>
      <w:bCs/>
      <w:i/>
      <w:iCs/>
    </w:rPr>
  </w:style>
  <w:style w:type="character" w:customStyle="1" w:styleId="Cmsor5Char">
    <w:name w:val="Címsor 5 Char"/>
    <w:link w:val="Cmsor5"/>
    <w:uiPriority w:val="9"/>
    <w:semiHidden/>
    <w:rsid w:val="00CA5CCF"/>
    <w:rPr>
      <w:rFonts w:ascii="Cambria" w:eastAsia="Times New Roman" w:hAnsi="Cambria" w:cs="Times New Roman"/>
      <w:b/>
      <w:bCs/>
      <w:color w:val="7F7F7F"/>
    </w:rPr>
  </w:style>
  <w:style w:type="character" w:customStyle="1" w:styleId="Cmsor6Char">
    <w:name w:val="Címsor 6 Char"/>
    <w:link w:val="Cmsor6"/>
    <w:uiPriority w:val="9"/>
    <w:semiHidden/>
    <w:rsid w:val="00CA5CCF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Cmsor7Char">
    <w:name w:val="Címsor 7 Char"/>
    <w:link w:val="Cmsor7"/>
    <w:uiPriority w:val="9"/>
    <w:semiHidden/>
    <w:rsid w:val="00CA5CCF"/>
    <w:rPr>
      <w:rFonts w:ascii="Cambria" w:eastAsia="Times New Roman" w:hAnsi="Cambria" w:cs="Times New Roman"/>
      <w:i/>
      <w:iCs/>
    </w:rPr>
  </w:style>
  <w:style w:type="character" w:customStyle="1" w:styleId="Cmsor8Char">
    <w:name w:val="Címsor 8 Char"/>
    <w:link w:val="Cmsor8"/>
    <w:uiPriority w:val="9"/>
    <w:semiHidden/>
    <w:rsid w:val="00CA5CCF"/>
    <w:rPr>
      <w:rFonts w:ascii="Cambria" w:eastAsia="Times New Roman" w:hAnsi="Cambria" w:cs="Times New Roman"/>
      <w:sz w:val="20"/>
      <w:szCs w:val="20"/>
    </w:rPr>
  </w:style>
  <w:style w:type="character" w:customStyle="1" w:styleId="Cmsor9Char">
    <w:name w:val="Címsor 9 Char"/>
    <w:link w:val="Cmsor9"/>
    <w:uiPriority w:val="9"/>
    <w:semiHidden/>
    <w:rsid w:val="00CA5CCF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Cm">
    <w:name w:val="Title"/>
    <w:basedOn w:val="Norml"/>
    <w:next w:val="Norml"/>
    <w:link w:val="CmChar"/>
    <w:uiPriority w:val="10"/>
    <w:qFormat/>
    <w:rsid w:val="00CA5CCF"/>
    <w:pPr>
      <w:pBdr>
        <w:bottom w:val="single" w:sz="4" w:space="1" w:color="auto"/>
      </w:pBdr>
      <w:spacing w:line="240" w:lineRule="auto"/>
      <w:contextualSpacing/>
    </w:pPr>
    <w:rPr>
      <w:rFonts w:ascii="Cambria" w:eastAsia="Times New Roman" w:hAnsi="Cambria" w:cs="Times New Roman"/>
      <w:spacing w:val="5"/>
      <w:sz w:val="52"/>
      <w:szCs w:val="52"/>
    </w:rPr>
  </w:style>
  <w:style w:type="character" w:customStyle="1" w:styleId="CmChar">
    <w:name w:val="Cím Char"/>
    <w:link w:val="Cm"/>
    <w:uiPriority w:val="10"/>
    <w:rsid w:val="00CA5CCF"/>
    <w:rPr>
      <w:rFonts w:ascii="Cambria" w:eastAsia="Times New Roman" w:hAnsi="Cambria" w:cs="Times New Roman"/>
      <w:spacing w:val="5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CA5CCF"/>
    <w:pPr>
      <w:spacing w:after="600"/>
    </w:pPr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customStyle="1" w:styleId="AlcmChar">
    <w:name w:val="Alcím Char"/>
    <w:link w:val="Alcm"/>
    <w:uiPriority w:val="11"/>
    <w:rsid w:val="00CA5CCF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Kiemels2">
    <w:name w:val="Strong"/>
    <w:uiPriority w:val="22"/>
    <w:qFormat/>
    <w:rsid w:val="00CA5CCF"/>
    <w:rPr>
      <w:b/>
      <w:bCs/>
    </w:rPr>
  </w:style>
  <w:style w:type="character" w:styleId="Kiemels">
    <w:name w:val="Emphasis"/>
    <w:uiPriority w:val="20"/>
    <w:qFormat/>
    <w:rsid w:val="00CA5CCF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incstrkz">
    <w:name w:val="No Spacing"/>
    <w:basedOn w:val="Norml"/>
    <w:uiPriority w:val="1"/>
    <w:qFormat/>
    <w:rsid w:val="00CA5CCF"/>
    <w:pPr>
      <w:spacing w:after="0" w:line="240" w:lineRule="auto"/>
    </w:pPr>
  </w:style>
  <w:style w:type="paragraph" w:styleId="Listaszerbekezds">
    <w:name w:val="List Paragraph"/>
    <w:basedOn w:val="Norml"/>
    <w:uiPriority w:val="34"/>
    <w:qFormat/>
    <w:rsid w:val="00CA5CCF"/>
    <w:pPr>
      <w:ind w:left="720"/>
      <w:contextualSpacing/>
    </w:pPr>
  </w:style>
  <w:style w:type="paragraph" w:styleId="Idzet">
    <w:name w:val="Quote"/>
    <w:basedOn w:val="Norml"/>
    <w:next w:val="Norml"/>
    <w:link w:val="IdzetChar"/>
    <w:uiPriority w:val="29"/>
    <w:qFormat/>
    <w:rsid w:val="00CA5CCF"/>
    <w:pPr>
      <w:spacing w:before="200" w:after="0"/>
      <w:ind w:left="360" w:right="360"/>
    </w:pPr>
    <w:rPr>
      <w:i/>
      <w:iCs/>
    </w:rPr>
  </w:style>
  <w:style w:type="character" w:customStyle="1" w:styleId="IdzetChar">
    <w:name w:val="Idézet Char"/>
    <w:link w:val="Idzet"/>
    <w:uiPriority w:val="29"/>
    <w:rsid w:val="00CA5CCF"/>
    <w:rPr>
      <w:i/>
      <w:iCs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A5CCF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KiemeltidzetChar">
    <w:name w:val="Kiemelt idézet Char"/>
    <w:link w:val="Kiemeltidzet"/>
    <w:uiPriority w:val="30"/>
    <w:rsid w:val="00CA5CCF"/>
    <w:rPr>
      <w:b/>
      <w:bCs/>
      <w:i/>
      <w:iCs/>
    </w:rPr>
  </w:style>
  <w:style w:type="character" w:styleId="Finomkiemels">
    <w:name w:val="Subtle Emphasis"/>
    <w:uiPriority w:val="19"/>
    <w:qFormat/>
    <w:rsid w:val="00CA5CCF"/>
    <w:rPr>
      <w:i/>
      <w:iCs/>
    </w:rPr>
  </w:style>
  <w:style w:type="character" w:styleId="Ershangslyozs">
    <w:name w:val="Intense Emphasis"/>
    <w:uiPriority w:val="21"/>
    <w:qFormat/>
    <w:rsid w:val="00CA5CCF"/>
    <w:rPr>
      <w:b/>
      <w:bCs/>
    </w:rPr>
  </w:style>
  <w:style w:type="character" w:styleId="Finomhivatkozs">
    <w:name w:val="Subtle Reference"/>
    <w:uiPriority w:val="31"/>
    <w:qFormat/>
    <w:rsid w:val="00CA5CCF"/>
    <w:rPr>
      <w:smallCaps/>
    </w:rPr>
  </w:style>
  <w:style w:type="character" w:styleId="Ershivatkozs">
    <w:name w:val="Intense Reference"/>
    <w:uiPriority w:val="32"/>
    <w:qFormat/>
    <w:rsid w:val="00CA5CCF"/>
    <w:rPr>
      <w:smallCaps/>
      <w:spacing w:val="5"/>
      <w:u w:val="single"/>
    </w:rPr>
  </w:style>
  <w:style w:type="character" w:styleId="Knyvcme">
    <w:name w:val="Book Title"/>
    <w:uiPriority w:val="33"/>
    <w:qFormat/>
    <w:rsid w:val="00CA5CCF"/>
    <w:rPr>
      <w:i/>
      <w:i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CA5CCF"/>
    <w:pPr>
      <w:outlineLvl w:val="9"/>
    </w:pPr>
    <w:rPr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A6CA4"/>
  </w:style>
  <w:style w:type="paragraph" w:styleId="Cmsor1">
    <w:name w:val="heading 1"/>
    <w:basedOn w:val="Norml"/>
    <w:next w:val="Norml"/>
    <w:link w:val="Cmsor1Char"/>
    <w:uiPriority w:val="9"/>
    <w:qFormat/>
    <w:rsid w:val="00CA5CCF"/>
    <w:pPr>
      <w:spacing w:before="480" w:after="0"/>
      <w:contextualSpacing/>
      <w:outlineLvl w:val="0"/>
    </w:pPr>
    <w:rPr>
      <w:rFonts w:ascii="Cambria" w:eastAsia="Times New Roman" w:hAnsi="Cambria" w:cs="Times New Roman"/>
      <w:b/>
      <w:bCs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CA5CCF"/>
    <w:pPr>
      <w:spacing w:before="200" w:after="0"/>
      <w:outlineLvl w:val="1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CA5CCF"/>
    <w:pPr>
      <w:spacing w:before="200" w:after="0" w:line="271" w:lineRule="auto"/>
      <w:outlineLvl w:val="2"/>
    </w:pPr>
    <w:rPr>
      <w:rFonts w:ascii="Cambria" w:eastAsia="Times New Roman" w:hAnsi="Cambria" w:cs="Times New Roman"/>
      <w:b/>
      <w:bCs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CA5CCF"/>
    <w:pPr>
      <w:spacing w:before="200" w:after="0"/>
      <w:outlineLvl w:val="3"/>
    </w:pPr>
    <w:rPr>
      <w:rFonts w:ascii="Cambria" w:eastAsia="Times New Roman" w:hAnsi="Cambria" w:cs="Times New Roman"/>
      <w:b/>
      <w:bCs/>
      <w:i/>
      <w:iCs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A5CCF"/>
    <w:pPr>
      <w:spacing w:before="200" w:after="0"/>
      <w:outlineLvl w:val="4"/>
    </w:pPr>
    <w:rPr>
      <w:rFonts w:ascii="Cambria" w:eastAsia="Times New Roman" w:hAnsi="Cambria" w:cs="Times New Roman"/>
      <w:b/>
      <w:bCs/>
      <w:color w:val="7F7F7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A5CCF"/>
    <w:pPr>
      <w:spacing w:after="0" w:line="271" w:lineRule="auto"/>
      <w:outlineLvl w:val="5"/>
    </w:pPr>
    <w:rPr>
      <w:rFonts w:ascii="Cambria" w:eastAsia="Times New Roman" w:hAnsi="Cambria" w:cs="Times New Roman"/>
      <w:b/>
      <w:bCs/>
      <w:i/>
      <w:iCs/>
      <w:color w:val="7F7F7F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A5CCF"/>
    <w:pPr>
      <w:spacing w:after="0"/>
      <w:outlineLvl w:val="6"/>
    </w:pPr>
    <w:rPr>
      <w:rFonts w:ascii="Cambria" w:eastAsia="Times New Roman" w:hAnsi="Cambria" w:cs="Times New Roman"/>
      <w:i/>
      <w:iCs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A5CCF"/>
    <w:pPr>
      <w:spacing w:after="0"/>
      <w:outlineLvl w:val="7"/>
    </w:pPr>
    <w:rPr>
      <w:rFonts w:ascii="Cambria" w:eastAsia="Times New Roman" w:hAnsi="Cambria" w:cs="Times New Roman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A5CCF"/>
    <w:pPr>
      <w:spacing w:after="0"/>
      <w:outlineLvl w:val="8"/>
    </w:pPr>
    <w:rPr>
      <w:rFonts w:ascii="Cambria" w:eastAsia="Times New Roman" w:hAnsi="Cambria" w:cs="Times New Roman"/>
      <w:i/>
      <w:iCs/>
      <w:spacing w:val="5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CA5CCF"/>
    <w:rPr>
      <w:rFonts w:ascii="Cambria" w:eastAsia="Times New Roman" w:hAnsi="Cambria" w:cs="Times New Roman"/>
      <w:b/>
      <w:bCs/>
      <w:sz w:val="28"/>
      <w:szCs w:val="28"/>
    </w:rPr>
  </w:style>
  <w:style w:type="character" w:customStyle="1" w:styleId="Cmsor2Char">
    <w:name w:val="Címsor 2 Char"/>
    <w:link w:val="Cmsor2"/>
    <w:uiPriority w:val="9"/>
    <w:semiHidden/>
    <w:rsid w:val="00CA5CCF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Cmsor3Char">
    <w:name w:val="Címsor 3 Char"/>
    <w:link w:val="Cmsor3"/>
    <w:uiPriority w:val="9"/>
    <w:semiHidden/>
    <w:rsid w:val="00CA5CCF"/>
    <w:rPr>
      <w:rFonts w:ascii="Cambria" w:eastAsia="Times New Roman" w:hAnsi="Cambria" w:cs="Times New Roman"/>
      <w:b/>
      <w:bCs/>
    </w:rPr>
  </w:style>
  <w:style w:type="character" w:customStyle="1" w:styleId="Cmsor4Char">
    <w:name w:val="Címsor 4 Char"/>
    <w:link w:val="Cmsor4"/>
    <w:uiPriority w:val="9"/>
    <w:semiHidden/>
    <w:rsid w:val="00CA5CCF"/>
    <w:rPr>
      <w:rFonts w:ascii="Cambria" w:eastAsia="Times New Roman" w:hAnsi="Cambria" w:cs="Times New Roman"/>
      <w:b/>
      <w:bCs/>
      <w:i/>
      <w:iCs/>
    </w:rPr>
  </w:style>
  <w:style w:type="character" w:customStyle="1" w:styleId="Cmsor5Char">
    <w:name w:val="Címsor 5 Char"/>
    <w:link w:val="Cmsor5"/>
    <w:uiPriority w:val="9"/>
    <w:semiHidden/>
    <w:rsid w:val="00CA5CCF"/>
    <w:rPr>
      <w:rFonts w:ascii="Cambria" w:eastAsia="Times New Roman" w:hAnsi="Cambria" w:cs="Times New Roman"/>
      <w:b/>
      <w:bCs/>
      <w:color w:val="7F7F7F"/>
    </w:rPr>
  </w:style>
  <w:style w:type="character" w:customStyle="1" w:styleId="Cmsor6Char">
    <w:name w:val="Címsor 6 Char"/>
    <w:link w:val="Cmsor6"/>
    <w:uiPriority w:val="9"/>
    <w:semiHidden/>
    <w:rsid w:val="00CA5CCF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Cmsor7Char">
    <w:name w:val="Címsor 7 Char"/>
    <w:link w:val="Cmsor7"/>
    <w:uiPriority w:val="9"/>
    <w:semiHidden/>
    <w:rsid w:val="00CA5CCF"/>
    <w:rPr>
      <w:rFonts w:ascii="Cambria" w:eastAsia="Times New Roman" w:hAnsi="Cambria" w:cs="Times New Roman"/>
      <w:i/>
      <w:iCs/>
    </w:rPr>
  </w:style>
  <w:style w:type="character" w:customStyle="1" w:styleId="Cmsor8Char">
    <w:name w:val="Címsor 8 Char"/>
    <w:link w:val="Cmsor8"/>
    <w:uiPriority w:val="9"/>
    <w:semiHidden/>
    <w:rsid w:val="00CA5CCF"/>
    <w:rPr>
      <w:rFonts w:ascii="Cambria" w:eastAsia="Times New Roman" w:hAnsi="Cambria" w:cs="Times New Roman"/>
      <w:sz w:val="20"/>
      <w:szCs w:val="20"/>
    </w:rPr>
  </w:style>
  <w:style w:type="character" w:customStyle="1" w:styleId="Cmsor9Char">
    <w:name w:val="Címsor 9 Char"/>
    <w:link w:val="Cmsor9"/>
    <w:uiPriority w:val="9"/>
    <w:semiHidden/>
    <w:rsid w:val="00CA5CCF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Cm">
    <w:name w:val="Title"/>
    <w:basedOn w:val="Norml"/>
    <w:next w:val="Norml"/>
    <w:link w:val="CmChar"/>
    <w:uiPriority w:val="10"/>
    <w:qFormat/>
    <w:rsid w:val="00CA5CCF"/>
    <w:pPr>
      <w:pBdr>
        <w:bottom w:val="single" w:sz="4" w:space="1" w:color="auto"/>
      </w:pBdr>
      <w:spacing w:line="240" w:lineRule="auto"/>
      <w:contextualSpacing/>
    </w:pPr>
    <w:rPr>
      <w:rFonts w:ascii="Cambria" w:eastAsia="Times New Roman" w:hAnsi="Cambria" w:cs="Times New Roman"/>
      <w:spacing w:val="5"/>
      <w:sz w:val="52"/>
      <w:szCs w:val="52"/>
    </w:rPr>
  </w:style>
  <w:style w:type="character" w:customStyle="1" w:styleId="CmChar">
    <w:name w:val="Cím Char"/>
    <w:link w:val="Cm"/>
    <w:uiPriority w:val="10"/>
    <w:rsid w:val="00CA5CCF"/>
    <w:rPr>
      <w:rFonts w:ascii="Cambria" w:eastAsia="Times New Roman" w:hAnsi="Cambria" w:cs="Times New Roman"/>
      <w:spacing w:val="5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CA5CCF"/>
    <w:pPr>
      <w:spacing w:after="600"/>
    </w:pPr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customStyle="1" w:styleId="AlcmChar">
    <w:name w:val="Alcím Char"/>
    <w:link w:val="Alcm"/>
    <w:uiPriority w:val="11"/>
    <w:rsid w:val="00CA5CCF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Kiemels2">
    <w:name w:val="Strong"/>
    <w:uiPriority w:val="22"/>
    <w:qFormat/>
    <w:rsid w:val="00CA5CCF"/>
    <w:rPr>
      <w:b/>
      <w:bCs/>
    </w:rPr>
  </w:style>
  <w:style w:type="character" w:styleId="Kiemels">
    <w:name w:val="Emphasis"/>
    <w:uiPriority w:val="20"/>
    <w:qFormat/>
    <w:rsid w:val="00CA5CCF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incstrkz">
    <w:name w:val="No Spacing"/>
    <w:basedOn w:val="Norml"/>
    <w:uiPriority w:val="1"/>
    <w:qFormat/>
    <w:rsid w:val="00CA5CCF"/>
    <w:pPr>
      <w:spacing w:after="0" w:line="240" w:lineRule="auto"/>
    </w:pPr>
  </w:style>
  <w:style w:type="paragraph" w:styleId="Listaszerbekezds">
    <w:name w:val="List Paragraph"/>
    <w:basedOn w:val="Norml"/>
    <w:uiPriority w:val="34"/>
    <w:qFormat/>
    <w:rsid w:val="00CA5CCF"/>
    <w:pPr>
      <w:ind w:left="720"/>
      <w:contextualSpacing/>
    </w:pPr>
  </w:style>
  <w:style w:type="paragraph" w:styleId="Idzet">
    <w:name w:val="Quote"/>
    <w:basedOn w:val="Norml"/>
    <w:next w:val="Norml"/>
    <w:link w:val="IdzetChar"/>
    <w:uiPriority w:val="29"/>
    <w:qFormat/>
    <w:rsid w:val="00CA5CCF"/>
    <w:pPr>
      <w:spacing w:before="200" w:after="0"/>
      <w:ind w:left="360" w:right="360"/>
    </w:pPr>
    <w:rPr>
      <w:i/>
      <w:iCs/>
    </w:rPr>
  </w:style>
  <w:style w:type="character" w:customStyle="1" w:styleId="IdzetChar">
    <w:name w:val="Idézet Char"/>
    <w:link w:val="Idzet"/>
    <w:uiPriority w:val="29"/>
    <w:rsid w:val="00CA5CCF"/>
    <w:rPr>
      <w:i/>
      <w:iCs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A5CCF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KiemeltidzetChar">
    <w:name w:val="Kiemelt idézet Char"/>
    <w:link w:val="Kiemeltidzet"/>
    <w:uiPriority w:val="30"/>
    <w:rsid w:val="00CA5CCF"/>
    <w:rPr>
      <w:b/>
      <w:bCs/>
      <w:i/>
      <w:iCs/>
    </w:rPr>
  </w:style>
  <w:style w:type="character" w:styleId="Finomkiemels">
    <w:name w:val="Subtle Emphasis"/>
    <w:uiPriority w:val="19"/>
    <w:qFormat/>
    <w:rsid w:val="00CA5CCF"/>
    <w:rPr>
      <w:i/>
      <w:iCs/>
    </w:rPr>
  </w:style>
  <w:style w:type="character" w:styleId="Ershangslyozs">
    <w:name w:val="Intense Emphasis"/>
    <w:uiPriority w:val="21"/>
    <w:qFormat/>
    <w:rsid w:val="00CA5CCF"/>
    <w:rPr>
      <w:b/>
      <w:bCs/>
    </w:rPr>
  </w:style>
  <w:style w:type="character" w:styleId="Finomhivatkozs">
    <w:name w:val="Subtle Reference"/>
    <w:uiPriority w:val="31"/>
    <w:qFormat/>
    <w:rsid w:val="00CA5CCF"/>
    <w:rPr>
      <w:smallCaps/>
    </w:rPr>
  </w:style>
  <w:style w:type="character" w:styleId="Ershivatkozs">
    <w:name w:val="Intense Reference"/>
    <w:uiPriority w:val="32"/>
    <w:qFormat/>
    <w:rsid w:val="00CA5CCF"/>
    <w:rPr>
      <w:smallCaps/>
      <w:spacing w:val="5"/>
      <w:u w:val="single"/>
    </w:rPr>
  </w:style>
  <w:style w:type="character" w:styleId="Knyvcme">
    <w:name w:val="Book Title"/>
    <w:uiPriority w:val="33"/>
    <w:qFormat/>
    <w:rsid w:val="00CA5CCF"/>
    <w:rPr>
      <w:i/>
      <w:i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CA5CCF"/>
    <w:pPr>
      <w:outlineLvl w:val="9"/>
    </w:pPr>
    <w:rPr>
      <w:lang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935</Words>
  <Characters>6456</Characters>
  <Application>Microsoft Office Word</Application>
  <DocSecurity>0</DocSecurity>
  <Lines>53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Bükkszentkereszti Önkormányzati Hivatal</Company>
  <LinksUpToDate>false</LinksUpToDate>
  <CharactersWithSpaces>7377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Bükkszentkereszti Önkormányzati Hivatal</dc:creator>
  <cp:lastModifiedBy>PC</cp:lastModifiedBy>
  <cp:revision>3</cp:revision>
  <dcterms:created xsi:type="dcterms:W3CDTF">2017-02-23T11:47:00Z</dcterms:created>
  <dcterms:modified xsi:type="dcterms:W3CDTF">2017-02-23T13:11:00Z</dcterms:modified>
</cp:coreProperties>
</file>