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2974" w:rsidRDefault="00A82974" w:rsidP="00A82974">
      <w:pPr>
        <w:keepNext/>
        <w:ind w:right="-142"/>
        <w:jc w:val="both"/>
        <w:rPr>
          <w:b/>
        </w:rPr>
      </w:pPr>
      <w:proofErr w:type="gramStart"/>
      <w:r>
        <w:t>4 .</w:t>
      </w:r>
      <w:proofErr w:type="gramEnd"/>
      <w:r>
        <w:t xml:space="preserve"> függelék a 8/2014. (XII.15.) önkormányzati rendelethez</w:t>
      </w:r>
    </w:p>
    <w:p w:rsidR="00A82974" w:rsidRDefault="00A82974" w:rsidP="00A82974">
      <w:pPr>
        <w:keepNext/>
        <w:ind w:left="142" w:right="-142"/>
        <w:jc w:val="center"/>
        <w:rPr>
          <w:b/>
        </w:rPr>
      </w:pPr>
    </w:p>
    <w:p w:rsidR="00A82974" w:rsidRDefault="00A82974" w:rsidP="00A82974">
      <w:pPr>
        <w:jc w:val="center"/>
      </w:pPr>
      <w:r>
        <w:rPr>
          <w:rStyle w:val="Kiemels2"/>
          <w:rFonts w:ascii="Algerian" w:hAnsi="Algerian" w:cs="Algerian"/>
          <w:sz w:val="28"/>
          <w:szCs w:val="28"/>
        </w:rPr>
        <w:t xml:space="preserve">M e g á l </w:t>
      </w:r>
      <w:proofErr w:type="spellStart"/>
      <w:r>
        <w:rPr>
          <w:rStyle w:val="Kiemels2"/>
          <w:rFonts w:ascii="Algerian" w:hAnsi="Algerian" w:cs="Algerian"/>
          <w:sz w:val="28"/>
          <w:szCs w:val="28"/>
        </w:rPr>
        <w:t>l</w:t>
      </w:r>
      <w:proofErr w:type="spellEnd"/>
      <w:r>
        <w:rPr>
          <w:rStyle w:val="Kiemels2"/>
          <w:rFonts w:ascii="Algerian" w:hAnsi="Algerian" w:cs="Algerian"/>
          <w:sz w:val="28"/>
          <w:szCs w:val="28"/>
        </w:rPr>
        <w:t xml:space="preserve"> a p o d á s</w:t>
      </w:r>
    </w:p>
    <w:p w:rsidR="00A82974" w:rsidRDefault="00A82974" w:rsidP="00A82974">
      <w:pPr>
        <w:jc w:val="center"/>
      </w:pPr>
    </w:p>
    <w:p w:rsidR="00A82974" w:rsidRDefault="00A82974" w:rsidP="00A82974">
      <w:pPr>
        <w:ind w:left="708" w:firstLine="708"/>
        <w:jc w:val="center"/>
      </w:pPr>
      <w:proofErr w:type="gramStart"/>
      <w:r>
        <w:rPr>
          <w:rStyle w:val="Kiemels2"/>
        </w:rPr>
        <w:t>Monostorapáti  Közös</w:t>
      </w:r>
      <w:proofErr w:type="gramEnd"/>
      <w:r>
        <w:rPr>
          <w:rStyle w:val="Kiemels2"/>
        </w:rPr>
        <w:t xml:space="preserve"> Önkormányzati  Hivatal  létrehozásáról és fenntartásáról</w:t>
      </w:r>
    </w:p>
    <w:p w:rsidR="00A82974" w:rsidRDefault="00A82974" w:rsidP="00A82974"/>
    <w:p w:rsidR="00A82974" w:rsidRDefault="00A82974" w:rsidP="00A82974">
      <w:r>
        <w:rPr>
          <w:rStyle w:val="Kiemels"/>
          <w:b/>
          <w:bCs/>
        </w:rPr>
        <w:t xml:space="preserve">A </w:t>
      </w:r>
      <w:proofErr w:type="gramStart"/>
      <w:r>
        <w:rPr>
          <w:rStyle w:val="Kiemels"/>
          <w:b/>
          <w:bCs/>
        </w:rPr>
        <w:t>megállapodás  létrejött</w:t>
      </w:r>
      <w:proofErr w:type="gramEnd"/>
    </w:p>
    <w:p w:rsidR="00A82974" w:rsidRDefault="00A82974" w:rsidP="00A82974"/>
    <w:p w:rsidR="00A82974" w:rsidRDefault="00A82974" w:rsidP="00A82974">
      <w:pPr>
        <w:pStyle w:val="Listaszerbekezds"/>
        <w:numPr>
          <w:ilvl w:val="0"/>
          <w:numId w:val="1"/>
        </w:numPr>
        <w:rPr>
          <w:b/>
          <w:bCs/>
          <w:i/>
          <w:iCs/>
        </w:rPr>
      </w:pPr>
      <w:proofErr w:type="gramStart"/>
      <w:r>
        <w:rPr>
          <w:b/>
          <w:bCs/>
          <w:i/>
          <w:iCs/>
        </w:rPr>
        <w:t>Monostorapáti  község</w:t>
      </w:r>
      <w:proofErr w:type="gramEnd"/>
      <w:r>
        <w:rPr>
          <w:b/>
          <w:bCs/>
          <w:i/>
          <w:iCs/>
        </w:rPr>
        <w:t xml:space="preserve"> Önkormányzatának  Képviselő-testülete, melynek székhelye: 8296  Monostorapáti, Petőfi utca 123. </w:t>
      </w:r>
      <w:proofErr w:type="gramStart"/>
      <w:r>
        <w:rPr>
          <w:b/>
          <w:bCs/>
          <w:i/>
          <w:iCs/>
        </w:rPr>
        <w:t>( képviselője</w:t>
      </w:r>
      <w:proofErr w:type="gramEnd"/>
      <w:r>
        <w:rPr>
          <w:b/>
          <w:bCs/>
          <w:i/>
          <w:iCs/>
        </w:rPr>
        <w:t>:  Hárshegyi József polgármester)</w:t>
      </w:r>
    </w:p>
    <w:p w:rsidR="00A82974" w:rsidRDefault="00A82974" w:rsidP="00A82974">
      <w:pPr>
        <w:pStyle w:val="Listaszerbekezds"/>
        <w:numPr>
          <w:ilvl w:val="0"/>
          <w:numId w:val="1"/>
        </w:numPr>
        <w:rPr>
          <w:b/>
          <w:bCs/>
          <w:i/>
          <w:iCs/>
        </w:rPr>
      </w:pPr>
      <w:r>
        <w:rPr>
          <w:b/>
          <w:bCs/>
          <w:i/>
          <w:iCs/>
        </w:rPr>
        <w:t xml:space="preserve">Hegyesd község </w:t>
      </w:r>
      <w:proofErr w:type="gramStart"/>
      <w:r>
        <w:rPr>
          <w:b/>
          <w:bCs/>
          <w:i/>
          <w:iCs/>
        </w:rPr>
        <w:t>Önkormányzatának  Képviselő-testülete</w:t>
      </w:r>
      <w:proofErr w:type="gramEnd"/>
      <w:r>
        <w:rPr>
          <w:b/>
          <w:bCs/>
          <w:i/>
          <w:iCs/>
        </w:rPr>
        <w:t xml:space="preserve">, melynek  székhelye: 8296 Hegyesd, Zrínyi utca 1. </w:t>
      </w:r>
      <w:proofErr w:type="gramStart"/>
      <w:r>
        <w:rPr>
          <w:b/>
          <w:bCs/>
          <w:i/>
          <w:iCs/>
        </w:rPr>
        <w:t>( képviselője</w:t>
      </w:r>
      <w:proofErr w:type="gramEnd"/>
      <w:r>
        <w:rPr>
          <w:b/>
          <w:bCs/>
          <w:i/>
          <w:iCs/>
        </w:rPr>
        <w:t>:  Stark Sándor  polgármester)</w:t>
      </w:r>
    </w:p>
    <w:p w:rsidR="00A82974" w:rsidRDefault="00A82974" w:rsidP="00A82974">
      <w:pPr>
        <w:pStyle w:val="Listaszerbekezds"/>
        <w:numPr>
          <w:ilvl w:val="0"/>
          <w:numId w:val="1"/>
        </w:numPr>
        <w:rPr>
          <w:b/>
          <w:bCs/>
          <w:i/>
          <w:iCs/>
        </w:rPr>
      </w:pPr>
      <w:proofErr w:type="gramStart"/>
      <w:r>
        <w:rPr>
          <w:b/>
          <w:bCs/>
          <w:i/>
          <w:iCs/>
        </w:rPr>
        <w:t>Kapolcs  község</w:t>
      </w:r>
      <w:proofErr w:type="gramEnd"/>
      <w:r>
        <w:rPr>
          <w:b/>
          <w:bCs/>
          <w:i/>
          <w:iCs/>
        </w:rPr>
        <w:t xml:space="preserve"> Önkormányzatának Képviselő-testülete, melynek székhelye:  8294 . Kapolcs, Kossuth utca  62. </w:t>
      </w:r>
      <w:proofErr w:type="gramStart"/>
      <w:r>
        <w:rPr>
          <w:b/>
          <w:bCs/>
          <w:i/>
          <w:iCs/>
        </w:rPr>
        <w:t>( képviselője</w:t>
      </w:r>
      <w:proofErr w:type="gramEnd"/>
      <w:r>
        <w:rPr>
          <w:b/>
          <w:bCs/>
          <w:i/>
          <w:iCs/>
        </w:rPr>
        <w:t xml:space="preserve">:  Márvány Gyuláné  polgármester) </w:t>
      </w:r>
    </w:p>
    <w:p w:rsidR="00A82974" w:rsidRDefault="00A82974" w:rsidP="00A82974">
      <w:pPr>
        <w:pStyle w:val="Listaszerbekezds"/>
        <w:numPr>
          <w:ilvl w:val="0"/>
          <w:numId w:val="1"/>
        </w:numPr>
        <w:rPr>
          <w:b/>
          <w:bCs/>
          <w:i/>
          <w:iCs/>
        </w:rPr>
      </w:pPr>
      <w:proofErr w:type="gramStart"/>
      <w:r>
        <w:rPr>
          <w:b/>
          <w:bCs/>
          <w:i/>
          <w:iCs/>
        </w:rPr>
        <w:t>Sáska  község</w:t>
      </w:r>
      <w:proofErr w:type="gramEnd"/>
      <w:r>
        <w:rPr>
          <w:b/>
          <w:bCs/>
          <w:i/>
          <w:iCs/>
        </w:rPr>
        <w:t xml:space="preserve"> Önkormányzatának Képviselő-testülete, melynek székhelye 8308 Sáska, Rákóczi utca 4.  </w:t>
      </w:r>
      <w:proofErr w:type="gramStart"/>
      <w:r>
        <w:rPr>
          <w:b/>
          <w:bCs/>
          <w:i/>
          <w:iCs/>
        </w:rPr>
        <w:t>( képviselője</w:t>
      </w:r>
      <w:proofErr w:type="gramEnd"/>
      <w:r>
        <w:rPr>
          <w:b/>
          <w:bCs/>
          <w:i/>
          <w:iCs/>
        </w:rPr>
        <w:t>: Kovács Nándor polgármester)</w:t>
      </w:r>
    </w:p>
    <w:p w:rsidR="00A82974" w:rsidRDefault="00A82974" w:rsidP="00A82974">
      <w:pPr>
        <w:pStyle w:val="Listaszerbekezds"/>
        <w:numPr>
          <w:ilvl w:val="0"/>
          <w:numId w:val="1"/>
        </w:numPr>
        <w:rPr>
          <w:b/>
          <w:bCs/>
          <w:i/>
          <w:iCs/>
        </w:rPr>
      </w:pPr>
      <w:r>
        <w:rPr>
          <w:b/>
          <w:bCs/>
          <w:i/>
          <w:iCs/>
        </w:rPr>
        <w:t xml:space="preserve">Taliándörögd község Önkormányzatának Képviselő-testülete, melynek székhelye 8295 Taliándörögd, Kossuth utca 39. </w:t>
      </w:r>
      <w:proofErr w:type="gramStart"/>
      <w:r>
        <w:rPr>
          <w:b/>
          <w:bCs/>
          <w:i/>
          <w:iCs/>
        </w:rPr>
        <w:t>( képviselője</w:t>
      </w:r>
      <w:proofErr w:type="gramEnd"/>
      <w:r>
        <w:rPr>
          <w:b/>
          <w:bCs/>
          <w:i/>
          <w:iCs/>
        </w:rPr>
        <w:t xml:space="preserve">:  </w:t>
      </w:r>
      <w:proofErr w:type="spellStart"/>
      <w:r>
        <w:rPr>
          <w:b/>
          <w:bCs/>
          <w:i/>
          <w:iCs/>
        </w:rPr>
        <w:t>Kajdi</w:t>
      </w:r>
      <w:proofErr w:type="spellEnd"/>
      <w:r>
        <w:rPr>
          <w:b/>
          <w:bCs/>
          <w:i/>
          <w:iCs/>
        </w:rPr>
        <w:t xml:space="preserve"> István  polgármester)</w:t>
      </w:r>
    </w:p>
    <w:p w:rsidR="00A82974" w:rsidRDefault="00A82974" w:rsidP="00A82974">
      <w:pPr>
        <w:pStyle w:val="Listaszerbekezds"/>
        <w:numPr>
          <w:ilvl w:val="0"/>
          <w:numId w:val="1"/>
        </w:numPr>
      </w:pPr>
      <w:r>
        <w:rPr>
          <w:b/>
          <w:bCs/>
          <w:i/>
          <w:iCs/>
        </w:rPr>
        <w:t>Vigántpetend község Önkormányzatának Képviselő-testülete</w:t>
      </w:r>
      <w:proofErr w:type="gramStart"/>
      <w:r>
        <w:rPr>
          <w:b/>
          <w:bCs/>
          <w:i/>
          <w:iCs/>
        </w:rPr>
        <w:t>,  melynek</w:t>
      </w:r>
      <w:proofErr w:type="gramEnd"/>
      <w:r>
        <w:rPr>
          <w:b/>
          <w:bCs/>
          <w:i/>
          <w:iCs/>
        </w:rPr>
        <w:t xml:space="preserve"> székhelye 8293 Vigántpetend, Kossuth utca 32.  (képviselője</w:t>
      </w:r>
      <w:proofErr w:type="gramStart"/>
      <w:r>
        <w:rPr>
          <w:b/>
          <w:bCs/>
          <w:i/>
          <w:iCs/>
        </w:rPr>
        <w:t>:  Marton</w:t>
      </w:r>
      <w:proofErr w:type="gramEnd"/>
      <w:r>
        <w:rPr>
          <w:b/>
          <w:bCs/>
          <w:i/>
          <w:iCs/>
        </w:rPr>
        <w:t xml:space="preserve"> Istvánné  polgármester)</w:t>
      </w:r>
    </w:p>
    <w:p w:rsidR="00A82974" w:rsidRDefault="00A82974" w:rsidP="00A82974"/>
    <w:p w:rsidR="00A82974" w:rsidRDefault="00A82974" w:rsidP="00A82974">
      <w:pPr>
        <w:rPr>
          <w:sz w:val="22"/>
          <w:szCs w:val="22"/>
        </w:rPr>
      </w:pPr>
      <w:proofErr w:type="gramStart"/>
      <w:r>
        <w:rPr>
          <w:rStyle w:val="Kiemels"/>
          <w:b/>
          <w:bCs/>
        </w:rPr>
        <w:t>között</w:t>
      </w:r>
      <w:proofErr w:type="gramEnd"/>
      <w:r>
        <w:rPr>
          <w:rStyle w:val="Kiemels"/>
          <w:b/>
          <w:bCs/>
        </w:rPr>
        <w:t xml:space="preserve">, </w:t>
      </w:r>
      <w:r>
        <w:t xml:space="preserve">  Magyarország Önkormányzatairól szóló 2011. évi CLXXXV.  törvény (A továbbiakban </w:t>
      </w:r>
      <w:proofErr w:type="spellStart"/>
      <w:r>
        <w:t>Mötv</w:t>
      </w:r>
      <w:proofErr w:type="spellEnd"/>
      <w:r>
        <w:t>.) 85. § (1) bekezdésében foglaltak alapján.</w:t>
      </w:r>
    </w:p>
    <w:p w:rsidR="00A82974" w:rsidRDefault="00A82974" w:rsidP="00A82974">
      <w:pPr>
        <w:tabs>
          <w:tab w:val="left" w:pos="360"/>
        </w:tabs>
        <w:rPr>
          <w:sz w:val="22"/>
          <w:szCs w:val="22"/>
        </w:rPr>
      </w:pPr>
    </w:p>
    <w:p w:rsidR="00A82974" w:rsidRDefault="00A82974" w:rsidP="00A82974">
      <w:pPr>
        <w:tabs>
          <w:tab w:val="left" w:pos="360"/>
        </w:tabs>
        <w:jc w:val="both"/>
        <w:rPr>
          <w:sz w:val="22"/>
          <w:szCs w:val="22"/>
        </w:rPr>
      </w:pPr>
      <w:r>
        <w:rPr>
          <w:b/>
          <w:sz w:val="26"/>
          <w:szCs w:val="26"/>
        </w:rPr>
        <w:t>1.)</w:t>
      </w:r>
      <w:r>
        <w:rPr>
          <w:b/>
          <w:sz w:val="26"/>
          <w:szCs w:val="26"/>
        </w:rPr>
        <w:tab/>
        <w:t>A Közös Önkormányzati Hivatalra vonatkozó adatok:</w:t>
      </w:r>
    </w:p>
    <w:p w:rsidR="00A82974" w:rsidRDefault="00A82974" w:rsidP="00A82974">
      <w:pPr>
        <w:jc w:val="both"/>
        <w:rPr>
          <w:sz w:val="22"/>
          <w:szCs w:val="22"/>
        </w:rPr>
      </w:pPr>
    </w:p>
    <w:p w:rsidR="00A82974" w:rsidRDefault="00A82974" w:rsidP="00A82974">
      <w:pPr>
        <w:spacing w:after="120"/>
      </w:pPr>
      <w:r>
        <w:t xml:space="preserve">       A közös önkormányzati hivatal </w:t>
      </w:r>
      <w:proofErr w:type="gramStart"/>
      <w:r>
        <w:t>hivatalos  elnevezése</w:t>
      </w:r>
      <w:proofErr w:type="gramEnd"/>
      <w:r>
        <w:t xml:space="preserve">: </w:t>
      </w:r>
    </w:p>
    <w:p w:rsidR="00A82974" w:rsidRDefault="00A82974" w:rsidP="00A82974">
      <w:pPr>
        <w:spacing w:after="120"/>
      </w:pPr>
      <w:r>
        <w:t xml:space="preserve">       </w:t>
      </w:r>
      <w:r>
        <w:tab/>
      </w:r>
      <w:r>
        <w:tab/>
        <w:t xml:space="preserve">  </w:t>
      </w:r>
      <w:r>
        <w:tab/>
      </w:r>
      <w:r>
        <w:tab/>
      </w:r>
      <w:r>
        <w:tab/>
      </w:r>
      <w:r>
        <w:tab/>
      </w:r>
      <w:r>
        <w:rPr>
          <w:b/>
        </w:rPr>
        <w:t>Monostorapáti Közös Önkormányzati hivatal</w:t>
      </w:r>
    </w:p>
    <w:p w:rsidR="00A82974" w:rsidRDefault="00A82974" w:rsidP="00A82974">
      <w:pPr>
        <w:tabs>
          <w:tab w:val="left" w:pos="5103"/>
        </w:tabs>
        <w:spacing w:after="120"/>
      </w:pPr>
      <w:r>
        <w:t xml:space="preserve">       A közös önkormányzati hivatal székhelye</w:t>
      </w:r>
      <w:proofErr w:type="gramStart"/>
      <w:r>
        <w:t xml:space="preserve">:           </w:t>
      </w:r>
      <w:r>
        <w:rPr>
          <w:b/>
        </w:rPr>
        <w:t>8296</w:t>
      </w:r>
      <w:proofErr w:type="gramEnd"/>
      <w:r>
        <w:t xml:space="preserve"> </w:t>
      </w:r>
      <w:r>
        <w:rPr>
          <w:b/>
        </w:rPr>
        <w:t xml:space="preserve">Monostorapáti, Petőfi utca 123.                   </w:t>
      </w:r>
    </w:p>
    <w:p w:rsidR="00A82974" w:rsidRDefault="00A82974" w:rsidP="00A82974">
      <w:pPr>
        <w:spacing w:after="120"/>
        <w:rPr>
          <w:color w:val="FF0000"/>
        </w:rPr>
      </w:pPr>
      <w:r>
        <w:t xml:space="preserve">      A közös önkormányzati hivatal megalakításának időpontja: </w:t>
      </w:r>
      <w:r>
        <w:tab/>
      </w:r>
      <w:r>
        <w:rPr>
          <w:b/>
        </w:rPr>
        <w:t>2013. január 1.</w:t>
      </w:r>
    </w:p>
    <w:p w:rsidR="00A82974" w:rsidRDefault="00A82974" w:rsidP="00A82974">
      <w:pPr>
        <w:rPr>
          <w:color w:val="000000"/>
        </w:rPr>
      </w:pPr>
      <w:r>
        <w:rPr>
          <w:color w:val="FF0000"/>
        </w:rPr>
        <w:t xml:space="preserve">      </w:t>
      </w:r>
      <w:r>
        <w:rPr>
          <w:color w:val="000000"/>
        </w:rPr>
        <w:t xml:space="preserve">A közös önkormányzati </w:t>
      </w:r>
      <w:proofErr w:type="gramStart"/>
      <w:r>
        <w:rPr>
          <w:color w:val="000000"/>
        </w:rPr>
        <w:t>hivatal  gazdálkodási</w:t>
      </w:r>
      <w:proofErr w:type="gramEnd"/>
    </w:p>
    <w:p w:rsidR="00A82974" w:rsidRDefault="00A82974" w:rsidP="00A82974">
      <w:pPr>
        <w:spacing w:after="120"/>
        <w:ind w:left="5103" w:hanging="5245"/>
        <w:rPr>
          <w:color w:val="000000"/>
        </w:rPr>
      </w:pPr>
      <w:r>
        <w:rPr>
          <w:color w:val="000000"/>
        </w:rPr>
        <w:t xml:space="preserve">         </w:t>
      </w:r>
      <w:proofErr w:type="gramStart"/>
      <w:r>
        <w:rPr>
          <w:color w:val="000000"/>
        </w:rPr>
        <w:t>besorolása</w:t>
      </w:r>
      <w:proofErr w:type="gramEnd"/>
      <w:r>
        <w:rPr>
          <w:color w:val="000000"/>
        </w:rPr>
        <w:t xml:space="preserve"> szerint: : </w:t>
      </w:r>
      <w:r>
        <w:rPr>
          <w:color w:val="000000"/>
        </w:rPr>
        <w:tab/>
      </w:r>
      <w:r>
        <w:rPr>
          <w:b/>
          <w:color w:val="000000"/>
        </w:rPr>
        <w:t>Önállóan működő és gazdálkodó</w:t>
      </w:r>
      <w:r>
        <w:rPr>
          <w:color w:val="000000"/>
        </w:rPr>
        <w:t xml:space="preserve"> </w:t>
      </w:r>
      <w:r>
        <w:rPr>
          <w:b/>
          <w:color w:val="000000"/>
        </w:rPr>
        <w:t xml:space="preserve">költségvetési szerv </w:t>
      </w:r>
    </w:p>
    <w:p w:rsidR="00A82974" w:rsidRDefault="00A82974" w:rsidP="00A82974">
      <w:pPr>
        <w:tabs>
          <w:tab w:val="left" w:pos="720"/>
        </w:tabs>
        <w:spacing w:after="120"/>
        <w:rPr>
          <w:color w:val="000000"/>
        </w:rPr>
      </w:pPr>
      <w:r>
        <w:rPr>
          <w:color w:val="000000"/>
        </w:rPr>
        <w:t xml:space="preserve">      A közös önkormányzati hivatal jogállása</w:t>
      </w:r>
      <w:proofErr w:type="gramStart"/>
      <w:r>
        <w:rPr>
          <w:color w:val="000000"/>
        </w:rPr>
        <w:t xml:space="preserve">: </w:t>
      </w:r>
      <w:r>
        <w:rPr>
          <w:color w:val="000000"/>
        </w:rPr>
        <w:tab/>
        <w:t xml:space="preserve">   </w:t>
      </w:r>
      <w:r>
        <w:rPr>
          <w:b/>
          <w:color w:val="000000"/>
        </w:rPr>
        <w:t>Önálló</w:t>
      </w:r>
      <w:proofErr w:type="gramEnd"/>
      <w:r>
        <w:rPr>
          <w:b/>
          <w:color w:val="000000"/>
        </w:rPr>
        <w:t xml:space="preserve"> jogi személy</w:t>
      </w:r>
    </w:p>
    <w:p w:rsidR="00A82974" w:rsidRDefault="00A82974" w:rsidP="00A82974">
      <w:pPr>
        <w:jc w:val="both"/>
        <w:rPr>
          <w:b/>
          <w:color w:val="000000"/>
        </w:rPr>
      </w:pPr>
      <w:r>
        <w:rPr>
          <w:color w:val="000000"/>
        </w:rPr>
        <w:t xml:space="preserve">      A közös önkormányzati hivatal jogelődje</w:t>
      </w:r>
      <w:proofErr w:type="gramStart"/>
      <w:r>
        <w:rPr>
          <w:color w:val="000000"/>
        </w:rPr>
        <w:t>:</w:t>
      </w:r>
      <w:r>
        <w:rPr>
          <w:color w:val="000000"/>
        </w:rPr>
        <w:tab/>
        <w:t xml:space="preserve">   </w:t>
      </w:r>
      <w:r>
        <w:rPr>
          <w:b/>
          <w:color w:val="000000"/>
        </w:rPr>
        <w:t>Körjegyzőség</w:t>
      </w:r>
      <w:proofErr w:type="gramEnd"/>
      <w:r>
        <w:rPr>
          <w:b/>
          <w:color w:val="000000"/>
        </w:rPr>
        <w:t xml:space="preserve"> Monostorapáti</w:t>
      </w:r>
    </w:p>
    <w:p w:rsidR="00A82974" w:rsidRDefault="00A82974" w:rsidP="00A82974">
      <w:pPr>
        <w:ind w:left="5103" w:hanging="147"/>
        <w:rPr>
          <w:b/>
          <w:color w:val="000000"/>
        </w:rPr>
      </w:pPr>
      <w:r>
        <w:rPr>
          <w:b/>
          <w:color w:val="000000"/>
        </w:rPr>
        <w:t xml:space="preserve">   Zalahaláp-Sáska települések Körjegyzősége /</w:t>
      </w:r>
      <w:r>
        <w:rPr>
          <w:color w:val="000000"/>
        </w:rPr>
        <w:t>Sáska vonatkozásában/</w:t>
      </w:r>
    </w:p>
    <w:p w:rsidR="00A82974" w:rsidRDefault="00A82974" w:rsidP="00A82974">
      <w:pPr>
        <w:ind w:left="5103"/>
        <w:jc w:val="both"/>
      </w:pPr>
      <w:proofErr w:type="spellStart"/>
      <w:r>
        <w:rPr>
          <w:b/>
          <w:color w:val="000000"/>
        </w:rPr>
        <w:t>Halimba-Öcs-Taliándörögd</w:t>
      </w:r>
      <w:proofErr w:type="spellEnd"/>
      <w:r>
        <w:rPr>
          <w:b/>
          <w:color w:val="000000"/>
        </w:rPr>
        <w:t xml:space="preserve"> </w:t>
      </w:r>
      <w:proofErr w:type="gramStart"/>
      <w:r>
        <w:rPr>
          <w:b/>
          <w:color w:val="000000"/>
        </w:rPr>
        <w:t>községek      Körjegyzősége</w:t>
      </w:r>
      <w:proofErr w:type="gramEnd"/>
      <w:r>
        <w:rPr>
          <w:color w:val="000000"/>
        </w:rPr>
        <w:t xml:space="preserve"> Taliándörögd</w:t>
      </w:r>
    </w:p>
    <w:p w:rsidR="00A82974" w:rsidRDefault="00A82974" w:rsidP="00A82974">
      <w:pPr>
        <w:spacing w:after="240"/>
        <w:rPr>
          <w:b/>
          <w:sz w:val="26"/>
          <w:szCs w:val="2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proofErr w:type="gramStart"/>
      <w:r>
        <w:t>vonatkozásában</w:t>
      </w:r>
      <w:proofErr w:type="gramEnd"/>
      <w:r>
        <w:t>/</w:t>
      </w:r>
    </w:p>
    <w:p w:rsidR="00A82974" w:rsidRDefault="00A82974" w:rsidP="00A82974">
      <w:pPr>
        <w:spacing w:after="120"/>
        <w:ind w:left="426" w:hanging="426"/>
        <w:rPr>
          <w:rStyle w:val="Kiemels"/>
          <w:bCs/>
        </w:rPr>
      </w:pPr>
      <w:r>
        <w:rPr>
          <w:b/>
          <w:sz w:val="26"/>
          <w:szCs w:val="26"/>
        </w:rPr>
        <w:t>2.)</w:t>
      </w:r>
      <w:r>
        <w:rPr>
          <w:sz w:val="26"/>
          <w:szCs w:val="26"/>
        </w:rPr>
        <w:tab/>
      </w:r>
      <w:r>
        <w:rPr>
          <w:b/>
          <w:sz w:val="26"/>
          <w:szCs w:val="26"/>
        </w:rPr>
        <w:t xml:space="preserve">A közös hivatalt létrehozó önkormányzatok megnevezése </w:t>
      </w:r>
    </w:p>
    <w:p w:rsidR="00A82974" w:rsidRDefault="00A82974" w:rsidP="00A82974">
      <w:pPr>
        <w:pStyle w:val="Listaszerbekezds"/>
        <w:numPr>
          <w:ilvl w:val="0"/>
          <w:numId w:val="9"/>
        </w:numPr>
        <w:rPr>
          <w:rStyle w:val="Kiemels"/>
          <w:bCs/>
        </w:rPr>
      </w:pPr>
      <w:proofErr w:type="gramStart"/>
      <w:r>
        <w:rPr>
          <w:rStyle w:val="Kiemels"/>
          <w:bCs/>
        </w:rPr>
        <w:t>Monostorapáti  község</w:t>
      </w:r>
      <w:proofErr w:type="gramEnd"/>
      <w:r>
        <w:rPr>
          <w:rStyle w:val="Kiemels"/>
          <w:bCs/>
        </w:rPr>
        <w:t xml:space="preserve"> Önkormányzatának  Képviselő-testülete, melynek székhelye: 8296 Monostorapáti, Petőfi u. 123.  </w:t>
      </w:r>
    </w:p>
    <w:p w:rsidR="00A82974" w:rsidRDefault="00A82974" w:rsidP="00A82974">
      <w:pPr>
        <w:pStyle w:val="Listaszerbekezds"/>
        <w:numPr>
          <w:ilvl w:val="0"/>
          <w:numId w:val="9"/>
        </w:numPr>
        <w:rPr>
          <w:rStyle w:val="Kiemels"/>
          <w:bCs/>
        </w:rPr>
      </w:pPr>
      <w:r>
        <w:rPr>
          <w:rStyle w:val="Kiemels"/>
          <w:bCs/>
        </w:rPr>
        <w:lastRenderedPageBreak/>
        <w:t xml:space="preserve">Hegyesd község </w:t>
      </w:r>
      <w:proofErr w:type="gramStart"/>
      <w:r>
        <w:rPr>
          <w:rStyle w:val="Kiemels"/>
          <w:bCs/>
        </w:rPr>
        <w:t>Önkormányzatának  Képviselő-testülete</w:t>
      </w:r>
      <w:proofErr w:type="gramEnd"/>
      <w:r>
        <w:rPr>
          <w:rStyle w:val="Kiemels"/>
          <w:bCs/>
        </w:rPr>
        <w:t xml:space="preserve">, melynek székhelye: 8296 Hegyesd, Zrínyi u. 1.  </w:t>
      </w:r>
    </w:p>
    <w:p w:rsidR="00A82974" w:rsidRDefault="00A82974" w:rsidP="00A82974">
      <w:pPr>
        <w:pStyle w:val="Listaszerbekezds"/>
        <w:numPr>
          <w:ilvl w:val="0"/>
          <w:numId w:val="9"/>
        </w:numPr>
        <w:rPr>
          <w:rStyle w:val="Kiemels"/>
          <w:bCs/>
        </w:rPr>
      </w:pPr>
      <w:r>
        <w:rPr>
          <w:rStyle w:val="Kiemels"/>
          <w:bCs/>
        </w:rPr>
        <w:t xml:space="preserve">Kapolcs község Önkormányzatának Képviselő-testülete, melynek székhelye: 8294 Kapolcs, Kossuth u. 62 </w:t>
      </w:r>
    </w:p>
    <w:p w:rsidR="00A82974" w:rsidRDefault="00A82974" w:rsidP="00A82974">
      <w:pPr>
        <w:pStyle w:val="Listaszerbekezds"/>
        <w:numPr>
          <w:ilvl w:val="0"/>
          <w:numId w:val="9"/>
        </w:numPr>
        <w:rPr>
          <w:rStyle w:val="Kiemels"/>
          <w:bCs/>
        </w:rPr>
      </w:pPr>
      <w:r>
        <w:rPr>
          <w:rStyle w:val="Kiemels"/>
          <w:bCs/>
        </w:rPr>
        <w:t xml:space="preserve">Sáska község Önkormányzatának Képviselő-testülete, melynek székhelye: 8308 Sáska, Rákóczi u. 4. </w:t>
      </w:r>
    </w:p>
    <w:p w:rsidR="00A82974" w:rsidRDefault="00A82974" w:rsidP="00A82974">
      <w:pPr>
        <w:pStyle w:val="Listaszerbekezds"/>
        <w:numPr>
          <w:ilvl w:val="0"/>
          <w:numId w:val="9"/>
        </w:numPr>
        <w:rPr>
          <w:rStyle w:val="Kiemels"/>
          <w:bCs/>
        </w:rPr>
      </w:pPr>
      <w:r>
        <w:rPr>
          <w:rStyle w:val="Kiemels"/>
          <w:bCs/>
        </w:rPr>
        <w:t xml:space="preserve">Taliándörögd község Önkormányzatának képviselő-testülete, melynek székhelye: 8295 Taliándörögd, Kossuth u. 39. </w:t>
      </w:r>
    </w:p>
    <w:p w:rsidR="00A82974" w:rsidRDefault="00A82974" w:rsidP="00A82974">
      <w:pPr>
        <w:pStyle w:val="Listaszerbekezds"/>
        <w:numPr>
          <w:ilvl w:val="0"/>
          <w:numId w:val="9"/>
        </w:numPr>
      </w:pPr>
      <w:proofErr w:type="gramStart"/>
      <w:r>
        <w:rPr>
          <w:rStyle w:val="Kiemels"/>
          <w:bCs/>
        </w:rPr>
        <w:t>Vigántpetend  község</w:t>
      </w:r>
      <w:proofErr w:type="gramEnd"/>
      <w:r>
        <w:rPr>
          <w:rStyle w:val="Kiemels"/>
          <w:bCs/>
        </w:rPr>
        <w:t xml:space="preserve"> Önkormányzatának képviselő-testülete, melynek székhelye: 8293 Vigántpetend, Kossuth u. 32.  </w:t>
      </w:r>
    </w:p>
    <w:p w:rsidR="00A82974" w:rsidRDefault="00A82974" w:rsidP="00A82974">
      <w:pPr>
        <w:ind w:left="426" w:hanging="426"/>
        <w:jc w:val="both"/>
      </w:pPr>
    </w:p>
    <w:p w:rsidR="00A82974" w:rsidRDefault="00A82974" w:rsidP="00A82974">
      <w:pPr>
        <w:jc w:val="both"/>
      </w:pPr>
      <w:r>
        <w:t>A Közös Önkormányzati Hivatal illetékességi területe a megállapodó önkormányzatok közigazgatási területére teljed ki.</w:t>
      </w:r>
    </w:p>
    <w:p w:rsidR="00A82974" w:rsidRDefault="00A82974" w:rsidP="00A82974">
      <w:pPr>
        <w:jc w:val="both"/>
      </w:pPr>
    </w:p>
    <w:p w:rsidR="00A82974" w:rsidRDefault="00A82974" w:rsidP="00A82974">
      <w:pPr>
        <w:spacing w:after="240"/>
        <w:jc w:val="both"/>
      </w:pPr>
      <w:r>
        <w:rPr>
          <w:b/>
        </w:rPr>
        <w:t>3.)</w:t>
      </w:r>
      <w:r>
        <w:t xml:space="preserve"> </w:t>
      </w:r>
      <w:r>
        <w:rPr>
          <w:b/>
        </w:rPr>
        <w:t>Közös Önkormányzati Hivatal létrehozásának, megszüntetésének módja:</w:t>
      </w:r>
    </w:p>
    <w:p w:rsidR="00A82974" w:rsidRDefault="00A82974" w:rsidP="00A82974">
      <w:pPr>
        <w:spacing w:after="120"/>
        <w:ind w:left="284"/>
        <w:jc w:val="both"/>
      </w:pPr>
      <w:r>
        <w:t xml:space="preserve">A Közös Önkormányzati Hivatal létrehozására vagy megszüntetésére a </w:t>
      </w:r>
      <w:proofErr w:type="spellStart"/>
      <w:r>
        <w:t>Mötv</w:t>
      </w:r>
      <w:proofErr w:type="spellEnd"/>
      <w:r>
        <w:t>. 85. §. (3) bekezdését kell alkalmazni.</w:t>
      </w:r>
    </w:p>
    <w:p w:rsidR="00A82974" w:rsidRDefault="00A82974" w:rsidP="00A82974">
      <w:pPr>
        <w:spacing w:after="120"/>
        <w:ind w:left="284"/>
        <w:jc w:val="both"/>
      </w:pPr>
      <w:r>
        <w:t xml:space="preserve">Megállapodó önkormányzatok a Közös Önkormányzati Hivatal megalakítására vonatkozó megállapodásról együttes képviselő-testületi ülésen döntenek.  </w:t>
      </w:r>
    </w:p>
    <w:p w:rsidR="00A82974" w:rsidRDefault="00A82974" w:rsidP="00A82974">
      <w:pPr>
        <w:ind w:left="284"/>
        <w:jc w:val="both"/>
      </w:pPr>
      <w:r>
        <w:t xml:space="preserve">A Közös Önkormányzati Hivatalból való kilépésről a megállapodó önkormányzat </w:t>
      </w:r>
      <w:proofErr w:type="gramStart"/>
      <w:r>
        <w:t>a  döntés</w:t>
      </w:r>
      <w:proofErr w:type="gramEnd"/>
      <w:r>
        <w:t xml:space="preserve"> meghozatalára biztosított 60 napos határidőn belül, legalább  30 nappal korábban  értesíti a Közös Önkormányzati Hivatalban résztvevő önkormányzatokat. </w:t>
      </w:r>
    </w:p>
    <w:p w:rsidR="00A82974" w:rsidRDefault="00A82974" w:rsidP="00A82974">
      <w:pPr>
        <w:jc w:val="both"/>
      </w:pPr>
    </w:p>
    <w:p w:rsidR="00A82974" w:rsidRDefault="00A82974" w:rsidP="00A82974">
      <w:pPr>
        <w:jc w:val="both"/>
      </w:pPr>
      <w:r>
        <w:rPr>
          <w:b/>
        </w:rPr>
        <w:t>4.)</w:t>
      </w:r>
      <w:r>
        <w:t xml:space="preserve"> </w:t>
      </w:r>
      <w:r>
        <w:rPr>
          <w:b/>
        </w:rPr>
        <w:t>A Közös Önkormányzati Hivatalra vonatkozó döntéshozatali eljárás:</w:t>
      </w:r>
    </w:p>
    <w:p w:rsidR="00A82974" w:rsidRDefault="00A82974" w:rsidP="00A82974">
      <w:pPr>
        <w:jc w:val="both"/>
      </w:pPr>
    </w:p>
    <w:p w:rsidR="00A82974" w:rsidRDefault="00A82974" w:rsidP="00A82974">
      <w:pPr>
        <w:spacing w:after="120"/>
        <w:jc w:val="both"/>
      </w:pPr>
      <w:r>
        <w:t xml:space="preserve">A közös önkormányzati hivatalt fenntartó önkormányzatok együttes ülése dönt </w:t>
      </w:r>
    </w:p>
    <w:p w:rsidR="00A82974" w:rsidRDefault="00A82974" w:rsidP="00A82974">
      <w:pPr>
        <w:pStyle w:val="Listaszerbekezds"/>
        <w:numPr>
          <w:ilvl w:val="0"/>
          <w:numId w:val="5"/>
        </w:numPr>
        <w:jc w:val="both"/>
      </w:pPr>
      <w:r>
        <w:t xml:space="preserve">A Közös Önkormányzati Hivatal Alapító Okiratának elfogadásáról, </w:t>
      </w:r>
    </w:p>
    <w:p w:rsidR="00A82974" w:rsidRDefault="00A82974" w:rsidP="00A82974">
      <w:pPr>
        <w:pStyle w:val="Listaszerbekezds"/>
        <w:numPr>
          <w:ilvl w:val="0"/>
          <w:numId w:val="5"/>
        </w:numPr>
        <w:jc w:val="both"/>
      </w:pPr>
      <w:r>
        <w:t xml:space="preserve">A Közös Önkormányzati Hivatal Társulási Megállapodásának elfogadásáról, módosításáról. </w:t>
      </w:r>
    </w:p>
    <w:p w:rsidR="00A82974" w:rsidRDefault="00A82974" w:rsidP="00A82974">
      <w:pPr>
        <w:pStyle w:val="Listaszerbekezds"/>
        <w:numPr>
          <w:ilvl w:val="0"/>
          <w:numId w:val="5"/>
        </w:numPr>
        <w:jc w:val="both"/>
      </w:pPr>
      <w:r>
        <w:t>Közös Önkormányzati Hivatal költségvetéséről, zárszámadásáról</w:t>
      </w:r>
    </w:p>
    <w:p w:rsidR="00A82974" w:rsidRDefault="00A82974" w:rsidP="00A82974">
      <w:pPr>
        <w:pStyle w:val="Listaszerbekezds"/>
        <w:numPr>
          <w:ilvl w:val="0"/>
          <w:numId w:val="5"/>
        </w:numPr>
        <w:jc w:val="both"/>
      </w:pPr>
      <w:r>
        <w:t>A Közös Önkormányzati Hivatalra vonatkozó önkormányzati rendeletekről és szabályzatokról</w:t>
      </w:r>
    </w:p>
    <w:p w:rsidR="00A82974" w:rsidRDefault="00A82974" w:rsidP="00A82974">
      <w:pPr>
        <w:jc w:val="both"/>
      </w:pPr>
    </w:p>
    <w:p w:rsidR="00A82974" w:rsidRDefault="00A82974" w:rsidP="00A82974">
      <w:pPr>
        <w:spacing w:after="240"/>
        <w:jc w:val="both"/>
      </w:pPr>
      <w:r>
        <w:rPr>
          <w:b/>
        </w:rPr>
        <w:t xml:space="preserve">5.) A Közös </w:t>
      </w:r>
      <w:proofErr w:type="gramStart"/>
      <w:r>
        <w:rPr>
          <w:b/>
        </w:rPr>
        <w:t>Önkormányzati  Hivatal</w:t>
      </w:r>
      <w:proofErr w:type="gramEnd"/>
      <w:r>
        <w:rPr>
          <w:b/>
        </w:rPr>
        <w:t xml:space="preserve"> létszáma,  felépítése: </w:t>
      </w:r>
    </w:p>
    <w:p w:rsidR="00A82974" w:rsidRDefault="00A82974" w:rsidP="00A82974">
      <w:pPr>
        <w:spacing w:after="120"/>
        <w:ind w:firstLine="708"/>
        <w:jc w:val="both"/>
      </w:pPr>
      <w:r>
        <w:t xml:space="preserve">A Közös Önkormányzati Hivatal </w:t>
      </w:r>
      <w:proofErr w:type="gramStart"/>
      <w:r>
        <w:t>létszáma :</w:t>
      </w:r>
      <w:proofErr w:type="gramEnd"/>
      <w:r>
        <w:t xml:space="preserve"> 11  fő, melyből </w:t>
      </w:r>
    </w:p>
    <w:p w:rsidR="00A82974" w:rsidRDefault="00A82974" w:rsidP="00A82974">
      <w:pPr>
        <w:pStyle w:val="Listaszerbekezds"/>
        <w:numPr>
          <w:ilvl w:val="0"/>
          <w:numId w:val="2"/>
        </w:numPr>
        <w:jc w:val="both"/>
      </w:pPr>
      <w:proofErr w:type="gramStart"/>
      <w:r>
        <w:t xml:space="preserve">Jegyző </w:t>
      </w:r>
      <w:r>
        <w:tab/>
      </w:r>
      <w:r>
        <w:tab/>
      </w:r>
      <w:r>
        <w:tab/>
      </w:r>
      <w:r>
        <w:tab/>
        <w:t xml:space="preserve">  1</w:t>
      </w:r>
      <w:proofErr w:type="gramEnd"/>
      <w:r>
        <w:t xml:space="preserve"> fő</w:t>
      </w:r>
    </w:p>
    <w:p w:rsidR="00A82974" w:rsidRDefault="00A82974" w:rsidP="00A82974">
      <w:pPr>
        <w:pStyle w:val="Listaszerbekezds"/>
        <w:numPr>
          <w:ilvl w:val="0"/>
          <w:numId w:val="2"/>
        </w:numPr>
        <w:jc w:val="both"/>
      </w:pPr>
      <w:proofErr w:type="gramStart"/>
      <w:r>
        <w:t xml:space="preserve">Aljegyző </w:t>
      </w:r>
      <w:r>
        <w:tab/>
      </w:r>
      <w:r>
        <w:tab/>
        <w:t xml:space="preserve">              </w:t>
      </w:r>
      <w:r>
        <w:tab/>
        <w:t xml:space="preserve">  1</w:t>
      </w:r>
      <w:proofErr w:type="gramEnd"/>
      <w:r>
        <w:t xml:space="preserve"> fő</w:t>
      </w:r>
    </w:p>
    <w:p w:rsidR="00A82974" w:rsidRDefault="00A82974" w:rsidP="00A82974">
      <w:pPr>
        <w:pStyle w:val="Listaszerbekezds"/>
        <w:numPr>
          <w:ilvl w:val="0"/>
          <w:numId w:val="2"/>
        </w:numPr>
        <w:jc w:val="both"/>
      </w:pPr>
      <w:r>
        <w:t>Köztisztviselő</w:t>
      </w:r>
      <w:proofErr w:type="gramStart"/>
      <w:r>
        <w:t>:</w:t>
      </w:r>
      <w:r>
        <w:tab/>
      </w:r>
      <w:r>
        <w:tab/>
        <w:t xml:space="preserve">              9</w:t>
      </w:r>
      <w:proofErr w:type="gramEnd"/>
      <w:r>
        <w:t xml:space="preserve"> fő </w:t>
      </w:r>
    </w:p>
    <w:p w:rsidR="00A82974" w:rsidRDefault="00A82974" w:rsidP="00A82974">
      <w:pPr>
        <w:spacing w:after="120"/>
        <w:ind w:firstLine="708"/>
        <w:jc w:val="both"/>
      </w:pPr>
      <w:r>
        <w:t xml:space="preserve">A Közös Önkormányzati Hivatal egységes hivatal, melynek </w:t>
      </w:r>
    </w:p>
    <w:p w:rsidR="00A82974" w:rsidRDefault="00A82974" w:rsidP="00A82974">
      <w:pPr>
        <w:spacing w:after="120"/>
        <w:ind w:firstLine="708"/>
        <w:jc w:val="both"/>
      </w:pPr>
      <w:r>
        <w:t xml:space="preserve">Székhelye: </w:t>
      </w:r>
      <w:r>
        <w:tab/>
      </w:r>
      <w:r>
        <w:tab/>
      </w:r>
      <w:r>
        <w:tab/>
        <w:t xml:space="preserve">8296 Monostorapáti, Petőfi utca 123.  </w:t>
      </w:r>
    </w:p>
    <w:p w:rsidR="00A82974" w:rsidRDefault="00A82974" w:rsidP="00A82974">
      <w:pPr>
        <w:spacing w:after="120"/>
        <w:ind w:firstLine="708"/>
        <w:jc w:val="both"/>
      </w:pPr>
      <w:r>
        <w:t>Kirendeltsége:</w:t>
      </w:r>
      <w:r>
        <w:tab/>
      </w:r>
      <w:r>
        <w:tab/>
      </w:r>
      <w:r>
        <w:tab/>
        <w:t xml:space="preserve">8295 </w:t>
      </w:r>
      <w:proofErr w:type="gramStart"/>
      <w:r>
        <w:t>Taliándörögd ,</w:t>
      </w:r>
      <w:proofErr w:type="gramEnd"/>
      <w:r>
        <w:t xml:space="preserve"> Kossuth utca  39.</w:t>
      </w:r>
    </w:p>
    <w:p w:rsidR="00A82974" w:rsidRDefault="00A82974" w:rsidP="00A82974">
      <w:pPr>
        <w:ind w:firstLine="708"/>
        <w:jc w:val="both"/>
      </w:pPr>
      <w:r>
        <w:t>Ügyfélfogadási helyszíne:</w:t>
      </w:r>
      <w:r>
        <w:tab/>
        <w:t>8296 Hegyesd, Zrínyi utca 1.</w:t>
      </w:r>
      <w:r>
        <w:tab/>
      </w:r>
    </w:p>
    <w:p w:rsidR="00A82974" w:rsidRDefault="00A82974" w:rsidP="00A82974">
      <w:pPr>
        <w:jc w:val="both"/>
      </w:pPr>
      <w:r>
        <w:t xml:space="preserve">                                                           8294 Kapolcs, Kossuth utca 62.</w:t>
      </w:r>
    </w:p>
    <w:p w:rsidR="00A82974" w:rsidRDefault="00A82974" w:rsidP="00A82974">
      <w:pPr>
        <w:jc w:val="both"/>
      </w:pPr>
      <w:r>
        <w:tab/>
      </w:r>
      <w:r>
        <w:tab/>
      </w:r>
      <w:r>
        <w:tab/>
      </w:r>
      <w:r>
        <w:tab/>
        <w:t xml:space="preserve">            8308 Sáska, Rákóczi utca 4.</w:t>
      </w:r>
    </w:p>
    <w:p w:rsidR="00A82974" w:rsidRDefault="00A82974" w:rsidP="00A82974">
      <w:pPr>
        <w:jc w:val="both"/>
      </w:pPr>
      <w:r>
        <w:tab/>
      </w:r>
      <w:r>
        <w:tab/>
      </w:r>
      <w:r>
        <w:tab/>
      </w:r>
      <w:r>
        <w:tab/>
        <w:t xml:space="preserve">            8293 Vigántpetend, Kossuth utca 32. </w:t>
      </w:r>
    </w:p>
    <w:p w:rsidR="00A82974" w:rsidRDefault="00A82974" w:rsidP="00A82974">
      <w:pPr>
        <w:tabs>
          <w:tab w:val="left" w:pos="708"/>
          <w:tab w:val="left" w:pos="1416"/>
          <w:tab w:val="left" w:pos="2124"/>
          <w:tab w:val="left" w:pos="2832"/>
          <w:tab w:val="left" w:pos="6825"/>
        </w:tabs>
        <w:jc w:val="both"/>
      </w:pPr>
      <w:r>
        <w:lastRenderedPageBreak/>
        <w:tab/>
      </w:r>
      <w:r>
        <w:tab/>
      </w:r>
      <w:r>
        <w:tab/>
      </w:r>
      <w:r>
        <w:tab/>
      </w:r>
      <w:r>
        <w:tab/>
      </w:r>
    </w:p>
    <w:p w:rsidR="00A82974" w:rsidRDefault="00A82974" w:rsidP="00A82974">
      <w:pPr>
        <w:jc w:val="both"/>
      </w:pPr>
      <w:r>
        <w:rPr>
          <w:b/>
        </w:rPr>
        <w:t>A hivatal szervezeti felépítése:</w:t>
      </w:r>
    </w:p>
    <w:p w:rsidR="00A82974" w:rsidRDefault="00A82974" w:rsidP="00A82974">
      <w:pPr>
        <w:jc w:val="both"/>
      </w:pPr>
      <w:r>
        <w:tab/>
      </w:r>
      <w:r>
        <w:rPr>
          <w:noProof/>
          <w:lang w:eastAsia="hu-HU"/>
        </w:rPr>
        <w:drawing>
          <wp:inline distT="0" distB="0" distL="0" distR="0">
            <wp:extent cx="6170295" cy="2242185"/>
            <wp:effectExtent l="19050" t="0" r="1905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-603" r="-4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0295" cy="22421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2974" w:rsidRDefault="00A82974" w:rsidP="00A82974">
      <w:pPr>
        <w:jc w:val="both"/>
      </w:pPr>
    </w:p>
    <w:p w:rsidR="00A82974" w:rsidRDefault="00A82974" w:rsidP="00A82974">
      <w:pPr>
        <w:jc w:val="both"/>
      </w:pPr>
      <w:r>
        <w:t xml:space="preserve">A hivatal kirendeltségeként ügyfélszolgálati helyet működtet </w:t>
      </w:r>
      <w:proofErr w:type="gramStart"/>
      <w:r>
        <w:t>Taliándörögd  községben</w:t>
      </w:r>
      <w:proofErr w:type="gramEnd"/>
      <w:r>
        <w:t xml:space="preserve">.  Az ügyfélszolgálati helyen ügyfélfogadási időben/minden munkanapon </w:t>
      </w:r>
      <w:proofErr w:type="gramStart"/>
      <w:r>
        <w:t>két  fő</w:t>
      </w:r>
      <w:proofErr w:type="gramEnd"/>
      <w:r>
        <w:t xml:space="preserve"> ügyintéző látja el:</w:t>
      </w:r>
    </w:p>
    <w:p w:rsidR="00A82974" w:rsidRDefault="00A82974" w:rsidP="00A82974">
      <w:pPr>
        <w:jc w:val="both"/>
      </w:pPr>
    </w:p>
    <w:p w:rsidR="00A82974" w:rsidRDefault="00A82974" w:rsidP="00A82974">
      <w:pPr>
        <w:pStyle w:val="Listaszerbekezds"/>
        <w:numPr>
          <w:ilvl w:val="0"/>
          <w:numId w:val="13"/>
        </w:numPr>
        <w:jc w:val="both"/>
      </w:pPr>
      <w:r>
        <w:t>Valamennyi a jegyző hatáskörébe tartozó ügy indításához szükséges feladatokat</w:t>
      </w:r>
    </w:p>
    <w:p w:rsidR="00A82974" w:rsidRDefault="00A82974" w:rsidP="00A82974">
      <w:pPr>
        <w:pStyle w:val="Listaszerbekezds"/>
        <w:numPr>
          <w:ilvl w:val="0"/>
          <w:numId w:val="13"/>
        </w:numPr>
        <w:jc w:val="both"/>
      </w:pPr>
      <w:r>
        <w:t>A képviselő-testületek működésével kapcsolatos feladatokat</w:t>
      </w:r>
    </w:p>
    <w:p w:rsidR="00A82974" w:rsidRDefault="00A82974" w:rsidP="00A82974">
      <w:pPr>
        <w:pStyle w:val="Listaszerbekezds"/>
        <w:numPr>
          <w:ilvl w:val="0"/>
          <w:numId w:val="13"/>
        </w:numPr>
        <w:spacing w:after="120"/>
        <w:jc w:val="both"/>
      </w:pPr>
      <w:r>
        <w:t>Egyes azonnal elintézhető ügyekben teljes hatósági ügyintézést</w:t>
      </w:r>
    </w:p>
    <w:p w:rsidR="00A82974" w:rsidRDefault="00A82974" w:rsidP="00A82974">
      <w:pPr>
        <w:spacing w:after="120"/>
        <w:jc w:val="both"/>
      </w:pPr>
      <w:r>
        <w:t xml:space="preserve">Ügyfélszolgálati megbízott működik  </w:t>
      </w:r>
    </w:p>
    <w:p w:rsidR="00A82974" w:rsidRDefault="00A82974" w:rsidP="00A82974">
      <w:pPr>
        <w:jc w:val="both"/>
      </w:pPr>
      <w:proofErr w:type="gramStart"/>
      <w:r>
        <w:t>Hegyesd  községben</w:t>
      </w:r>
      <w:proofErr w:type="gramEnd"/>
      <w:r>
        <w:t xml:space="preserve"> (</w:t>
      </w:r>
      <w:r>
        <w:rPr>
          <w:i/>
        </w:rPr>
        <w:t>Hegyesd, Zrínyi u. 1.  a hivatal által jelenleg is használt helyiségben)</w:t>
      </w:r>
    </w:p>
    <w:p w:rsidR="00A82974" w:rsidRDefault="00A82974" w:rsidP="00A82974">
      <w:pPr>
        <w:jc w:val="both"/>
      </w:pPr>
      <w:proofErr w:type="gramStart"/>
      <w:r>
        <w:t>Kapolcs  községben</w:t>
      </w:r>
      <w:proofErr w:type="gramEnd"/>
      <w:r>
        <w:t xml:space="preserve">  (</w:t>
      </w:r>
      <w:r>
        <w:rPr>
          <w:i/>
        </w:rPr>
        <w:t>Kapolcs, Kossuth u. 32</w:t>
      </w:r>
      <w:r>
        <w:t xml:space="preserve">. </w:t>
      </w:r>
      <w:r>
        <w:rPr>
          <w:i/>
        </w:rPr>
        <w:t>a hivatal által jelenleg is használt helyiségben)</w:t>
      </w:r>
    </w:p>
    <w:p w:rsidR="00A82974" w:rsidRDefault="00A82974" w:rsidP="00A82974">
      <w:pPr>
        <w:jc w:val="both"/>
      </w:pPr>
      <w:proofErr w:type="gramStart"/>
      <w:r>
        <w:t>Sáska  községben</w:t>
      </w:r>
      <w:proofErr w:type="gramEnd"/>
      <w:r>
        <w:t xml:space="preserve">      (</w:t>
      </w:r>
      <w:r>
        <w:rPr>
          <w:i/>
        </w:rPr>
        <w:t>Sáska, Rákóczi u.</w:t>
      </w:r>
      <w:r>
        <w:t xml:space="preserve"> 4.  </w:t>
      </w:r>
      <w:r>
        <w:rPr>
          <w:i/>
        </w:rPr>
        <w:t>a hivatal által jelenleg is használt helyiségben)</w:t>
      </w:r>
    </w:p>
    <w:p w:rsidR="00A82974" w:rsidRDefault="00A82974" w:rsidP="00A82974">
      <w:pPr>
        <w:spacing w:after="120"/>
        <w:jc w:val="both"/>
        <w:rPr>
          <w:b/>
        </w:rPr>
      </w:pPr>
      <w:r>
        <w:t xml:space="preserve">Vigántpetend községben </w:t>
      </w:r>
      <w:r>
        <w:rPr>
          <w:i/>
        </w:rPr>
        <w:t>(Vigántpetend, Kossuth u. 32. a hivatal által jelenleg is használt helyiségben)</w:t>
      </w:r>
    </w:p>
    <w:p w:rsidR="00A82974" w:rsidRDefault="00A82974" w:rsidP="00A82974">
      <w:pPr>
        <w:spacing w:after="120"/>
        <w:jc w:val="both"/>
      </w:pPr>
      <w:r>
        <w:rPr>
          <w:b/>
        </w:rPr>
        <w:t>Ügyfélfogadási helyek ügyfélfogadási rendje</w:t>
      </w:r>
      <w:proofErr w:type="gramStart"/>
      <w:r>
        <w:rPr>
          <w:b/>
        </w:rPr>
        <w:t xml:space="preserve">: </w:t>
      </w:r>
      <w:r>
        <w:t xml:space="preserve"> A</w:t>
      </w:r>
      <w:proofErr w:type="gramEnd"/>
      <w:r>
        <w:t xml:space="preserve"> Közös Önkormányzati Hivatal Szervezeti és Működési Szabályzatában foglaltak szerint kerül megállapításra. </w:t>
      </w:r>
    </w:p>
    <w:p w:rsidR="00A82974" w:rsidRDefault="00A82974" w:rsidP="00A82974">
      <w:pPr>
        <w:spacing w:after="120"/>
        <w:jc w:val="both"/>
      </w:pPr>
      <w:r>
        <w:t xml:space="preserve">Az ügyfélszolgálati megbízotti feladatokat a Közös Önkormányzati Hivatalban dolgozó ügyintézők látják el. Beosztásuk az önkormányzati feladatoknak megfelelően, a településen jelentkező aktuális ügyek alapján történik. </w:t>
      </w:r>
    </w:p>
    <w:p w:rsidR="00A82974" w:rsidRDefault="00A82974" w:rsidP="00A82974">
      <w:pPr>
        <w:jc w:val="both"/>
      </w:pPr>
      <w:r>
        <w:t>A kirendeltség és ügyfélszolgálati hely elhelyezéséhez szükséges irodahelyiséget, felszereléseket, valamint a helyiség fenntartásához szükséges közműköltségeket</w:t>
      </w:r>
      <w:proofErr w:type="gramStart"/>
      <w:r>
        <w:t>,  minden</w:t>
      </w:r>
      <w:proofErr w:type="gramEnd"/>
      <w:r>
        <w:t xml:space="preserve"> településen a községi önkormányzat biztosítja. </w:t>
      </w:r>
    </w:p>
    <w:p w:rsidR="00A82974" w:rsidRDefault="00A82974" w:rsidP="00A82974">
      <w:pPr>
        <w:jc w:val="both"/>
      </w:pPr>
    </w:p>
    <w:p w:rsidR="00A82974" w:rsidRDefault="00A82974" w:rsidP="00A82974">
      <w:pPr>
        <w:spacing w:after="120"/>
        <w:jc w:val="both"/>
        <w:rPr>
          <w:b/>
        </w:rPr>
      </w:pPr>
      <w:r>
        <w:rPr>
          <w:b/>
          <w:sz w:val="26"/>
          <w:szCs w:val="26"/>
        </w:rPr>
        <w:t>6. A Közös Önkormányzati Hivatal működése:</w:t>
      </w:r>
      <w:r>
        <w:rPr>
          <w:sz w:val="26"/>
          <w:szCs w:val="26"/>
        </w:rPr>
        <w:t xml:space="preserve"> </w:t>
      </w:r>
    </w:p>
    <w:p w:rsidR="00A82974" w:rsidRDefault="00A82974" w:rsidP="00A82974">
      <w:pPr>
        <w:spacing w:after="120"/>
        <w:jc w:val="both"/>
      </w:pPr>
      <w:r>
        <w:rPr>
          <w:b/>
        </w:rPr>
        <w:t>6.1.</w:t>
      </w:r>
      <w:r>
        <w:t xml:space="preserve"> </w:t>
      </w:r>
      <w:r>
        <w:rPr>
          <w:b/>
        </w:rPr>
        <w:t>A Közös Önkormányzati Hivatal székhelyén ellátott feladatok:</w:t>
      </w:r>
    </w:p>
    <w:p w:rsidR="00A82974" w:rsidRDefault="00A82974" w:rsidP="00A82974">
      <w:pPr>
        <w:pStyle w:val="Listaszerbekezds"/>
        <w:numPr>
          <w:ilvl w:val="0"/>
          <w:numId w:val="10"/>
        </w:numPr>
        <w:jc w:val="both"/>
      </w:pPr>
      <w:r>
        <w:t>Titkársági szervezési feladatok</w:t>
      </w:r>
    </w:p>
    <w:p w:rsidR="00A82974" w:rsidRDefault="00A82974" w:rsidP="00A82974">
      <w:pPr>
        <w:pStyle w:val="Listaszerbekezds"/>
        <w:numPr>
          <w:ilvl w:val="0"/>
          <w:numId w:val="10"/>
        </w:numPr>
        <w:jc w:val="both"/>
      </w:pPr>
      <w:r>
        <w:t>Munkaügyi feladatok</w:t>
      </w:r>
    </w:p>
    <w:p w:rsidR="00A82974" w:rsidRDefault="00A82974" w:rsidP="00A82974">
      <w:pPr>
        <w:pStyle w:val="Listaszerbekezds"/>
        <w:numPr>
          <w:ilvl w:val="0"/>
          <w:numId w:val="10"/>
        </w:numPr>
        <w:jc w:val="both"/>
      </w:pPr>
      <w:r>
        <w:t>Iratkezelés</w:t>
      </w:r>
    </w:p>
    <w:p w:rsidR="00A82974" w:rsidRDefault="00A82974" w:rsidP="00A82974">
      <w:pPr>
        <w:pStyle w:val="Listaszerbekezds"/>
        <w:numPr>
          <w:ilvl w:val="0"/>
          <w:numId w:val="10"/>
        </w:numPr>
        <w:jc w:val="both"/>
      </w:pPr>
      <w:r>
        <w:t>Anyakönyvi ügyintézés</w:t>
      </w:r>
    </w:p>
    <w:p w:rsidR="00A82974" w:rsidRDefault="00A82974" w:rsidP="00A82974">
      <w:pPr>
        <w:pStyle w:val="Listaszerbekezds"/>
        <w:numPr>
          <w:ilvl w:val="0"/>
          <w:numId w:val="10"/>
        </w:numPr>
        <w:jc w:val="both"/>
      </w:pPr>
      <w:r>
        <w:t>Gazdálkodási-számviteli feladatok</w:t>
      </w:r>
    </w:p>
    <w:p w:rsidR="00A82974" w:rsidRDefault="00A82974" w:rsidP="00A82974">
      <w:pPr>
        <w:pStyle w:val="Listaszerbekezds"/>
        <w:numPr>
          <w:ilvl w:val="0"/>
          <w:numId w:val="10"/>
        </w:numPr>
        <w:jc w:val="both"/>
      </w:pPr>
      <w:r>
        <w:t>A kirendeltségeken nem biztosítható hatósági ügyintézés</w:t>
      </w:r>
    </w:p>
    <w:p w:rsidR="00A82974" w:rsidRDefault="00A82974" w:rsidP="00A82974">
      <w:pPr>
        <w:jc w:val="both"/>
      </w:pPr>
    </w:p>
    <w:p w:rsidR="00A82974" w:rsidRDefault="00A82974" w:rsidP="00A82974">
      <w:pPr>
        <w:jc w:val="both"/>
      </w:pPr>
    </w:p>
    <w:p w:rsidR="00A82974" w:rsidRDefault="00A82974" w:rsidP="00A82974">
      <w:pPr>
        <w:spacing w:after="120"/>
        <w:jc w:val="both"/>
      </w:pPr>
      <w:r>
        <w:rPr>
          <w:b/>
        </w:rPr>
        <w:t xml:space="preserve">6.2.  A kirendeltségen ellátott feladatok: </w:t>
      </w:r>
    </w:p>
    <w:p w:rsidR="00A82974" w:rsidRDefault="00A82974" w:rsidP="00A82974">
      <w:pPr>
        <w:pStyle w:val="Listaszerbekezds"/>
        <w:numPr>
          <w:ilvl w:val="0"/>
          <w:numId w:val="12"/>
        </w:numPr>
        <w:spacing w:after="120"/>
        <w:jc w:val="both"/>
      </w:pPr>
      <w:r>
        <w:t xml:space="preserve">Anyakönyvi ügyintézés </w:t>
      </w:r>
    </w:p>
    <w:p w:rsidR="00A82974" w:rsidRDefault="00A82974" w:rsidP="00A82974">
      <w:pPr>
        <w:pStyle w:val="Listaszerbekezds"/>
        <w:numPr>
          <w:ilvl w:val="0"/>
          <w:numId w:val="12"/>
        </w:numPr>
        <w:spacing w:after="120"/>
        <w:jc w:val="both"/>
      </w:pPr>
      <w:r>
        <w:t>A közös hivatal feladat- és hatáskörébe tartozó ügyek indítása: kérelmek felvétele és továbbítása a közös önkormányzati hivatal székhelyére</w:t>
      </w:r>
    </w:p>
    <w:p w:rsidR="00A82974" w:rsidRDefault="00A82974" w:rsidP="00A82974">
      <w:pPr>
        <w:pStyle w:val="Listaszerbekezds"/>
        <w:numPr>
          <w:ilvl w:val="0"/>
          <w:numId w:val="12"/>
        </w:numPr>
        <w:jc w:val="both"/>
      </w:pPr>
      <w:r>
        <w:t>Képviselő-testület működésével kapcsolatos ügyek</w:t>
      </w:r>
    </w:p>
    <w:p w:rsidR="00A82974" w:rsidRDefault="00A82974" w:rsidP="00A82974">
      <w:pPr>
        <w:pStyle w:val="Listaszerbekezds"/>
        <w:numPr>
          <w:ilvl w:val="0"/>
          <w:numId w:val="12"/>
        </w:numPr>
        <w:jc w:val="both"/>
      </w:pPr>
      <w:r>
        <w:t>Képviselő-testület, Polgármester hatáskörébe utalt hatósági ügyek</w:t>
      </w:r>
    </w:p>
    <w:p w:rsidR="00A82974" w:rsidRDefault="00A82974" w:rsidP="00A82974">
      <w:pPr>
        <w:pStyle w:val="Listaszerbekezds"/>
        <w:numPr>
          <w:ilvl w:val="0"/>
          <w:numId w:val="12"/>
        </w:numPr>
        <w:ind w:right="23"/>
        <w:jc w:val="both"/>
      </w:pPr>
      <w:r>
        <w:t>Polgári védelmi és katasztrófavédelmi ügyek</w:t>
      </w:r>
    </w:p>
    <w:p w:rsidR="00A82974" w:rsidRDefault="00A82974" w:rsidP="00A82974">
      <w:pPr>
        <w:pStyle w:val="Listaszerbekezds"/>
        <w:numPr>
          <w:ilvl w:val="0"/>
          <w:numId w:val="12"/>
        </w:numPr>
        <w:jc w:val="both"/>
      </w:pPr>
      <w:r>
        <w:t>Ülések előkészítése, képviselő-testület által meghatározott feladatok</w:t>
      </w:r>
    </w:p>
    <w:p w:rsidR="00A82974" w:rsidRDefault="00A82974" w:rsidP="00A82974">
      <w:pPr>
        <w:pStyle w:val="Listaszerbekezds"/>
        <w:numPr>
          <w:ilvl w:val="0"/>
          <w:numId w:val="12"/>
        </w:numPr>
        <w:jc w:val="both"/>
        <w:rPr>
          <w:b/>
        </w:rPr>
      </w:pPr>
      <w:r>
        <w:t>Minden olyan feladat, amely a kirendeltségen ellátható, munkaköri leírásnak megfelelően</w:t>
      </w:r>
    </w:p>
    <w:p w:rsidR="00A82974" w:rsidRDefault="00A82974" w:rsidP="00A82974">
      <w:pPr>
        <w:jc w:val="both"/>
        <w:rPr>
          <w:b/>
        </w:rPr>
      </w:pPr>
    </w:p>
    <w:p w:rsidR="00A82974" w:rsidRDefault="00A82974" w:rsidP="00A82974">
      <w:pPr>
        <w:spacing w:after="120"/>
        <w:jc w:val="both"/>
      </w:pPr>
      <w:r>
        <w:rPr>
          <w:b/>
        </w:rPr>
        <w:t>6.3. Ügyfélszolgálati helyeken ellátott feladatok:</w:t>
      </w:r>
    </w:p>
    <w:p w:rsidR="00A82974" w:rsidRDefault="00A82974" w:rsidP="00A82974">
      <w:pPr>
        <w:pStyle w:val="Listaszerbekezds"/>
        <w:numPr>
          <w:ilvl w:val="0"/>
          <w:numId w:val="8"/>
        </w:numPr>
        <w:jc w:val="both"/>
      </w:pPr>
      <w:r>
        <w:t>A Közös Önkormányzati Hivatal és a fenntartó önkormányzatok hatáskörébe tartozó ügyek indítása, helyszíni szemlék, ellenőrzések, meghallgatások lebonyolítása,</w:t>
      </w:r>
    </w:p>
    <w:p w:rsidR="00A82974" w:rsidRDefault="00A82974" w:rsidP="00A82974">
      <w:pPr>
        <w:pStyle w:val="Listaszerbekezds"/>
        <w:numPr>
          <w:ilvl w:val="0"/>
          <w:numId w:val="8"/>
        </w:numPr>
        <w:jc w:val="both"/>
      </w:pPr>
      <w:r>
        <w:t>egyes, azonnali intézkedést igénylő ügyek teljes körű intézése</w:t>
      </w:r>
    </w:p>
    <w:p w:rsidR="00A82974" w:rsidRDefault="00A82974" w:rsidP="00A82974">
      <w:pPr>
        <w:jc w:val="both"/>
      </w:pPr>
    </w:p>
    <w:p w:rsidR="00A82974" w:rsidRDefault="00A82974" w:rsidP="00A82974">
      <w:pPr>
        <w:jc w:val="both"/>
        <w:rPr>
          <w:color w:val="000000"/>
        </w:rPr>
      </w:pPr>
      <w:r>
        <w:rPr>
          <w:b/>
          <w:color w:val="000000"/>
          <w:sz w:val="26"/>
          <w:szCs w:val="26"/>
        </w:rPr>
        <w:t xml:space="preserve">7.) A Közös Önkormányzati Hivatal irányítása  </w:t>
      </w:r>
    </w:p>
    <w:p w:rsidR="00A82974" w:rsidRDefault="00A82974" w:rsidP="00A82974">
      <w:pPr>
        <w:jc w:val="both"/>
        <w:rPr>
          <w:color w:val="000000"/>
        </w:rPr>
      </w:pPr>
    </w:p>
    <w:p w:rsidR="00A82974" w:rsidRDefault="00A82974" w:rsidP="00A82974">
      <w:pPr>
        <w:spacing w:after="120"/>
        <w:ind w:left="1134" w:hanging="708"/>
        <w:jc w:val="both"/>
        <w:rPr>
          <w:color w:val="000000"/>
        </w:rPr>
      </w:pPr>
      <w:r>
        <w:rPr>
          <w:b/>
          <w:color w:val="000000"/>
        </w:rPr>
        <w:t xml:space="preserve"> 7.1</w:t>
      </w:r>
      <w:r>
        <w:rPr>
          <w:color w:val="000000"/>
        </w:rPr>
        <w:t xml:space="preserve">  Az irányítási jogokat a megállapodó önkormányzatok Képviselő-testületei az államháztartásról szóló 2011. évi CXCV. tv. 9. §</w:t>
      </w:r>
      <w:proofErr w:type="spellStart"/>
      <w:r>
        <w:rPr>
          <w:color w:val="000000"/>
        </w:rPr>
        <w:t>-</w:t>
      </w:r>
      <w:proofErr w:type="gramStart"/>
      <w:r>
        <w:rPr>
          <w:color w:val="000000"/>
        </w:rPr>
        <w:t>a</w:t>
      </w:r>
      <w:proofErr w:type="spellEnd"/>
      <w:proofErr w:type="gramEnd"/>
      <w:r>
        <w:rPr>
          <w:color w:val="000000"/>
        </w:rPr>
        <w:t xml:space="preserve"> alapján:  </w:t>
      </w:r>
    </w:p>
    <w:p w:rsidR="00A82974" w:rsidRDefault="00A82974" w:rsidP="00A82974">
      <w:pPr>
        <w:tabs>
          <w:tab w:val="left" w:pos="360"/>
        </w:tabs>
        <w:spacing w:after="120"/>
        <w:ind w:firstLine="360"/>
        <w:jc w:val="both"/>
        <w:rPr>
          <w:color w:val="000000"/>
        </w:rPr>
      </w:pPr>
      <w:r>
        <w:rPr>
          <w:color w:val="000000"/>
        </w:rPr>
        <w:tab/>
        <w:t xml:space="preserve">       </w:t>
      </w:r>
      <w:proofErr w:type="gramStart"/>
      <w:r>
        <w:rPr>
          <w:color w:val="000000"/>
        </w:rPr>
        <w:t>a</w:t>
      </w:r>
      <w:proofErr w:type="gramEnd"/>
      <w:r>
        <w:rPr>
          <w:color w:val="000000"/>
        </w:rPr>
        <w:t xml:space="preserve">.)  együttes ülésen meghozott döntéssel gyakorolják </w:t>
      </w:r>
    </w:p>
    <w:p w:rsidR="00A82974" w:rsidRDefault="00A82974" w:rsidP="00A82974">
      <w:pPr>
        <w:numPr>
          <w:ilvl w:val="0"/>
          <w:numId w:val="11"/>
        </w:numPr>
        <w:jc w:val="both"/>
      </w:pPr>
      <w:r>
        <w:rPr>
          <w:color w:val="000000"/>
        </w:rPr>
        <w:t>a hivatal alapítása, átalakítása, és megszüntetése tárgyában</w:t>
      </w:r>
    </w:p>
    <w:p w:rsidR="00A82974" w:rsidRDefault="00A82974" w:rsidP="00A82974">
      <w:pPr>
        <w:numPr>
          <w:ilvl w:val="0"/>
          <w:numId w:val="11"/>
        </w:numPr>
        <w:spacing w:after="120"/>
        <w:jc w:val="both"/>
        <w:rPr>
          <w:color w:val="000000"/>
        </w:rPr>
      </w:pPr>
      <w:r>
        <w:t>a költségvetési szerv Szervezeti és Működési Szabályzatának jóváhagyása tárgyában,</w:t>
      </w:r>
    </w:p>
    <w:p w:rsidR="00A82974" w:rsidRDefault="00A82974" w:rsidP="00A82974">
      <w:pPr>
        <w:pStyle w:val="Listaszerbekezds"/>
        <w:numPr>
          <w:ilvl w:val="0"/>
          <w:numId w:val="11"/>
        </w:numPr>
        <w:spacing w:after="120"/>
        <w:jc w:val="both"/>
        <w:rPr>
          <w:color w:val="000000"/>
        </w:rPr>
      </w:pPr>
      <w:r>
        <w:rPr>
          <w:color w:val="000000"/>
        </w:rPr>
        <w:t xml:space="preserve">A költségvetési szerv jelentéstételre, vagy beszámolásra való kötelezése ügyében </w:t>
      </w:r>
    </w:p>
    <w:p w:rsidR="00A82974" w:rsidRDefault="00A82974" w:rsidP="00A82974">
      <w:pPr>
        <w:pStyle w:val="Listaszerbekezds"/>
        <w:numPr>
          <w:ilvl w:val="0"/>
          <w:numId w:val="11"/>
        </w:numPr>
        <w:spacing w:after="120"/>
        <w:jc w:val="both"/>
      </w:pPr>
      <w:r>
        <w:rPr>
          <w:color w:val="000000"/>
        </w:rPr>
        <w:t xml:space="preserve">A költségvetési szerv által ellátandó közfeladatok ellátásra vonatkozó és az erőforrásokkal való szabályszerű és hatékony gazdálkodáshoz szükséges követelmények érvényestése, számonkérése, ellenőrzése tárgyában /szabályszerű gazdálkodáshoz szükséges szabályzatok, belső ellenőrzés, egyéb szabályzatok/ </w:t>
      </w:r>
    </w:p>
    <w:p w:rsidR="00A82974" w:rsidRDefault="00A82974" w:rsidP="00A82974">
      <w:pPr>
        <w:numPr>
          <w:ilvl w:val="0"/>
          <w:numId w:val="11"/>
        </w:numPr>
        <w:spacing w:after="120"/>
        <w:ind w:left="2127" w:hanging="284"/>
        <w:jc w:val="both"/>
      </w:pPr>
      <w:r>
        <w:t xml:space="preserve">a költségvetési szerv kezelésében lévő közérdekű adatok és </w:t>
      </w:r>
      <w:proofErr w:type="gramStart"/>
      <w:r>
        <w:t>közérdekű  nyilvános</w:t>
      </w:r>
      <w:proofErr w:type="gramEnd"/>
      <w:r>
        <w:t xml:space="preserve"> adatok, az </w:t>
      </w:r>
      <w:r>
        <w:rPr>
          <w:color w:val="222222"/>
        </w:rPr>
        <w:t>irányítási jogkörök gyakorlásához szükséges, törvényben meghatározott személyes adatok kezelésével kapcsolatos</w:t>
      </w:r>
      <w:r>
        <w:t xml:space="preserve"> hatásköröket.</w:t>
      </w:r>
    </w:p>
    <w:p w:rsidR="00A82974" w:rsidRDefault="00A82974" w:rsidP="00A82974">
      <w:pPr>
        <w:spacing w:after="120"/>
        <w:ind w:left="1418" w:hanging="567"/>
        <w:jc w:val="both"/>
      </w:pPr>
      <w:r>
        <w:t xml:space="preserve"> b.) A megállapodó önkormányzatok polgármesterei lakosságuk arányában meghozott döntéssel gyakorolják:</w:t>
      </w:r>
    </w:p>
    <w:p w:rsidR="00A82974" w:rsidRDefault="00A82974" w:rsidP="00A82974">
      <w:pPr>
        <w:numPr>
          <w:ilvl w:val="0"/>
          <w:numId w:val="11"/>
        </w:numPr>
        <w:spacing w:after="120"/>
        <w:jc w:val="both"/>
      </w:pPr>
      <w:r>
        <w:t xml:space="preserve">  A költségvetési szerv vezetője tekintetében a vezetői megbízás adása, visszavonása, az egyéb munkáltatói jogok gyakorlása köréből a jegyző munkájának értékelése, minősítése, illetménye, jutalmazása, egyéb juttatásai és elismerése megállapítását. </w:t>
      </w:r>
    </w:p>
    <w:p w:rsidR="00A82974" w:rsidRDefault="00A82974" w:rsidP="00A82974">
      <w:pPr>
        <w:spacing w:after="120"/>
        <w:jc w:val="both"/>
      </w:pPr>
      <w:r>
        <w:t>A Közös Önkormányzati Hivatalt a jegyző vezeti, a jegyzőt az aljegyző helyettesíti, aki emellett ellátja a jegyző által meghatározott feladatokat.</w:t>
      </w:r>
    </w:p>
    <w:p w:rsidR="00A82974" w:rsidRDefault="00A82974" w:rsidP="00A82974">
      <w:pPr>
        <w:spacing w:after="120"/>
        <w:jc w:val="both"/>
      </w:pPr>
      <w:r>
        <w:lastRenderedPageBreak/>
        <w:t xml:space="preserve">A Közös Önkormányzati Hivatal irányítására </w:t>
      </w:r>
      <w:proofErr w:type="spellStart"/>
      <w:r>
        <w:t>Mötv</w:t>
      </w:r>
      <w:proofErr w:type="spellEnd"/>
      <w:r>
        <w:t>. 67. §</w:t>
      </w:r>
      <w:proofErr w:type="spellStart"/>
      <w:r>
        <w:t>-</w:t>
      </w:r>
      <w:proofErr w:type="gramStart"/>
      <w:r>
        <w:t>a</w:t>
      </w:r>
      <w:proofErr w:type="spellEnd"/>
      <w:proofErr w:type="gramEnd"/>
      <w:r>
        <w:t xml:space="preserve"> az irányadó. </w:t>
      </w:r>
    </w:p>
    <w:p w:rsidR="00A82974" w:rsidRDefault="00A82974" w:rsidP="00A82974">
      <w:pPr>
        <w:jc w:val="both"/>
      </w:pPr>
    </w:p>
    <w:p w:rsidR="00A82974" w:rsidRDefault="00A82974" w:rsidP="00A82974">
      <w:pPr>
        <w:jc w:val="both"/>
      </w:pPr>
      <w:r>
        <w:t xml:space="preserve">Megállapodó önkormányzatok a székhely község polgármesterét bízzák meg az általános irányítási jogok gyakorlásával kapcsolatos döntések előkészítésével és végrehajtásával: </w:t>
      </w:r>
    </w:p>
    <w:p w:rsidR="00A82974" w:rsidRDefault="00A82974" w:rsidP="00A82974">
      <w:pPr>
        <w:jc w:val="both"/>
      </w:pPr>
    </w:p>
    <w:p w:rsidR="00A82974" w:rsidRDefault="00A82974" w:rsidP="00A82974">
      <w:pPr>
        <w:pStyle w:val="Listaszerbekezds"/>
        <w:numPr>
          <w:ilvl w:val="0"/>
          <w:numId w:val="11"/>
        </w:numPr>
        <w:autoSpaceDE w:val="0"/>
        <w:ind w:left="1418" w:hanging="567"/>
        <w:jc w:val="both"/>
      </w:pPr>
      <w:r>
        <w:t>a jegyző javaslatainak figyelembevételével meghatározza a közös önkormányzati hivatalnak a feladatait az önkormányzatok munkájának a szervezésében, a döntések előkészítésében és végrehajtásában</w:t>
      </w:r>
    </w:p>
    <w:p w:rsidR="00A82974" w:rsidRDefault="00A82974" w:rsidP="00A82974">
      <w:pPr>
        <w:pStyle w:val="Listaszerbekezds"/>
        <w:numPr>
          <w:ilvl w:val="0"/>
          <w:numId w:val="11"/>
        </w:numPr>
        <w:autoSpaceDE w:val="0"/>
        <w:ind w:left="1418" w:hanging="567"/>
        <w:jc w:val="both"/>
      </w:pPr>
      <w:r>
        <w:t>a képviselő-testület döntései szerint és saját hatáskörében irányítja a közös önkormányzati hivatalt;</w:t>
      </w:r>
    </w:p>
    <w:p w:rsidR="00A82974" w:rsidRDefault="00A82974" w:rsidP="00A82974">
      <w:pPr>
        <w:pStyle w:val="Listaszerbekezds"/>
        <w:numPr>
          <w:ilvl w:val="0"/>
          <w:numId w:val="11"/>
        </w:numPr>
        <w:autoSpaceDE w:val="0"/>
        <w:ind w:left="1418" w:hanging="567"/>
        <w:jc w:val="both"/>
        <w:rPr>
          <w:b/>
        </w:rPr>
      </w:pPr>
      <w:r>
        <w:t>a jegyző javaslatára előterjesztést nyújt be a képviselő-testületnek a hivatal belső szervezeti tagozódásának, létszámának, munkarendjének, valamint ügyfélfogadási rendjének meghatározására;</w:t>
      </w:r>
    </w:p>
    <w:p w:rsidR="00A82974" w:rsidRDefault="00A82974" w:rsidP="00A82974">
      <w:pPr>
        <w:jc w:val="both"/>
        <w:rPr>
          <w:b/>
        </w:rPr>
      </w:pPr>
    </w:p>
    <w:p w:rsidR="00A82974" w:rsidRDefault="00A82974" w:rsidP="00A82974">
      <w:pPr>
        <w:spacing w:after="120"/>
        <w:jc w:val="both"/>
      </w:pPr>
      <w:r>
        <w:t xml:space="preserve">Megállapodó önkormányzatok </w:t>
      </w:r>
      <w:proofErr w:type="gramStart"/>
      <w:r>
        <w:t>polgármesterei  az</w:t>
      </w:r>
      <w:proofErr w:type="gramEnd"/>
      <w:r>
        <w:t xml:space="preserve"> adott településre vonatkozóan</w:t>
      </w:r>
    </w:p>
    <w:p w:rsidR="00A82974" w:rsidRDefault="00A82974" w:rsidP="00A82974">
      <w:pPr>
        <w:pStyle w:val="Listaszerbekezds"/>
        <w:numPr>
          <w:ilvl w:val="0"/>
          <w:numId w:val="7"/>
        </w:numPr>
        <w:autoSpaceDE w:val="0"/>
        <w:ind w:hanging="589"/>
        <w:jc w:val="both"/>
      </w:pPr>
      <w:r>
        <w:t>a képviselő-testület hatáskörébe és feladatkörébe tartozó ügyekben a testület döntései szerint, továbbá</w:t>
      </w:r>
    </w:p>
    <w:p w:rsidR="00A82974" w:rsidRDefault="00A82974" w:rsidP="00A82974">
      <w:pPr>
        <w:pStyle w:val="Listaszerbekezds"/>
        <w:numPr>
          <w:ilvl w:val="0"/>
          <w:numId w:val="7"/>
        </w:numPr>
        <w:autoSpaceDE w:val="0"/>
        <w:ind w:hanging="589"/>
        <w:jc w:val="both"/>
      </w:pPr>
      <w:r>
        <w:t>saját hatáskörében, és átruházott hatáskörében eljárva a képviselő-testület döntése szerint, irányítja a közös önkormányzati hivatalt;</w:t>
      </w:r>
    </w:p>
    <w:p w:rsidR="00A82974" w:rsidRDefault="00A82974" w:rsidP="00A82974">
      <w:pPr>
        <w:jc w:val="both"/>
      </w:pPr>
    </w:p>
    <w:p w:rsidR="00A82974" w:rsidRDefault="00A82974" w:rsidP="00A82974">
      <w:pPr>
        <w:jc w:val="both"/>
      </w:pPr>
      <w:r>
        <w:rPr>
          <w:b/>
          <w:sz w:val="26"/>
          <w:szCs w:val="26"/>
        </w:rPr>
        <w:t>7.2. Az egyetértési jog</w:t>
      </w:r>
    </w:p>
    <w:p w:rsidR="00A82974" w:rsidRDefault="00A82974" w:rsidP="00A82974">
      <w:pPr>
        <w:jc w:val="both"/>
      </w:pPr>
    </w:p>
    <w:p w:rsidR="00A82974" w:rsidRDefault="00A82974" w:rsidP="00A82974">
      <w:pPr>
        <w:spacing w:after="120"/>
        <w:ind w:left="426"/>
        <w:jc w:val="both"/>
      </w:pPr>
      <w:proofErr w:type="gramStart"/>
      <w:r>
        <w:t xml:space="preserve">A  </w:t>
      </w:r>
      <w:proofErr w:type="spellStart"/>
      <w:r>
        <w:t>Mötv</w:t>
      </w:r>
      <w:proofErr w:type="spellEnd"/>
      <w:proofErr w:type="gramEnd"/>
      <w:r>
        <w:t xml:space="preserve">. 81. § (4) bekezdésben szabályozott egyetértési jogot a székhely község polgármestere gyakorolja az általa meghatározott körben – </w:t>
      </w:r>
      <w:proofErr w:type="gramStart"/>
      <w:r>
        <w:t>a  Közös</w:t>
      </w:r>
      <w:proofErr w:type="gramEnd"/>
      <w:r>
        <w:t xml:space="preserve"> Önkormányzati Hivatal  köztisztviselője, alkalmazottja  tekintetében.</w:t>
      </w:r>
    </w:p>
    <w:p w:rsidR="00A82974" w:rsidRDefault="00A82974" w:rsidP="00A82974">
      <w:pPr>
        <w:spacing w:after="120"/>
        <w:ind w:left="426"/>
        <w:jc w:val="both"/>
      </w:pPr>
      <w:r>
        <w:t xml:space="preserve">A székhely község polgármestere egyetértési jogának gyakorlása előtt írásban köteles </w:t>
      </w:r>
      <w:proofErr w:type="gramStart"/>
      <w:r>
        <w:t>kikérni  a</w:t>
      </w:r>
      <w:proofErr w:type="gramEnd"/>
      <w:r>
        <w:t xml:space="preserve"> megállapodó önkormányzatok polgármesterének véleményét, aki azt késlekedés nélkül 3 napon belül  írásban köteles megadni. Amennyiben a megkeresett polgármester a megadott határidőn belül nem nyilatkozik, egyetértését megadottnak kell tekinteni.</w:t>
      </w:r>
    </w:p>
    <w:p w:rsidR="00A82974" w:rsidRDefault="00A82974" w:rsidP="00A82974">
      <w:pPr>
        <w:ind w:left="426"/>
        <w:jc w:val="both"/>
        <w:rPr>
          <w:b/>
        </w:rPr>
      </w:pPr>
      <w:r>
        <w:t>A Közös Önkormányzati Hivatal köztisztviselőjének alkalmazottjának kinevezéséhez, a tárgyévi költségvetésében szerepelő juttatásainak megállapításához - a kinevezésre</w:t>
      </w:r>
      <w:proofErr w:type="gramStart"/>
      <w:r>
        <w:t>,  munkáltatói</w:t>
      </w:r>
      <w:proofErr w:type="gramEnd"/>
      <w:r>
        <w:t xml:space="preserve"> intézkedésre  történő feljegyzéssel – írásban nyilatkozik a székhely község polgármestere. </w:t>
      </w:r>
    </w:p>
    <w:p w:rsidR="00A82974" w:rsidRDefault="00A82974" w:rsidP="00A82974">
      <w:pPr>
        <w:jc w:val="both"/>
        <w:rPr>
          <w:b/>
        </w:rPr>
      </w:pPr>
    </w:p>
    <w:p w:rsidR="00A82974" w:rsidRDefault="00A82974" w:rsidP="00A82974">
      <w:pPr>
        <w:spacing w:after="120"/>
        <w:jc w:val="both"/>
        <w:rPr>
          <w:b/>
        </w:rPr>
      </w:pPr>
      <w:r>
        <w:rPr>
          <w:b/>
          <w:sz w:val="26"/>
          <w:szCs w:val="26"/>
        </w:rPr>
        <w:t xml:space="preserve">8.) A hivatal vezetése, a jegyző </w:t>
      </w:r>
    </w:p>
    <w:p w:rsidR="00A82974" w:rsidRDefault="00A82974" w:rsidP="00A82974">
      <w:pPr>
        <w:jc w:val="both"/>
      </w:pPr>
      <w:r>
        <w:rPr>
          <w:b/>
        </w:rPr>
        <w:t>8.1. A jegyző és aljegyző kinevezése</w:t>
      </w:r>
    </w:p>
    <w:p w:rsidR="00A82974" w:rsidRDefault="00A82974" w:rsidP="00A82974">
      <w:pPr>
        <w:jc w:val="both"/>
      </w:pPr>
    </w:p>
    <w:p w:rsidR="00A82974" w:rsidRDefault="00A82974" w:rsidP="00A82974">
      <w:pPr>
        <w:spacing w:after="120"/>
        <w:ind w:left="426"/>
        <w:jc w:val="both"/>
      </w:pPr>
      <w:r>
        <w:t xml:space="preserve">A </w:t>
      </w:r>
      <w:proofErr w:type="gramStart"/>
      <w:r>
        <w:t>jegyző  kinevezésére</w:t>
      </w:r>
      <w:proofErr w:type="gramEnd"/>
      <w:r>
        <w:t xml:space="preserve"> a </w:t>
      </w:r>
      <w:proofErr w:type="spellStart"/>
      <w:r>
        <w:t>Mötv</w:t>
      </w:r>
      <w:proofErr w:type="spellEnd"/>
      <w:r>
        <w:t>. 82.§ és 83 §</w:t>
      </w:r>
      <w:proofErr w:type="spellStart"/>
      <w:r>
        <w:t>-át</w:t>
      </w:r>
      <w:proofErr w:type="spellEnd"/>
      <w:r>
        <w:t xml:space="preserve"> kell alkalmazni. A jegyzőt a székhely önkormányzat polgármestere nevezi ki</w:t>
      </w:r>
      <w:proofErr w:type="gramStart"/>
      <w:r>
        <w:t>,  a</w:t>
      </w:r>
      <w:proofErr w:type="gramEnd"/>
      <w:r>
        <w:t xml:space="preserve"> megállapodó önkormányzatok polgármestereinek  lakosságszám-arányos, többségi szavazata alapján és gyakorolja  a jegyző felett a munkáltatói jogokat. </w:t>
      </w:r>
    </w:p>
    <w:p w:rsidR="00A82974" w:rsidRDefault="00A82974" w:rsidP="00A82974">
      <w:pPr>
        <w:ind w:left="426"/>
        <w:jc w:val="both"/>
      </w:pPr>
      <w:r>
        <w:t>Az aljegyző kinevezésére a jegyzőre vonatkozó szabályokat kell megfelelően alkalmazni azzal, hogy az aljegyző személyére a jegyző tesz javaslatot.</w:t>
      </w:r>
    </w:p>
    <w:p w:rsidR="00A82974" w:rsidRDefault="00A82974" w:rsidP="00A82974">
      <w:pPr>
        <w:jc w:val="both"/>
      </w:pPr>
    </w:p>
    <w:p w:rsidR="00A82974" w:rsidRDefault="00A82974" w:rsidP="00A82974">
      <w:pPr>
        <w:spacing w:after="120"/>
        <w:jc w:val="both"/>
      </w:pPr>
      <w:r>
        <w:rPr>
          <w:b/>
        </w:rPr>
        <w:t>8.2. A jegyző/aljegyző kinevezése során követendő döntési mechanizmus</w:t>
      </w:r>
    </w:p>
    <w:p w:rsidR="00A82974" w:rsidRDefault="00A82974" w:rsidP="00A82974">
      <w:pPr>
        <w:ind w:left="426"/>
        <w:jc w:val="both"/>
      </w:pPr>
      <w:r>
        <w:lastRenderedPageBreak/>
        <w:t>A jegyző/aljegyző kinevezése előtt a székhely önkormányzat polgármestere polgármesteri értekezletet tart. Az értekezleten bemutatja a jegyző/aljegyző személyét, pályázatát – pályázati eljárás mellőzése esetén szakmai előmenetelét. A polgármesterek a jegyzőhöz/aljegyzőhöz kérdést intéznek, majd a jegyző/aljegyző személyére – lakosságuk arányában – szavaznak. A székhely község polgármestere az összesített szavazatok alapján a legtöbb szavazatot kapott jelöltet jegyzőnek/aljegyzőnek kinevezi. Az értekezletről a szavazás számszerű adatait is tartalmazó jegyzőkönyvet kell készíteni.</w:t>
      </w:r>
    </w:p>
    <w:p w:rsidR="00A82974" w:rsidRDefault="00A82974" w:rsidP="00A82974">
      <w:pPr>
        <w:jc w:val="both"/>
      </w:pPr>
    </w:p>
    <w:p w:rsidR="00A82974" w:rsidRDefault="00A82974" w:rsidP="00A82974">
      <w:pPr>
        <w:spacing w:after="120"/>
        <w:jc w:val="both"/>
      </w:pPr>
      <w:r>
        <w:rPr>
          <w:b/>
        </w:rPr>
        <w:t xml:space="preserve">8.3. A jegyző/aljegyző </w:t>
      </w:r>
      <w:proofErr w:type="gramStart"/>
      <w:r>
        <w:rPr>
          <w:b/>
        </w:rPr>
        <w:t>felett  az</w:t>
      </w:r>
      <w:proofErr w:type="gramEnd"/>
      <w:r>
        <w:rPr>
          <w:b/>
        </w:rPr>
        <w:t xml:space="preserve"> egyéb munkáltatói jogok gyakorlása </w:t>
      </w:r>
    </w:p>
    <w:p w:rsidR="00A82974" w:rsidRDefault="00A82974" w:rsidP="00A82974">
      <w:pPr>
        <w:spacing w:after="120"/>
        <w:ind w:left="426"/>
        <w:jc w:val="both"/>
      </w:pPr>
      <w:r>
        <w:t xml:space="preserve">A jegyző felett az egyéb munkáltató jogkört a székhely község polgármestere gyakorolja. Munkáltatói jogkörének gyakorlása során előzetesen ki kell kérni a megállapodó önkormányzatok polgármesterének a véleményét  </w:t>
      </w:r>
    </w:p>
    <w:p w:rsidR="00A82974" w:rsidRDefault="00A82974" w:rsidP="00A82974">
      <w:pPr>
        <w:pStyle w:val="Listaszerbekezds"/>
        <w:numPr>
          <w:ilvl w:val="0"/>
          <w:numId w:val="6"/>
        </w:numPr>
        <w:jc w:val="both"/>
      </w:pPr>
      <w:r>
        <w:t>a jegyző munkájának értékelése, minősítése ügyében</w:t>
      </w:r>
    </w:p>
    <w:p w:rsidR="00A82974" w:rsidRDefault="00A82974" w:rsidP="00A82974">
      <w:pPr>
        <w:pStyle w:val="Listaszerbekezds"/>
        <w:numPr>
          <w:ilvl w:val="0"/>
          <w:numId w:val="6"/>
        </w:numPr>
        <w:spacing w:after="120"/>
        <w:jc w:val="both"/>
      </w:pPr>
      <w:r>
        <w:t>illetménye, jutalmazása, egyéb juttatásai és elismerése ügyében</w:t>
      </w:r>
    </w:p>
    <w:p w:rsidR="00A82974" w:rsidRDefault="00A82974" w:rsidP="00A82974">
      <w:pPr>
        <w:spacing w:after="120"/>
        <w:ind w:firstLine="426"/>
        <w:jc w:val="both"/>
      </w:pPr>
      <w:r>
        <w:t>A véleménykérésre a 8.2. pontban leírtak az irányadók.</w:t>
      </w:r>
    </w:p>
    <w:p w:rsidR="00A82974" w:rsidRDefault="00A82974" w:rsidP="00A82974">
      <w:pPr>
        <w:spacing w:after="120"/>
        <w:ind w:left="426"/>
        <w:jc w:val="both"/>
        <w:rPr>
          <w:b/>
        </w:rPr>
      </w:pPr>
      <w:proofErr w:type="gramStart"/>
      <w:r>
        <w:t>Az  aljegyző</w:t>
      </w:r>
      <w:proofErr w:type="gramEnd"/>
      <w:r>
        <w:t xml:space="preserve"> felett az egyéb  munkáltatói jogokat a jegyző gyakorolja, a jogkör gyakorlása során az illetmény, jutalom és egyéb juttatás tekintetében a 8.2. pont szerinti eljárást kell megfelelően alkalmazni.</w:t>
      </w:r>
    </w:p>
    <w:p w:rsidR="00A82974" w:rsidRDefault="00A82974" w:rsidP="00A82974">
      <w:pPr>
        <w:spacing w:after="120"/>
        <w:jc w:val="both"/>
      </w:pPr>
      <w:r>
        <w:rPr>
          <w:b/>
        </w:rPr>
        <w:t>8.4. A jegyző beszámolási kötelezettsége.</w:t>
      </w:r>
    </w:p>
    <w:p w:rsidR="00A82974" w:rsidRDefault="00A82974" w:rsidP="00A82974">
      <w:pPr>
        <w:spacing w:after="120"/>
        <w:ind w:left="426"/>
        <w:jc w:val="both"/>
      </w:pPr>
      <w:proofErr w:type="gramStart"/>
      <w:r>
        <w:t>A  jegyző</w:t>
      </w:r>
      <w:proofErr w:type="gramEnd"/>
      <w:r>
        <w:t xml:space="preserve"> a Közös Önkormányzati Hivatal tevékenységéről évente beszámol az közös önkormányzati hivatalt fenntartó önkormányzatok képviselő-testületi  ülése, vagy együttes ülése előtt.</w:t>
      </w:r>
    </w:p>
    <w:p w:rsidR="00A82974" w:rsidRDefault="00A82974" w:rsidP="00A82974">
      <w:pPr>
        <w:spacing w:after="120"/>
        <w:ind w:firstLine="426"/>
        <w:jc w:val="both"/>
      </w:pPr>
      <w:proofErr w:type="gramStart"/>
      <w:r>
        <w:t>A  beszámoló</w:t>
      </w:r>
      <w:proofErr w:type="gramEnd"/>
      <w:r>
        <w:t xml:space="preserve">  tartalmazza a közös hivatal:</w:t>
      </w:r>
    </w:p>
    <w:p w:rsidR="00A82974" w:rsidRDefault="00A82974" w:rsidP="00A82974">
      <w:pPr>
        <w:pStyle w:val="Listaszerbekezds"/>
        <w:numPr>
          <w:ilvl w:val="0"/>
          <w:numId w:val="3"/>
        </w:numPr>
        <w:jc w:val="both"/>
      </w:pPr>
      <w:r>
        <w:t xml:space="preserve">személyi állományára vonatkozó adatokat: létszám alakulása, képesítési feltételek alakulása, egyéb a köztisztviselői jogviszonyhoz kapcsolódó adatok képzés, továbbképzés, </w:t>
      </w:r>
    </w:p>
    <w:p w:rsidR="00A82974" w:rsidRDefault="00A82974" w:rsidP="00A82974">
      <w:pPr>
        <w:pStyle w:val="Listaszerbekezds"/>
        <w:numPr>
          <w:ilvl w:val="0"/>
          <w:numId w:val="3"/>
        </w:numPr>
        <w:jc w:val="both"/>
      </w:pPr>
      <w:r>
        <w:t>a közös hivatal tárgyi feltételeinek, informatikai infrastruktúrájának alakulása,</w:t>
      </w:r>
    </w:p>
    <w:p w:rsidR="00A82974" w:rsidRDefault="00A82974" w:rsidP="00A82974">
      <w:pPr>
        <w:pStyle w:val="Listaszerbekezds"/>
        <w:numPr>
          <w:ilvl w:val="0"/>
          <w:numId w:val="3"/>
        </w:numPr>
        <w:jc w:val="both"/>
      </w:pPr>
      <w:r>
        <w:t>a közös hivatal által ellátott feladatok (a tevékenységre vonatkozó statisztikai adatokkal)</w:t>
      </w:r>
    </w:p>
    <w:p w:rsidR="00A82974" w:rsidRDefault="00A82974" w:rsidP="00A82974">
      <w:pPr>
        <w:pStyle w:val="Listaszerbekezds"/>
        <w:numPr>
          <w:ilvl w:val="0"/>
          <w:numId w:val="3"/>
        </w:numPr>
        <w:jc w:val="both"/>
      </w:pPr>
      <w:r>
        <w:t>ügyintézés tapasztalatai, korszerűsítésre egyszerűsítésre vonatkozó javaslatok,</w:t>
      </w:r>
    </w:p>
    <w:p w:rsidR="00A82974" w:rsidRDefault="00A82974" w:rsidP="00A82974">
      <w:pPr>
        <w:pStyle w:val="Listaszerbekezds"/>
        <w:numPr>
          <w:ilvl w:val="0"/>
          <w:numId w:val="3"/>
        </w:numPr>
        <w:jc w:val="both"/>
      </w:pPr>
      <w:r>
        <w:t>ügyfélfogadás tapasztalatai közös hivatalban, kirendeltségeken és ügyfélfogadási helyeken,</w:t>
      </w:r>
    </w:p>
    <w:p w:rsidR="00A82974" w:rsidRDefault="00A82974" w:rsidP="00A82974">
      <w:pPr>
        <w:pStyle w:val="Listaszerbekezds"/>
        <w:numPr>
          <w:ilvl w:val="0"/>
          <w:numId w:val="3"/>
        </w:numPr>
        <w:jc w:val="both"/>
        <w:rPr>
          <w:b/>
        </w:rPr>
      </w:pPr>
      <w:r>
        <w:t>amiről a képviselő-testület információt kér.</w:t>
      </w:r>
    </w:p>
    <w:p w:rsidR="00A82974" w:rsidRDefault="00A82974" w:rsidP="00A82974">
      <w:pPr>
        <w:ind w:left="720" w:hanging="360"/>
        <w:jc w:val="both"/>
        <w:rPr>
          <w:b/>
        </w:rPr>
      </w:pPr>
    </w:p>
    <w:p w:rsidR="00A82974" w:rsidRDefault="00A82974" w:rsidP="00A82974">
      <w:pPr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9.) A hivatal költségvetéséhez való hozzájárulás településenként </w:t>
      </w:r>
    </w:p>
    <w:p w:rsidR="00A82974" w:rsidRDefault="00A82974" w:rsidP="00A82974">
      <w:pPr>
        <w:jc w:val="both"/>
        <w:rPr>
          <w:sz w:val="26"/>
          <w:szCs w:val="26"/>
        </w:rPr>
      </w:pPr>
    </w:p>
    <w:p w:rsidR="00A82974" w:rsidRDefault="00A82974" w:rsidP="00A82974">
      <w:pPr>
        <w:spacing w:after="120"/>
        <w:ind w:left="360"/>
        <w:jc w:val="both"/>
      </w:pPr>
      <w:r>
        <w:t xml:space="preserve">A Közös Önkormányzati Hivatal a Monostorapáti Körjegyzőség jogutódjaként – külön megállapodás alapján - átvesz  </w:t>
      </w:r>
      <w:proofErr w:type="spellStart"/>
      <w:r>
        <w:t>Halimba-Öcs-Taliándörögd</w:t>
      </w:r>
      <w:proofErr w:type="spellEnd"/>
      <w:r>
        <w:t xml:space="preserve"> községek Körjegyzőségének Taliándörögdi Kirendeltségétől 2 főt, a kirendeltség tárgyi eszközeit, berendezéseit, és felszereléseit, valamint Zalahaláp-Sáska települések Körjegyzősége hivatalának személyi </w:t>
      </w:r>
      <w:proofErr w:type="gramStart"/>
      <w:r>
        <w:t>állományából  1</w:t>
      </w:r>
      <w:proofErr w:type="gramEnd"/>
      <w:r>
        <w:t xml:space="preserve"> főt. </w:t>
      </w:r>
    </w:p>
    <w:p w:rsidR="00A82974" w:rsidRDefault="00A82974" w:rsidP="00A82974">
      <w:pPr>
        <w:spacing w:after="120"/>
        <w:ind w:left="360"/>
        <w:jc w:val="both"/>
      </w:pPr>
      <w:r>
        <w:t xml:space="preserve">A közös hivatal kirendeltségén, ügyfélszolgálati helyén a bútorok, gépek és berendezések az adott önkormányzat tulajdonában maradnak, azokat a közös hivatal ingyenesen használja. </w:t>
      </w:r>
    </w:p>
    <w:p w:rsidR="00A82974" w:rsidRDefault="00A82974" w:rsidP="00A82974">
      <w:pPr>
        <w:spacing w:after="120"/>
        <w:ind w:firstLine="360"/>
        <w:jc w:val="both"/>
      </w:pPr>
      <w:r>
        <w:t>Az érintett önkormányzat biztosítja:</w:t>
      </w:r>
    </w:p>
    <w:p w:rsidR="00A82974" w:rsidRDefault="00A82974" w:rsidP="00A82974">
      <w:pPr>
        <w:numPr>
          <w:ilvl w:val="0"/>
          <w:numId w:val="4"/>
        </w:numPr>
        <w:jc w:val="both"/>
      </w:pPr>
      <w:r>
        <w:lastRenderedPageBreak/>
        <w:t xml:space="preserve">az ügyfélfogadási helyeken és kirendeltségeken </w:t>
      </w:r>
      <w:proofErr w:type="gramStart"/>
      <w:r>
        <w:t>a  működési</w:t>
      </w:r>
      <w:proofErr w:type="gramEnd"/>
      <w:r>
        <w:t xml:space="preserve"> költséget (energia, víz, közművek, takarítása stb.)   továbbá   </w:t>
      </w:r>
    </w:p>
    <w:p w:rsidR="00A82974" w:rsidRDefault="00A82974" w:rsidP="00A82974">
      <w:pPr>
        <w:numPr>
          <w:ilvl w:val="0"/>
          <w:numId w:val="4"/>
        </w:numPr>
        <w:spacing w:after="120"/>
        <w:jc w:val="both"/>
      </w:pPr>
      <w:proofErr w:type="gramStart"/>
      <w:r>
        <w:t>a  megfelelő</w:t>
      </w:r>
      <w:proofErr w:type="gramEnd"/>
      <w:r>
        <w:t xml:space="preserve">,  és az ünnep által megkövetelt  módon és formában, az anyakönyvi eseményekhez a helyszint és a szertartást.   </w:t>
      </w:r>
    </w:p>
    <w:p w:rsidR="00A82974" w:rsidRDefault="00A82974" w:rsidP="00A82974">
      <w:pPr>
        <w:spacing w:after="120"/>
        <w:ind w:left="426"/>
        <w:jc w:val="both"/>
      </w:pPr>
      <w:r>
        <w:t xml:space="preserve">Az egyes települések jellegéből adódó feladatok ellátását nem terhelhetik a társult önkormányzatok hozzájárulása nélkül a Közös Önkormányzati Hivatalra. </w:t>
      </w:r>
    </w:p>
    <w:p w:rsidR="00A82974" w:rsidRDefault="00A82974" w:rsidP="00A82974">
      <w:pPr>
        <w:spacing w:after="120"/>
        <w:ind w:left="426"/>
        <w:jc w:val="both"/>
      </w:pPr>
      <w:r>
        <w:t>A hivatal működési költségeinek fedezetét elsősorban az állami támogatás biztosítja. Az állami támogatás fedezetet nyújt a Közös Önkormányzati Hivatalban alkalmazott személyi juttatásra és járulékaira, a működéshez szükséges dologi kiadásokra és a hivatal működését magába foglaló rezsi költségekre. Az állami támogatás feletti költséget a megállapodó önkormányzatok a lakosságuk arányában viselik.</w:t>
      </w:r>
    </w:p>
    <w:p w:rsidR="00A82974" w:rsidRDefault="00A82974" w:rsidP="00A82974">
      <w:pPr>
        <w:ind w:left="426"/>
        <w:jc w:val="both"/>
      </w:pPr>
      <w:r>
        <w:t>A település sajátosságából adódó többletfeladatok ellátásához szükséges létszámhoz kapcsolódó költséget az a település viseli, akinek érdekében a többletfeladat ellátása felmerült.</w:t>
      </w:r>
    </w:p>
    <w:p w:rsidR="00A82974" w:rsidRDefault="00A82974" w:rsidP="00A82974">
      <w:pPr>
        <w:jc w:val="both"/>
      </w:pPr>
    </w:p>
    <w:p w:rsidR="00A82974" w:rsidRDefault="00A82974" w:rsidP="00A82974">
      <w:pPr>
        <w:jc w:val="both"/>
      </w:pPr>
      <w:r>
        <w:rPr>
          <w:b/>
          <w:sz w:val="26"/>
          <w:szCs w:val="26"/>
        </w:rPr>
        <w:t xml:space="preserve">10.) A hivatal munkájának nyilvánossága </w:t>
      </w:r>
    </w:p>
    <w:p w:rsidR="00A82974" w:rsidRDefault="00A82974" w:rsidP="00A82974">
      <w:pPr>
        <w:jc w:val="both"/>
      </w:pPr>
    </w:p>
    <w:p w:rsidR="00A82974" w:rsidRDefault="00A82974" w:rsidP="00A82974">
      <w:pPr>
        <w:ind w:left="426"/>
        <w:jc w:val="both"/>
      </w:pPr>
      <w:r>
        <w:rPr>
          <w:color w:val="000000"/>
        </w:rPr>
        <w:t xml:space="preserve">A Közös Önkormányzati Hivatal a megállapodó önkormányzatok honlapján – azonos formában és </w:t>
      </w:r>
      <w:proofErr w:type="gramStart"/>
      <w:r>
        <w:rPr>
          <w:color w:val="000000"/>
        </w:rPr>
        <w:t>szerkezetben  -</w:t>
      </w:r>
      <w:proofErr w:type="gramEnd"/>
      <w:r>
        <w:rPr>
          <w:color w:val="000000"/>
        </w:rPr>
        <w:t xml:space="preserve"> teszi közzé az információs önrendelkezési jogról és az információszabadságról szóló 2011. évi CXII. törvény előírásainak megfelelő közérdekű adatokat.</w:t>
      </w:r>
    </w:p>
    <w:p w:rsidR="00A82974" w:rsidRDefault="00A82974" w:rsidP="00A82974"/>
    <w:p w:rsidR="00A82974" w:rsidRDefault="00A82974" w:rsidP="00A82974">
      <w:pPr>
        <w:spacing w:after="120"/>
        <w:rPr>
          <w:b/>
        </w:rPr>
      </w:pPr>
      <w:r>
        <w:rPr>
          <w:b/>
          <w:sz w:val="26"/>
          <w:szCs w:val="26"/>
        </w:rPr>
        <w:t>11.) Egyéb megállapodások:</w:t>
      </w:r>
    </w:p>
    <w:p w:rsidR="00A82974" w:rsidRDefault="00A82974" w:rsidP="00A82974">
      <w:pPr>
        <w:spacing w:after="120"/>
        <w:ind w:firstLine="426"/>
      </w:pPr>
      <w:r>
        <w:rPr>
          <w:b/>
        </w:rPr>
        <w:t>11.1.  Ügyfélfogadási helyek kijelölése és fenntartása</w:t>
      </w:r>
    </w:p>
    <w:p w:rsidR="00A82974" w:rsidRDefault="00A82974" w:rsidP="00A82974">
      <w:pPr>
        <w:spacing w:after="120"/>
        <w:ind w:left="993"/>
        <w:jc w:val="both"/>
      </w:pPr>
      <w:r>
        <w:t xml:space="preserve">A Közös Önkormányzati Hivatalhoz csatlakozó önkormányzatok kötelezettséget vállalnak arra, hogy a jelen megállapodásban szereplő helyiségeket ügyfélfogadási helyiségnek kijelölik, az ügyfélfogadási helyiségben internetes kapcsolatot biztosítanak. </w:t>
      </w:r>
    </w:p>
    <w:p w:rsidR="00A82974" w:rsidRDefault="00A82974" w:rsidP="00A82974">
      <w:pPr>
        <w:spacing w:after="120"/>
        <w:ind w:left="993"/>
        <w:jc w:val="both"/>
      </w:pPr>
      <w:r>
        <w:t xml:space="preserve">Az ügyfélfogadási helyet úgy kell kijelölni, hogy az arra szolgáló helyiségben a személyes adatok védelmére vonatkozó szabályok maradéktalanul érvényre jussanak. </w:t>
      </w:r>
    </w:p>
    <w:p w:rsidR="00A82974" w:rsidRDefault="00A82974" w:rsidP="00A82974">
      <w:pPr>
        <w:spacing w:after="120"/>
        <w:ind w:left="993"/>
        <w:jc w:val="both"/>
      </w:pPr>
      <w:r>
        <w:t xml:space="preserve">A kirendeltségen biztosítani kell, hogy az e célra használt helyiségeket más személyek, </w:t>
      </w:r>
      <w:proofErr w:type="gramStart"/>
      <w:r>
        <w:t>szervezetek  -</w:t>
      </w:r>
      <w:proofErr w:type="gramEnd"/>
      <w:r>
        <w:t xml:space="preserve"> az ott elhelyezett iratok védelme érdekében – ne használják.</w:t>
      </w:r>
    </w:p>
    <w:p w:rsidR="00A82974" w:rsidRDefault="00A82974" w:rsidP="00A82974">
      <w:pPr>
        <w:spacing w:after="120"/>
        <w:ind w:left="993"/>
        <w:jc w:val="both"/>
        <w:rPr>
          <w:b/>
        </w:rPr>
      </w:pPr>
      <w:r>
        <w:t>A kirendeltségen és a Közös Önkormányzati Hivatalban a járási ügysegéd ügyintézési feltételeit igény esetén biztosítani kell.</w:t>
      </w:r>
    </w:p>
    <w:p w:rsidR="00A82974" w:rsidRDefault="00A82974" w:rsidP="00A82974">
      <w:pPr>
        <w:spacing w:after="120"/>
        <w:ind w:firstLine="426"/>
      </w:pPr>
      <w:r>
        <w:rPr>
          <w:b/>
        </w:rPr>
        <w:t>11.2. Irattári anyag elhelyezése</w:t>
      </w:r>
    </w:p>
    <w:p w:rsidR="00A82974" w:rsidRDefault="00A82974" w:rsidP="00A82974">
      <w:pPr>
        <w:spacing w:after="120"/>
        <w:ind w:left="993"/>
        <w:jc w:val="both"/>
        <w:rPr>
          <w:b/>
        </w:rPr>
      </w:pPr>
      <w:r>
        <w:t xml:space="preserve">A Közös Önkormányzati Hivatalhoz csatlakozott, korábban székhely települések önkormányzata kötelezettséget vállal arra, hogy a jogelőd hivatal iratanyagának tárolására megfelelő, külön zárható </w:t>
      </w:r>
      <w:proofErr w:type="gramStart"/>
      <w:r>
        <w:t>helyet</w:t>
      </w:r>
      <w:proofErr w:type="gramEnd"/>
      <w:r>
        <w:t xml:space="preserve"> biztosit, melyben biztosítható az iratoknak a közokiratok, közlevéltár és magánlevéltári anyagok védelméről szóló  törvény előírásainak.</w:t>
      </w:r>
    </w:p>
    <w:p w:rsidR="00A82974" w:rsidRDefault="00A82974" w:rsidP="00A82974">
      <w:pPr>
        <w:spacing w:after="120"/>
        <w:ind w:firstLine="426"/>
      </w:pPr>
      <w:r>
        <w:rPr>
          <w:b/>
        </w:rPr>
        <w:t>11.3. Hivatalos levelek kézbesítése</w:t>
      </w:r>
    </w:p>
    <w:p w:rsidR="00A82974" w:rsidRDefault="00A82974" w:rsidP="00A82974">
      <w:pPr>
        <w:spacing w:after="120"/>
        <w:ind w:left="993"/>
        <w:jc w:val="both"/>
      </w:pPr>
      <w:r>
        <w:t xml:space="preserve">Megállapodó önkormányzatok kötelezettséget vállalnak arra, hogy saját alkalmazott bevonásával gondoskodnak az önkormányzati és a közös önkormányzati hivatali </w:t>
      </w:r>
      <w:r>
        <w:lastRenderedPageBreak/>
        <w:t>iratok településen belüli kézbesítéséről. Ennek keretében a lezárt borítékban átadott leveleket, tértivevényes leveleket 3 munkanapon belül, a nagytömegű (adó, egyéb meghívók) iratokat 7 munkanapon belül kézbesítik. A kézbesítési akadályt a tértivevényes küldeményekre az előírások szerint felvezetik és a hivatal részére visszajuttatják.</w:t>
      </w:r>
    </w:p>
    <w:p w:rsidR="00A82974" w:rsidRDefault="00A82974" w:rsidP="00A82974">
      <w:pPr>
        <w:spacing w:after="120"/>
        <w:ind w:left="993"/>
        <w:rPr>
          <w:b/>
        </w:rPr>
      </w:pPr>
      <w:r>
        <w:t>A kézbesítéssel megbízott alkalmazottak tájékoztatásáról a jegyző gondoskodik, a tájékoztatás tényét írásban rögzítik.</w:t>
      </w:r>
    </w:p>
    <w:p w:rsidR="00A82974" w:rsidRDefault="00A82974" w:rsidP="00A82974">
      <w:pPr>
        <w:spacing w:after="120"/>
        <w:ind w:firstLine="426"/>
      </w:pPr>
      <w:r>
        <w:rPr>
          <w:b/>
        </w:rPr>
        <w:t>11.4. Jegyző, aljegyző részvétele a képviselő-testületek ülésén</w:t>
      </w:r>
    </w:p>
    <w:p w:rsidR="00A82974" w:rsidRDefault="00A82974" w:rsidP="00A82974">
      <w:pPr>
        <w:ind w:left="993"/>
        <w:jc w:val="both"/>
      </w:pPr>
      <w:r>
        <w:t>A Közös Önkormányzati Hivatalt vezető jegyző elősegíti a megállapodó önkormányzatok képviselő-testületi ülései időpontjának összehangolását. Amennyiben az ülések egy időpontra esnek</w:t>
      </w:r>
      <w:proofErr w:type="gramStart"/>
      <w:r>
        <w:t>,  és</w:t>
      </w:r>
      <w:proofErr w:type="gramEnd"/>
      <w:r>
        <w:t xml:space="preserve"> a  jegyző az ülésen személyesen nem tud részt venni, köteles gondoskodni arról, hogy helyette az aljegyző, akadályoztatása esetén a Közös Önkormányzati Hivatal ügyintézője vegyen részt.</w:t>
      </w:r>
    </w:p>
    <w:p w:rsidR="00A82974" w:rsidRDefault="00A82974" w:rsidP="00A82974"/>
    <w:p w:rsidR="00A82974" w:rsidRDefault="00A82974" w:rsidP="00A82974">
      <w:r>
        <w:t xml:space="preserve">A Közös Önkormányzati </w:t>
      </w:r>
      <w:proofErr w:type="gramStart"/>
      <w:r>
        <w:t>Hivatal  létrehozásáról</w:t>
      </w:r>
      <w:proofErr w:type="gramEnd"/>
      <w:r>
        <w:t xml:space="preserve"> szóló megállapodás  - annak elfogadásával -  2013. január 1. napján lép hatályba.</w:t>
      </w:r>
    </w:p>
    <w:p w:rsidR="00A82974" w:rsidRDefault="00A82974" w:rsidP="00A82974"/>
    <w:p w:rsidR="00A82974" w:rsidRDefault="00A82974" w:rsidP="00A82974">
      <w:r>
        <w:t>Monostorapáti, 2012. november 15.</w:t>
      </w:r>
    </w:p>
    <w:p w:rsidR="00A82974" w:rsidRDefault="00A82974" w:rsidP="00A82974"/>
    <w:p w:rsidR="00A82974" w:rsidRDefault="00A82974" w:rsidP="00A82974"/>
    <w:p w:rsidR="00A82974" w:rsidRDefault="00A82974" w:rsidP="00A82974">
      <w:r>
        <w:t xml:space="preserve">Hárshegyi József </w:t>
      </w:r>
      <w:proofErr w:type="spellStart"/>
      <w:r>
        <w:t>sk</w:t>
      </w:r>
      <w:proofErr w:type="spellEnd"/>
      <w:r>
        <w:t>.</w:t>
      </w:r>
      <w:r>
        <w:tab/>
      </w:r>
      <w:r>
        <w:tab/>
      </w:r>
      <w:r>
        <w:tab/>
        <w:t xml:space="preserve">   Stark Sándor </w:t>
      </w:r>
      <w:proofErr w:type="spellStart"/>
      <w:r>
        <w:t>sk</w:t>
      </w:r>
      <w:proofErr w:type="spellEnd"/>
      <w:r>
        <w:t>.</w:t>
      </w:r>
      <w:r>
        <w:tab/>
      </w:r>
      <w:r>
        <w:tab/>
        <w:t xml:space="preserve">   Márvány </w:t>
      </w:r>
      <w:proofErr w:type="gramStart"/>
      <w:r>
        <w:t xml:space="preserve">Gyuláné  </w:t>
      </w:r>
      <w:proofErr w:type="spellStart"/>
      <w:r>
        <w:t>sk</w:t>
      </w:r>
      <w:proofErr w:type="spellEnd"/>
      <w:proofErr w:type="gramEnd"/>
      <w:r>
        <w:t>.</w:t>
      </w:r>
    </w:p>
    <w:p w:rsidR="00A82974" w:rsidRDefault="00A82974" w:rsidP="00A82974">
      <w:r>
        <w:t xml:space="preserve">   </w:t>
      </w:r>
      <w:proofErr w:type="gramStart"/>
      <w:r>
        <w:t>polgármester</w:t>
      </w:r>
      <w:proofErr w:type="gramEnd"/>
      <w:r>
        <w:tab/>
      </w:r>
      <w:r>
        <w:tab/>
        <w:t xml:space="preserve">                polgármester</w:t>
      </w:r>
      <w:r>
        <w:tab/>
      </w:r>
      <w:r>
        <w:tab/>
        <w:t xml:space="preserve">         polgármester </w:t>
      </w:r>
    </w:p>
    <w:p w:rsidR="00A82974" w:rsidRDefault="00A82974" w:rsidP="00A82974"/>
    <w:p w:rsidR="00A82974" w:rsidRDefault="00A82974" w:rsidP="00A82974"/>
    <w:p w:rsidR="00A82974" w:rsidRDefault="00A82974" w:rsidP="00A82974">
      <w:r>
        <w:t xml:space="preserve">Kovács Nándor </w:t>
      </w:r>
      <w:proofErr w:type="spellStart"/>
      <w:r>
        <w:t>sk</w:t>
      </w:r>
      <w:proofErr w:type="spellEnd"/>
      <w:r>
        <w:t>.</w:t>
      </w:r>
      <w:r>
        <w:tab/>
      </w:r>
      <w:r>
        <w:tab/>
      </w:r>
      <w:r>
        <w:tab/>
        <w:t xml:space="preserve">   </w:t>
      </w:r>
      <w:proofErr w:type="spellStart"/>
      <w:r>
        <w:t>Kajdi</w:t>
      </w:r>
      <w:proofErr w:type="spellEnd"/>
      <w:r>
        <w:t xml:space="preserve"> István </w:t>
      </w:r>
      <w:proofErr w:type="spellStart"/>
      <w:r>
        <w:t>sk</w:t>
      </w:r>
      <w:proofErr w:type="spellEnd"/>
      <w:r>
        <w:t>.</w:t>
      </w:r>
      <w:r>
        <w:tab/>
      </w:r>
      <w:r>
        <w:tab/>
        <w:t xml:space="preserve">     Marton Istvánné </w:t>
      </w:r>
      <w:proofErr w:type="spellStart"/>
      <w:r>
        <w:t>sk</w:t>
      </w:r>
      <w:proofErr w:type="spellEnd"/>
      <w:r>
        <w:t>.</w:t>
      </w:r>
    </w:p>
    <w:p w:rsidR="00A82974" w:rsidRDefault="00A82974" w:rsidP="00A82974">
      <w:r>
        <w:t xml:space="preserve">  </w:t>
      </w:r>
      <w:proofErr w:type="gramStart"/>
      <w:r>
        <w:t>polgármester</w:t>
      </w:r>
      <w:proofErr w:type="gramEnd"/>
      <w:r>
        <w:t xml:space="preserve"> </w:t>
      </w:r>
      <w:r>
        <w:tab/>
      </w:r>
      <w:r>
        <w:tab/>
      </w:r>
      <w:r>
        <w:tab/>
        <w:t xml:space="preserve">   polgármester</w:t>
      </w:r>
      <w:r>
        <w:tab/>
        <w:t xml:space="preserve">                    polgármester</w:t>
      </w:r>
    </w:p>
    <w:p w:rsidR="00A82974" w:rsidRDefault="00A82974" w:rsidP="00A82974"/>
    <w:p w:rsidR="00A82974" w:rsidRDefault="00A82974" w:rsidP="00A82974"/>
    <w:p w:rsidR="00A82974" w:rsidRDefault="00A82974" w:rsidP="00A82974">
      <w:pPr>
        <w:rPr>
          <w:bCs/>
        </w:rPr>
      </w:pPr>
      <w:r>
        <w:t xml:space="preserve">A Közös Önkormányzati Hivatal létrehozására vonatkozó megállapodást a megállapodó önkormányzatok együttes ülésen megtárgyalták és azt </w:t>
      </w:r>
    </w:p>
    <w:p w:rsidR="00A82974" w:rsidRDefault="00A82974" w:rsidP="00A82974">
      <w:pPr>
        <w:rPr>
          <w:bCs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5380"/>
        <w:gridCol w:w="3800"/>
      </w:tblGrid>
      <w:tr w:rsidR="00A82974" w:rsidTr="00E658CC">
        <w:tc>
          <w:tcPr>
            <w:tcW w:w="5380" w:type="dxa"/>
            <w:shd w:val="clear" w:color="auto" w:fill="auto"/>
          </w:tcPr>
          <w:p w:rsidR="00A82974" w:rsidRDefault="00A82974" w:rsidP="00E658CC">
            <w:pPr>
              <w:autoSpaceDE w:val="0"/>
              <w:rPr>
                <w:rStyle w:val="Kiemels"/>
                <w:bCs/>
              </w:rPr>
            </w:pPr>
            <w:r>
              <w:rPr>
                <w:rStyle w:val="Kiemels"/>
                <w:bCs/>
              </w:rPr>
              <w:t xml:space="preserve">Monostorapát i község </w:t>
            </w:r>
            <w:proofErr w:type="gramStart"/>
            <w:r>
              <w:rPr>
                <w:rStyle w:val="Kiemels"/>
                <w:bCs/>
              </w:rPr>
              <w:t>Önkormányzatának  Képviselő-testülete</w:t>
            </w:r>
            <w:proofErr w:type="gramEnd"/>
          </w:p>
        </w:tc>
        <w:tc>
          <w:tcPr>
            <w:tcW w:w="3800" w:type="dxa"/>
            <w:shd w:val="clear" w:color="auto" w:fill="auto"/>
          </w:tcPr>
          <w:p w:rsidR="00A82974" w:rsidRDefault="00A82974" w:rsidP="00E658CC">
            <w:pPr>
              <w:autoSpaceDE w:val="0"/>
              <w:ind w:left="360" w:hanging="108"/>
              <w:jc w:val="center"/>
            </w:pPr>
            <w:r>
              <w:rPr>
                <w:rStyle w:val="Kiemels"/>
                <w:bCs/>
              </w:rPr>
              <w:t xml:space="preserve">84/2012./XI. 14./ </w:t>
            </w:r>
            <w:proofErr w:type="spellStart"/>
            <w:r>
              <w:rPr>
                <w:rStyle w:val="Kiemels"/>
                <w:bCs/>
              </w:rPr>
              <w:t>Ökt</w:t>
            </w:r>
            <w:proofErr w:type="spellEnd"/>
            <w:r>
              <w:rPr>
                <w:rStyle w:val="Kiemels"/>
                <w:bCs/>
              </w:rPr>
              <w:t>. számú határozatával</w:t>
            </w:r>
          </w:p>
        </w:tc>
      </w:tr>
      <w:tr w:rsidR="00A82974" w:rsidTr="00E658CC">
        <w:tc>
          <w:tcPr>
            <w:tcW w:w="5380" w:type="dxa"/>
            <w:shd w:val="clear" w:color="auto" w:fill="auto"/>
          </w:tcPr>
          <w:p w:rsidR="00A82974" w:rsidRDefault="00A82974" w:rsidP="00E658CC">
            <w:pPr>
              <w:autoSpaceDE w:val="0"/>
              <w:rPr>
                <w:rStyle w:val="Kiemels"/>
                <w:bCs/>
              </w:rPr>
            </w:pPr>
            <w:proofErr w:type="gramStart"/>
            <w:r>
              <w:rPr>
                <w:rStyle w:val="Kiemels"/>
                <w:bCs/>
              </w:rPr>
              <w:t>Hegyesd   község</w:t>
            </w:r>
            <w:proofErr w:type="gramEnd"/>
            <w:r>
              <w:rPr>
                <w:rStyle w:val="Kiemels"/>
                <w:bCs/>
              </w:rPr>
              <w:t xml:space="preserve">  Önkormányzatának   Képviselő-testülete</w:t>
            </w:r>
          </w:p>
        </w:tc>
        <w:tc>
          <w:tcPr>
            <w:tcW w:w="3800" w:type="dxa"/>
            <w:shd w:val="clear" w:color="auto" w:fill="auto"/>
          </w:tcPr>
          <w:p w:rsidR="00A82974" w:rsidRDefault="00A82974" w:rsidP="00E658CC">
            <w:pPr>
              <w:autoSpaceDE w:val="0"/>
              <w:ind w:left="360" w:hanging="108"/>
              <w:jc w:val="center"/>
            </w:pPr>
            <w:r>
              <w:rPr>
                <w:rStyle w:val="Kiemels"/>
                <w:bCs/>
              </w:rPr>
              <w:t xml:space="preserve">45/2012./XI. 14./ </w:t>
            </w:r>
            <w:proofErr w:type="spellStart"/>
            <w:r>
              <w:rPr>
                <w:rStyle w:val="Kiemels"/>
                <w:bCs/>
              </w:rPr>
              <w:t>Ökt</w:t>
            </w:r>
            <w:proofErr w:type="spellEnd"/>
            <w:r>
              <w:rPr>
                <w:rStyle w:val="Kiemels"/>
                <w:bCs/>
              </w:rPr>
              <w:t>. számú határozatával</w:t>
            </w:r>
          </w:p>
        </w:tc>
      </w:tr>
      <w:tr w:rsidR="00A82974" w:rsidTr="00E658CC">
        <w:trPr>
          <w:trHeight w:val="70"/>
        </w:trPr>
        <w:tc>
          <w:tcPr>
            <w:tcW w:w="5380" w:type="dxa"/>
            <w:shd w:val="clear" w:color="auto" w:fill="auto"/>
          </w:tcPr>
          <w:p w:rsidR="00A82974" w:rsidRDefault="00A82974" w:rsidP="00E658CC">
            <w:pPr>
              <w:autoSpaceDE w:val="0"/>
              <w:rPr>
                <w:rStyle w:val="Kiemels"/>
                <w:bCs/>
              </w:rPr>
            </w:pPr>
            <w:proofErr w:type="gramStart"/>
            <w:r>
              <w:rPr>
                <w:rStyle w:val="Kiemels"/>
                <w:bCs/>
              </w:rPr>
              <w:t>Kapolcs  község</w:t>
            </w:r>
            <w:proofErr w:type="gramEnd"/>
            <w:r>
              <w:rPr>
                <w:rStyle w:val="Kiemels"/>
                <w:bCs/>
              </w:rPr>
              <w:t xml:space="preserve"> Önkormányzatának Képviselő-testülete</w:t>
            </w:r>
          </w:p>
        </w:tc>
        <w:tc>
          <w:tcPr>
            <w:tcW w:w="3800" w:type="dxa"/>
            <w:shd w:val="clear" w:color="auto" w:fill="auto"/>
          </w:tcPr>
          <w:p w:rsidR="00A82974" w:rsidRDefault="00A82974" w:rsidP="00E658CC">
            <w:pPr>
              <w:autoSpaceDE w:val="0"/>
              <w:ind w:left="360" w:hanging="108"/>
              <w:jc w:val="center"/>
            </w:pPr>
            <w:r>
              <w:rPr>
                <w:rStyle w:val="Kiemels"/>
                <w:bCs/>
              </w:rPr>
              <w:t xml:space="preserve">89/2012. /XI. 14./ </w:t>
            </w:r>
            <w:proofErr w:type="spellStart"/>
            <w:r>
              <w:rPr>
                <w:rStyle w:val="Kiemels"/>
                <w:bCs/>
              </w:rPr>
              <w:t>Ökt</w:t>
            </w:r>
            <w:proofErr w:type="spellEnd"/>
            <w:r>
              <w:rPr>
                <w:rStyle w:val="Kiemels"/>
                <w:bCs/>
              </w:rPr>
              <w:t>. számú határozatával</w:t>
            </w:r>
          </w:p>
        </w:tc>
      </w:tr>
      <w:tr w:rsidR="00A82974" w:rsidTr="00E658CC">
        <w:tc>
          <w:tcPr>
            <w:tcW w:w="5380" w:type="dxa"/>
            <w:shd w:val="clear" w:color="auto" w:fill="auto"/>
          </w:tcPr>
          <w:p w:rsidR="00A82974" w:rsidRDefault="00A82974" w:rsidP="00E658CC">
            <w:pPr>
              <w:autoSpaceDE w:val="0"/>
              <w:rPr>
                <w:rStyle w:val="Kiemels"/>
                <w:bCs/>
              </w:rPr>
            </w:pPr>
            <w:proofErr w:type="gramStart"/>
            <w:r>
              <w:rPr>
                <w:rStyle w:val="Kiemels"/>
                <w:bCs/>
              </w:rPr>
              <w:t>Sáska  község</w:t>
            </w:r>
            <w:proofErr w:type="gramEnd"/>
            <w:r>
              <w:rPr>
                <w:rStyle w:val="Kiemels"/>
                <w:bCs/>
              </w:rPr>
              <w:t xml:space="preserve"> Önkormányzatának Képviselő-testület</w:t>
            </w:r>
          </w:p>
        </w:tc>
        <w:tc>
          <w:tcPr>
            <w:tcW w:w="3800" w:type="dxa"/>
            <w:shd w:val="clear" w:color="auto" w:fill="auto"/>
          </w:tcPr>
          <w:p w:rsidR="00A82974" w:rsidRDefault="00A82974" w:rsidP="00E658CC">
            <w:pPr>
              <w:autoSpaceDE w:val="0"/>
              <w:ind w:left="360" w:hanging="108"/>
              <w:jc w:val="center"/>
            </w:pPr>
            <w:r>
              <w:rPr>
                <w:rStyle w:val="Kiemels"/>
                <w:bCs/>
              </w:rPr>
              <w:t xml:space="preserve">92/2012. /XI. 14./ </w:t>
            </w:r>
            <w:proofErr w:type="spellStart"/>
            <w:r>
              <w:rPr>
                <w:rStyle w:val="Kiemels"/>
                <w:bCs/>
              </w:rPr>
              <w:t>Ökt</w:t>
            </w:r>
            <w:proofErr w:type="spellEnd"/>
            <w:r>
              <w:rPr>
                <w:rStyle w:val="Kiemels"/>
                <w:bCs/>
              </w:rPr>
              <w:t>. számú határozatával</w:t>
            </w:r>
          </w:p>
        </w:tc>
      </w:tr>
      <w:tr w:rsidR="00A82974" w:rsidTr="00E658CC">
        <w:tc>
          <w:tcPr>
            <w:tcW w:w="5380" w:type="dxa"/>
            <w:shd w:val="clear" w:color="auto" w:fill="auto"/>
          </w:tcPr>
          <w:p w:rsidR="00A82974" w:rsidRDefault="00A82974" w:rsidP="00E658CC">
            <w:pPr>
              <w:autoSpaceDE w:val="0"/>
              <w:rPr>
                <w:rStyle w:val="Kiemels"/>
                <w:bCs/>
              </w:rPr>
            </w:pPr>
            <w:proofErr w:type="gramStart"/>
            <w:r>
              <w:rPr>
                <w:rStyle w:val="Kiemels"/>
                <w:bCs/>
              </w:rPr>
              <w:t>Taliándörögd  község</w:t>
            </w:r>
            <w:proofErr w:type="gramEnd"/>
            <w:r>
              <w:rPr>
                <w:rStyle w:val="Kiemels"/>
                <w:bCs/>
              </w:rPr>
              <w:t xml:space="preserve"> Önkormányzatának Képviselő-testület</w:t>
            </w:r>
          </w:p>
        </w:tc>
        <w:tc>
          <w:tcPr>
            <w:tcW w:w="3800" w:type="dxa"/>
            <w:shd w:val="clear" w:color="auto" w:fill="auto"/>
          </w:tcPr>
          <w:p w:rsidR="00A82974" w:rsidRDefault="00A82974" w:rsidP="00E658CC">
            <w:pPr>
              <w:ind w:left="360" w:hanging="108"/>
              <w:jc w:val="center"/>
            </w:pPr>
            <w:r>
              <w:rPr>
                <w:rStyle w:val="Kiemels"/>
                <w:bCs/>
              </w:rPr>
              <w:t xml:space="preserve">53/2012. /XI. 14./ </w:t>
            </w:r>
            <w:proofErr w:type="spellStart"/>
            <w:r>
              <w:rPr>
                <w:rStyle w:val="Kiemels"/>
                <w:bCs/>
              </w:rPr>
              <w:t>Ökt</w:t>
            </w:r>
            <w:proofErr w:type="spellEnd"/>
            <w:r>
              <w:rPr>
                <w:rStyle w:val="Kiemels"/>
                <w:bCs/>
              </w:rPr>
              <w:t>. számú határozatával</w:t>
            </w:r>
          </w:p>
        </w:tc>
      </w:tr>
      <w:tr w:rsidR="00A82974" w:rsidTr="00E658CC">
        <w:tc>
          <w:tcPr>
            <w:tcW w:w="5380" w:type="dxa"/>
            <w:shd w:val="clear" w:color="auto" w:fill="auto"/>
          </w:tcPr>
          <w:p w:rsidR="00A82974" w:rsidRDefault="00A82974" w:rsidP="00E658CC">
            <w:pPr>
              <w:autoSpaceDE w:val="0"/>
              <w:rPr>
                <w:rStyle w:val="Kiemels"/>
                <w:bCs/>
              </w:rPr>
            </w:pPr>
            <w:proofErr w:type="gramStart"/>
            <w:r>
              <w:rPr>
                <w:rStyle w:val="Kiemels"/>
                <w:bCs/>
              </w:rPr>
              <w:t>Vigántpetend  község</w:t>
            </w:r>
            <w:proofErr w:type="gramEnd"/>
            <w:r>
              <w:rPr>
                <w:rStyle w:val="Kiemels"/>
                <w:bCs/>
              </w:rPr>
              <w:t xml:space="preserve"> Önkormányzatának képviselő-testülete,</w:t>
            </w:r>
          </w:p>
        </w:tc>
        <w:tc>
          <w:tcPr>
            <w:tcW w:w="3800" w:type="dxa"/>
            <w:shd w:val="clear" w:color="auto" w:fill="auto"/>
          </w:tcPr>
          <w:p w:rsidR="00A82974" w:rsidRDefault="00A82974" w:rsidP="00E658CC">
            <w:pPr>
              <w:ind w:left="360" w:hanging="108"/>
              <w:jc w:val="center"/>
            </w:pPr>
            <w:r>
              <w:rPr>
                <w:rStyle w:val="Kiemels"/>
                <w:bCs/>
              </w:rPr>
              <w:t xml:space="preserve">60/2012. /XI. 14./ </w:t>
            </w:r>
            <w:proofErr w:type="spellStart"/>
            <w:r>
              <w:rPr>
                <w:rStyle w:val="Kiemels"/>
                <w:bCs/>
              </w:rPr>
              <w:t>Ökt</w:t>
            </w:r>
            <w:proofErr w:type="spellEnd"/>
            <w:r>
              <w:rPr>
                <w:rStyle w:val="Kiemels"/>
                <w:bCs/>
              </w:rPr>
              <w:t>. számú határozatával</w:t>
            </w:r>
          </w:p>
        </w:tc>
      </w:tr>
    </w:tbl>
    <w:p w:rsidR="00A82974" w:rsidRDefault="00A82974" w:rsidP="00A82974">
      <w:pPr>
        <w:rPr>
          <w:bCs/>
        </w:rPr>
      </w:pPr>
      <w:proofErr w:type="gramStart"/>
      <w:r>
        <w:rPr>
          <w:bCs/>
        </w:rPr>
        <w:t>elfogadta</w:t>
      </w:r>
      <w:proofErr w:type="gramEnd"/>
      <w:r>
        <w:rPr>
          <w:bCs/>
        </w:rPr>
        <w:t>.</w:t>
      </w:r>
    </w:p>
    <w:p w:rsidR="00A82974" w:rsidRDefault="00A82974" w:rsidP="00A82974">
      <w:pPr>
        <w:rPr>
          <w:bCs/>
        </w:rPr>
      </w:pPr>
    </w:p>
    <w:p w:rsidR="00A82974" w:rsidRDefault="00A82974" w:rsidP="00A82974">
      <w:r>
        <w:t xml:space="preserve">Monostorapáti, 2012. </w:t>
      </w:r>
      <w:proofErr w:type="gramStart"/>
      <w:r>
        <w:t>november  15</w:t>
      </w:r>
      <w:proofErr w:type="gramEnd"/>
      <w:r>
        <w:t>.</w:t>
      </w:r>
      <w:r>
        <w:tab/>
      </w:r>
    </w:p>
    <w:p w:rsidR="00A82974" w:rsidRDefault="00A82974" w:rsidP="00A82974">
      <w:r>
        <w:tab/>
      </w:r>
      <w:r>
        <w:tab/>
      </w:r>
      <w:r>
        <w:tab/>
      </w:r>
    </w:p>
    <w:p w:rsidR="00A82974" w:rsidRDefault="00A82974" w:rsidP="00A82974">
      <w:r>
        <w:t xml:space="preserve">Takács Lászlóné </w:t>
      </w:r>
      <w:proofErr w:type="spellStart"/>
      <w:r>
        <w:t>sk</w:t>
      </w:r>
      <w:proofErr w:type="spellEnd"/>
      <w:r>
        <w:t>.</w:t>
      </w:r>
      <w:r>
        <w:tab/>
      </w:r>
      <w:r>
        <w:tab/>
        <w:t xml:space="preserve">Kisné Borbély Adrienn </w:t>
      </w:r>
      <w:proofErr w:type="spellStart"/>
      <w:r>
        <w:t>sk</w:t>
      </w:r>
      <w:proofErr w:type="spellEnd"/>
      <w:r>
        <w:t>.</w:t>
      </w:r>
      <w:r>
        <w:tab/>
      </w:r>
      <w:r>
        <w:tab/>
        <w:t xml:space="preserve">Dr. </w:t>
      </w:r>
      <w:proofErr w:type="spellStart"/>
      <w:r>
        <w:t>Gelencsér</w:t>
      </w:r>
      <w:proofErr w:type="spellEnd"/>
      <w:r>
        <w:t xml:space="preserve"> Ottó </w:t>
      </w:r>
      <w:proofErr w:type="spellStart"/>
      <w:r>
        <w:t>sk</w:t>
      </w:r>
      <w:proofErr w:type="spellEnd"/>
      <w:r>
        <w:t>.</w:t>
      </w:r>
    </w:p>
    <w:p w:rsidR="003A78B1" w:rsidRPr="00A82974" w:rsidRDefault="00A82974">
      <w:pPr>
        <w:rPr>
          <w:b/>
        </w:rPr>
      </w:pPr>
      <w:r>
        <w:t xml:space="preserve">    </w:t>
      </w:r>
      <w:proofErr w:type="gramStart"/>
      <w:r>
        <w:t>körjegyző</w:t>
      </w:r>
      <w:proofErr w:type="gramEnd"/>
      <w:r>
        <w:tab/>
      </w:r>
      <w:r>
        <w:tab/>
      </w:r>
      <w:r>
        <w:tab/>
        <w:t xml:space="preserve">        körjegyző</w:t>
      </w:r>
      <w:r>
        <w:tab/>
      </w:r>
      <w:r>
        <w:tab/>
      </w:r>
      <w:r>
        <w:tab/>
        <w:t xml:space="preserve">     körjegyző</w:t>
      </w:r>
    </w:p>
    <w:sectPr w:rsidR="003A78B1" w:rsidRPr="00A82974" w:rsidSect="003A78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1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680" w:hanging="360"/>
      </w:pPr>
      <w:rPr>
        <w:rFonts w:ascii="Symbol" w:hAnsi="Symbol" w:cs="Symbol" w:hint="default"/>
      </w:rPr>
    </w:lvl>
  </w:abstractNum>
  <w:abstractNum w:abstractNumId="2">
    <w:nsid w:val="00000007"/>
    <w:multiLevelType w:val="singleLevel"/>
    <w:tmpl w:val="00000007"/>
    <w:name w:val="WW8Num10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 w:cs="Symbol" w:hint="default"/>
      </w:rPr>
    </w:lvl>
  </w:abstractNum>
  <w:abstractNum w:abstractNumId="3">
    <w:nsid w:val="00000008"/>
    <w:multiLevelType w:val="singleLevel"/>
    <w:tmpl w:val="00000008"/>
    <w:name w:val="WW8Num11"/>
    <w:lvl w:ilvl="0">
      <w:start w:val="1"/>
      <w:numFmt w:val="bullet"/>
      <w:lvlText w:val=""/>
      <w:lvlJc w:val="left"/>
      <w:pPr>
        <w:tabs>
          <w:tab w:val="num" w:pos="0"/>
        </w:tabs>
        <w:ind w:left="1488" w:hanging="360"/>
      </w:pPr>
      <w:rPr>
        <w:rFonts w:ascii="Symbol" w:hAnsi="Symbol" w:cs="Symbol" w:hint="default"/>
      </w:rPr>
    </w:lvl>
  </w:abstractNum>
  <w:abstractNum w:abstractNumId="4">
    <w:nsid w:val="0000000B"/>
    <w:multiLevelType w:val="singleLevel"/>
    <w:tmpl w:val="0000000B"/>
    <w:name w:val="WW8Num1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5">
    <w:nsid w:val="0000000C"/>
    <w:multiLevelType w:val="singleLevel"/>
    <w:tmpl w:val="0000000C"/>
    <w:name w:val="WW8Num18"/>
    <w:lvl w:ilvl="0">
      <w:start w:val="1"/>
      <w:numFmt w:val="bullet"/>
      <w:lvlText w:val="-"/>
      <w:lvlJc w:val="left"/>
      <w:pPr>
        <w:tabs>
          <w:tab w:val="num" w:pos="0"/>
        </w:tabs>
        <w:ind w:left="1428" w:hanging="360"/>
      </w:pPr>
      <w:rPr>
        <w:rFonts w:ascii="Arial Narrow" w:hAnsi="Arial Narrow" w:cs="Times New Roman" w:hint="default"/>
      </w:rPr>
    </w:lvl>
  </w:abstractNum>
  <w:abstractNum w:abstractNumId="6">
    <w:nsid w:val="0000000D"/>
    <w:multiLevelType w:val="singleLevel"/>
    <w:tmpl w:val="0000000D"/>
    <w:name w:val="WW8Num19"/>
    <w:lvl w:ilvl="0">
      <w:start w:val="1"/>
      <w:numFmt w:val="bullet"/>
      <w:lvlText w:val=""/>
      <w:lvlJc w:val="left"/>
      <w:pPr>
        <w:tabs>
          <w:tab w:val="num" w:pos="708"/>
        </w:tabs>
        <w:ind w:left="1440" w:hanging="360"/>
      </w:pPr>
      <w:rPr>
        <w:rFonts w:ascii="Symbol" w:hAnsi="Symbol" w:cs="Symbol" w:hint="default"/>
      </w:rPr>
    </w:lvl>
  </w:abstractNum>
  <w:abstractNum w:abstractNumId="7">
    <w:nsid w:val="00000010"/>
    <w:multiLevelType w:val="singleLevel"/>
    <w:tmpl w:val="00000010"/>
    <w:name w:val="WW8Num2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8">
    <w:nsid w:val="00000016"/>
    <w:multiLevelType w:val="singleLevel"/>
    <w:tmpl w:val="00000016"/>
    <w:name w:val="WW8Num3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9">
    <w:nsid w:val="00000017"/>
    <w:multiLevelType w:val="singleLevel"/>
    <w:tmpl w:val="00000017"/>
    <w:name w:val="WW8Num3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10">
    <w:nsid w:val="00000019"/>
    <w:multiLevelType w:val="singleLevel"/>
    <w:tmpl w:val="00000019"/>
    <w:name w:val="WW8Num37"/>
    <w:lvl w:ilvl="0">
      <w:start w:val="1"/>
      <w:numFmt w:val="bullet"/>
      <w:lvlText w:val=""/>
      <w:lvlJc w:val="left"/>
      <w:pPr>
        <w:tabs>
          <w:tab w:val="num" w:pos="0"/>
        </w:tabs>
        <w:ind w:left="2190" w:hanging="360"/>
      </w:pPr>
      <w:rPr>
        <w:rFonts w:ascii="Symbol" w:hAnsi="Symbol" w:cs="Symbol" w:hint="default"/>
        <w:color w:val="000000"/>
      </w:rPr>
    </w:lvl>
  </w:abstractNum>
  <w:abstractNum w:abstractNumId="11">
    <w:nsid w:val="0000001A"/>
    <w:multiLevelType w:val="singleLevel"/>
    <w:tmpl w:val="0000001A"/>
    <w:name w:val="WW8Num3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12">
    <w:nsid w:val="0000001D"/>
    <w:multiLevelType w:val="singleLevel"/>
    <w:tmpl w:val="0000001D"/>
    <w:name w:val="WW8Num42"/>
    <w:lvl w:ilvl="0">
      <w:start w:val="1"/>
      <w:numFmt w:val="bullet"/>
      <w:lvlText w:val=""/>
      <w:lvlJc w:val="left"/>
      <w:pPr>
        <w:tabs>
          <w:tab w:val="num" w:pos="0"/>
        </w:tabs>
        <w:ind w:left="780" w:hanging="360"/>
      </w:pPr>
      <w:rPr>
        <w:rFonts w:ascii="Symbol" w:hAnsi="Symbol" w:cs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82974"/>
    <w:rsid w:val="003A78B1"/>
    <w:rsid w:val="008E65FF"/>
    <w:rsid w:val="00A82974"/>
    <w:rsid w:val="00CC4B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8297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ortkcm">
    <w:name w:val="envelope address"/>
    <w:basedOn w:val="Norml"/>
    <w:uiPriority w:val="99"/>
    <w:semiHidden/>
    <w:unhideWhenUsed/>
    <w:rsid w:val="008E65FF"/>
    <w:pPr>
      <w:framePr w:w="7920" w:h="1980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  <w:i/>
      <w:sz w:val="28"/>
    </w:rPr>
  </w:style>
  <w:style w:type="character" w:styleId="Kiemels2">
    <w:name w:val="Strong"/>
    <w:qFormat/>
    <w:rsid w:val="00A82974"/>
    <w:rPr>
      <w:b/>
      <w:bCs/>
    </w:rPr>
  </w:style>
  <w:style w:type="character" w:styleId="Kiemels">
    <w:name w:val="Emphasis"/>
    <w:qFormat/>
    <w:rsid w:val="00A82974"/>
    <w:rPr>
      <w:i/>
      <w:iCs/>
    </w:rPr>
  </w:style>
  <w:style w:type="paragraph" w:styleId="Listaszerbekezds">
    <w:name w:val="List Paragraph"/>
    <w:basedOn w:val="Norml"/>
    <w:qFormat/>
    <w:rsid w:val="00A82974"/>
    <w:pPr>
      <w:ind w:left="720"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A82974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82974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2358</Words>
  <Characters>16273</Characters>
  <Application>Microsoft Office Word</Application>
  <DocSecurity>0</DocSecurity>
  <Lines>135</Lines>
  <Paragraphs>37</Paragraphs>
  <ScaleCrop>false</ScaleCrop>
  <Company>Önkormányzat Monostorapáti</Company>
  <LinksUpToDate>false</LinksUpToDate>
  <CharactersWithSpaces>18594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Molnár Andrea</dc:creator>
  <cp:lastModifiedBy>Molnár Andrea</cp:lastModifiedBy>
  <cp:revision>1</cp:revision>
  <dcterms:created xsi:type="dcterms:W3CDTF">2014-12-18T13:55:00Z</dcterms:created>
  <dcterms:modified xsi:type="dcterms:W3CDTF">2014-12-18T13:56:00Z</dcterms:modified>
</cp:coreProperties>
</file>