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0F3" w:rsidRPr="00405B6D" w:rsidRDefault="005250F3" w:rsidP="005250F3">
      <w:pPr>
        <w:contextualSpacing/>
        <w:jc w:val="right"/>
        <w:rPr>
          <w:rFonts w:eastAsia="Calibri"/>
          <w:b/>
          <w:iCs/>
        </w:rPr>
      </w:pPr>
      <w:r w:rsidRPr="00405B6D">
        <w:rPr>
          <w:rFonts w:eastAsia="Calibri"/>
          <w:b/>
          <w:iCs/>
        </w:rPr>
        <w:t xml:space="preserve">2. melléklet a </w:t>
      </w:r>
      <w:r>
        <w:rPr>
          <w:rFonts w:eastAsia="Calibri"/>
          <w:b/>
          <w:iCs/>
        </w:rPr>
        <w:t>48</w:t>
      </w:r>
      <w:r w:rsidRPr="00405B6D">
        <w:rPr>
          <w:rFonts w:eastAsia="Calibri"/>
          <w:b/>
          <w:iCs/>
        </w:rPr>
        <w:t>/2020. (</w:t>
      </w:r>
      <w:r>
        <w:rPr>
          <w:rFonts w:eastAsia="Calibri"/>
          <w:b/>
          <w:iCs/>
        </w:rPr>
        <w:t>XII. 28.</w:t>
      </w:r>
      <w:r w:rsidRPr="00405B6D">
        <w:rPr>
          <w:rFonts w:eastAsia="Calibri"/>
          <w:b/>
          <w:iCs/>
        </w:rPr>
        <w:t>) önkormányzati rendelethez</w:t>
      </w:r>
    </w:p>
    <w:p w:rsidR="005250F3" w:rsidRPr="00405B6D" w:rsidRDefault="005250F3" w:rsidP="005250F3">
      <w:pPr>
        <w:suppressAutoHyphens/>
        <w:jc w:val="both"/>
        <w:rPr>
          <w:rFonts w:eastAsia="Times New Roman"/>
          <w:iCs/>
          <w:lang w:eastAsia="ar-SA"/>
        </w:rPr>
      </w:pPr>
    </w:p>
    <w:tbl>
      <w:tblPr>
        <w:tblW w:w="10140" w:type="dxa"/>
        <w:tblCellMar>
          <w:left w:w="70" w:type="dxa"/>
          <w:right w:w="70" w:type="dxa"/>
        </w:tblCellMar>
        <w:tblLook w:val="04A0" w:firstRow="1" w:lastRow="0" w:firstColumn="1" w:lastColumn="0" w:noHBand="0" w:noVBand="1"/>
      </w:tblPr>
      <w:tblGrid>
        <w:gridCol w:w="1100"/>
        <w:gridCol w:w="840"/>
        <w:gridCol w:w="1700"/>
        <w:gridCol w:w="1160"/>
        <w:gridCol w:w="1340"/>
        <w:gridCol w:w="2100"/>
        <w:gridCol w:w="940"/>
        <w:gridCol w:w="960"/>
      </w:tblGrid>
      <w:tr w:rsidR="005250F3" w:rsidRPr="00405B6D" w:rsidTr="00FC2849">
        <w:trPr>
          <w:trHeight w:val="300"/>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right"/>
              <w:rPr>
                <w:rFonts w:eastAsia="Times New Roman"/>
                <w:i/>
                <w:sz w:val="22"/>
                <w:szCs w:val="22"/>
                <w:u w:val="single"/>
                <w:lang w:eastAsia="hu-HU"/>
              </w:rPr>
            </w:pPr>
            <w:r w:rsidRPr="00405B6D">
              <w:rPr>
                <w:rFonts w:eastAsia="Times New Roman"/>
                <w:i/>
                <w:sz w:val="22"/>
                <w:szCs w:val="22"/>
                <w:u w:val="single"/>
                <w:lang w:eastAsia="hu-HU"/>
              </w:rPr>
              <w:t>"</w:t>
            </w:r>
            <w:hyperlink r:id="rId4" w:anchor="lbj26idb43c" w:history="1">
              <w:r w:rsidRPr="00405B6D">
                <w:rPr>
                  <w:rFonts w:eastAsia="Times New Roman"/>
                  <w:i/>
                  <w:sz w:val="22"/>
                  <w:szCs w:val="22"/>
                  <w:u w:val="single"/>
                  <w:lang w:eastAsia="hu-HU"/>
                </w:rPr>
                <w:t>7. melléklet a 45/2017. (XII. 14.) önkormányzati rendelethez</w:t>
              </w:r>
            </w:hyperlink>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right"/>
              <w:rPr>
                <w:rFonts w:eastAsia="Times New Roman"/>
                <w:color w:val="0000FF"/>
                <w:sz w:val="22"/>
                <w:szCs w:val="22"/>
                <w:u w:val="single"/>
                <w:lang w:eastAsia="hu-HU"/>
              </w:rPr>
            </w:pPr>
          </w:p>
        </w:tc>
      </w:tr>
      <w:tr w:rsidR="005250F3" w:rsidRPr="00405B6D" w:rsidTr="00FC2849">
        <w:trPr>
          <w:trHeight w:val="315"/>
        </w:trPr>
        <w:tc>
          <w:tcPr>
            <w:tcW w:w="1100" w:type="dxa"/>
            <w:tcBorders>
              <w:top w:val="nil"/>
              <w:left w:val="nil"/>
              <w:bottom w:val="nil"/>
              <w:right w:val="nil"/>
            </w:tcBorders>
            <w:shd w:val="clear" w:color="auto" w:fill="auto"/>
            <w:hideMark/>
          </w:tcPr>
          <w:p w:rsidR="005250F3" w:rsidRPr="00405B6D" w:rsidRDefault="005250F3" w:rsidP="00FC2849">
            <w:pPr>
              <w:suppressAutoHyphens/>
              <w:rPr>
                <w:rFonts w:eastAsia="Times New Roman"/>
                <w:sz w:val="20"/>
                <w:szCs w:val="20"/>
                <w:lang w:eastAsia="hu-HU"/>
              </w:rPr>
            </w:pPr>
          </w:p>
        </w:tc>
        <w:tc>
          <w:tcPr>
            <w:tcW w:w="840" w:type="dxa"/>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sz w:val="20"/>
                <w:szCs w:val="20"/>
                <w:lang w:eastAsia="hu-HU"/>
              </w:rPr>
            </w:pPr>
          </w:p>
        </w:tc>
        <w:tc>
          <w:tcPr>
            <w:tcW w:w="1700" w:type="dxa"/>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sz w:val="20"/>
                <w:szCs w:val="20"/>
                <w:lang w:eastAsia="hu-HU"/>
              </w:rPr>
            </w:pPr>
          </w:p>
        </w:tc>
        <w:tc>
          <w:tcPr>
            <w:tcW w:w="1160" w:type="dxa"/>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sz w:val="20"/>
                <w:szCs w:val="20"/>
                <w:lang w:eastAsia="hu-HU"/>
              </w:rPr>
            </w:pPr>
          </w:p>
        </w:tc>
        <w:tc>
          <w:tcPr>
            <w:tcW w:w="1340" w:type="dxa"/>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sz w:val="20"/>
                <w:szCs w:val="20"/>
                <w:lang w:eastAsia="hu-HU"/>
              </w:rPr>
            </w:pPr>
          </w:p>
        </w:tc>
        <w:tc>
          <w:tcPr>
            <w:tcW w:w="2100" w:type="dxa"/>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sz w:val="20"/>
                <w:szCs w:val="20"/>
                <w:lang w:eastAsia="hu-HU"/>
              </w:rPr>
            </w:pPr>
          </w:p>
        </w:tc>
        <w:tc>
          <w:tcPr>
            <w:tcW w:w="940" w:type="dxa"/>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sz w:val="20"/>
                <w:szCs w:val="20"/>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sz w:val="20"/>
                <w:szCs w:val="20"/>
                <w:lang w:eastAsia="hu-HU"/>
              </w:rPr>
            </w:pPr>
          </w:p>
        </w:tc>
      </w:tr>
      <w:tr w:rsidR="005250F3" w:rsidRPr="00405B6D" w:rsidTr="00FC2849">
        <w:trPr>
          <w:trHeight w:val="300"/>
        </w:trPr>
        <w:tc>
          <w:tcPr>
            <w:tcW w:w="6140" w:type="dxa"/>
            <w:gridSpan w:val="5"/>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b/>
                <w:bCs/>
                <w:color w:val="000000"/>
                <w:sz w:val="22"/>
                <w:szCs w:val="22"/>
                <w:lang w:eastAsia="hu-HU"/>
              </w:rPr>
            </w:pPr>
            <w:r w:rsidRPr="00405B6D">
              <w:rPr>
                <w:rFonts w:eastAsia="Times New Roman"/>
                <w:b/>
                <w:bCs/>
                <w:color w:val="000000"/>
                <w:sz w:val="22"/>
                <w:szCs w:val="22"/>
                <w:lang w:eastAsia="hu-HU"/>
              </w:rPr>
              <w:t>KÉRELEM</w:t>
            </w:r>
          </w:p>
        </w:tc>
        <w:tc>
          <w:tcPr>
            <w:tcW w:w="3040" w:type="dxa"/>
            <w:gridSpan w:val="2"/>
            <w:vMerge w:val="restart"/>
            <w:tcBorders>
              <w:top w:val="single" w:sz="8" w:space="0" w:color="B1B1B1"/>
              <w:left w:val="single" w:sz="8" w:space="0" w:color="B1B1B1"/>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color w:val="FF0000"/>
                <w:sz w:val="22"/>
                <w:szCs w:val="22"/>
                <w:lang w:eastAsia="hu-HU"/>
              </w:rPr>
            </w:pPr>
            <w:r w:rsidRPr="00405B6D">
              <w:rPr>
                <w:rFonts w:eastAsia="Times New Roman"/>
                <w:sz w:val="22"/>
                <w:szCs w:val="22"/>
                <w:lang w:eastAsia="hu-HU"/>
              </w:rPr>
              <w:t>Papír alapú kérelem esetén az illetékbélyeg helye</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FF0000"/>
                <w:sz w:val="22"/>
                <w:szCs w:val="22"/>
                <w:lang w:eastAsia="hu-HU"/>
              </w:rPr>
            </w:pPr>
          </w:p>
        </w:tc>
      </w:tr>
      <w:tr w:rsidR="005250F3" w:rsidRPr="00405B6D" w:rsidTr="00FC2849">
        <w:trPr>
          <w:trHeight w:val="300"/>
        </w:trPr>
        <w:tc>
          <w:tcPr>
            <w:tcW w:w="6140" w:type="dxa"/>
            <w:gridSpan w:val="5"/>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b/>
                <w:bCs/>
                <w:color w:val="000000"/>
                <w:sz w:val="22"/>
                <w:szCs w:val="22"/>
                <w:lang w:eastAsia="hu-HU"/>
              </w:rPr>
            </w:pPr>
            <w:r w:rsidRPr="00405B6D">
              <w:rPr>
                <w:rFonts w:eastAsia="Times New Roman"/>
                <w:b/>
                <w:bCs/>
                <w:color w:val="000000"/>
                <w:sz w:val="22"/>
                <w:szCs w:val="22"/>
                <w:lang w:eastAsia="hu-HU"/>
              </w:rPr>
              <w:t>Településképi bejelentési eljáráshoz</w:t>
            </w:r>
          </w:p>
        </w:tc>
        <w:tc>
          <w:tcPr>
            <w:tcW w:w="3040" w:type="dxa"/>
            <w:gridSpan w:val="2"/>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color w:val="FF0000"/>
                <w:sz w:val="22"/>
                <w:szCs w:val="22"/>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b/>
                <w:bCs/>
                <w:color w:val="000000"/>
                <w:sz w:val="22"/>
                <w:szCs w:val="22"/>
                <w:lang w:eastAsia="hu-HU"/>
              </w:rPr>
            </w:pPr>
          </w:p>
        </w:tc>
      </w:tr>
      <w:tr w:rsidR="005250F3" w:rsidRPr="00405B6D" w:rsidTr="00FC2849">
        <w:trPr>
          <w:trHeight w:val="315"/>
        </w:trPr>
        <w:tc>
          <w:tcPr>
            <w:tcW w:w="6140" w:type="dxa"/>
            <w:gridSpan w:val="5"/>
            <w:tcBorders>
              <w:top w:val="nil"/>
              <w:left w:val="nil"/>
              <w:bottom w:val="nil"/>
              <w:right w:val="nil"/>
            </w:tcBorders>
            <w:shd w:val="clear" w:color="auto" w:fill="auto"/>
            <w:hideMark/>
          </w:tcPr>
          <w:p w:rsidR="005250F3" w:rsidRPr="00405B6D" w:rsidRDefault="005250F3" w:rsidP="00FC2849">
            <w:pPr>
              <w:suppressAutoHyphens/>
              <w:jc w:val="center"/>
              <w:rPr>
                <w:rFonts w:eastAsia="Times New Roman"/>
                <w:b/>
                <w:bCs/>
                <w:color w:val="000000"/>
                <w:sz w:val="22"/>
                <w:szCs w:val="22"/>
                <w:lang w:eastAsia="hu-HU"/>
              </w:rPr>
            </w:pPr>
            <w:r w:rsidRPr="00405B6D">
              <w:rPr>
                <w:rFonts w:eastAsia="Times New Roman"/>
                <w:b/>
                <w:bCs/>
                <w:color w:val="000000"/>
                <w:sz w:val="22"/>
                <w:szCs w:val="22"/>
                <w:lang w:eastAsia="hu-HU"/>
              </w:rPr>
              <w:t>építési tevékenység esetén</w:t>
            </w:r>
          </w:p>
        </w:tc>
        <w:tc>
          <w:tcPr>
            <w:tcW w:w="3040" w:type="dxa"/>
            <w:gridSpan w:val="2"/>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color w:val="FF0000"/>
                <w:sz w:val="22"/>
                <w:szCs w:val="22"/>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b/>
                <w:bCs/>
                <w:color w:val="000000"/>
                <w:sz w:val="22"/>
                <w:szCs w:val="22"/>
                <w:lang w:eastAsia="hu-HU"/>
              </w:rPr>
            </w:pPr>
          </w:p>
        </w:tc>
      </w:tr>
      <w:tr w:rsidR="005250F3" w:rsidRPr="00405B6D" w:rsidTr="00FC2849">
        <w:trPr>
          <w:trHeight w:val="315"/>
        </w:trPr>
        <w:tc>
          <w:tcPr>
            <w:tcW w:w="6140" w:type="dxa"/>
            <w:gridSpan w:val="5"/>
            <w:tcBorders>
              <w:top w:val="nil"/>
              <w:left w:val="nil"/>
              <w:bottom w:val="nil"/>
              <w:right w:val="nil"/>
            </w:tcBorders>
            <w:shd w:val="clear" w:color="auto" w:fill="auto"/>
            <w:hideMark/>
          </w:tcPr>
          <w:p w:rsidR="005250F3" w:rsidRPr="00405B6D" w:rsidRDefault="005250F3" w:rsidP="00FC2849">
            <w:pPr>
              <w:suppressAutoHyphens/>
              <w:rPr>
                <w:rFonts w:eastAsia="Times New Roman"/>
                <w:sz w:val="20"/>
                <w:szCs w:val="20"/>
                <w:lang w:eastAsia="hu-HU"/>
              </w:rPr>
            </w:pPr>
          </w:p>
        </w:tc>
        <w:tc>
          <w:tcPr>
            <w:tcW w:w="3040" w:type="dxa"/>
            <w:gridSpan w:val="2"/>
            <w:tcBorders>
              <w:top w:val="single" w:sz="8" w:space="0" w:color="B1B1B1"/>
              <w:left w:val="nil"/>
              <w:bottom w:val="nil"/>
              <w:right w:val="nil"/>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330"/>
        </w:trPr>
        <w:tc>
          <w:tcPr>
            <w:tcW w:w="6140" w:type="dxa"/>
            <w:gridSpan w:val="5"/>
            <w:tcBorders>
              <w:top w:val="nil"/>
              <w:left w:val="nil"/>
              <w:bottom w:val="single" w:sz="8" w:space="0" w:color="B1B1B1"/>
              <w:right w:val="nil"/>
            </w:tcBorders>
            <w:shd w:val="clear" w:color="auto" w:fill="auto"/>
            <w:hideMark/>
          </w:tcPr>
          <w:p w:rsidR="005250F3" w:rsidRPr="00405B6D" w:rsidRDefault="005250F3" w:rsidP="00FC2849">
            <w:pPr>
              <w:suppressAutoHyphens/>
              <w:rPr>
                <w:rFonts w:eastAsia="Times New Roman"/>
                <w:color w:val="0768A9"/>
                <w:lang w:eastAsia="hu-HU"/>
              </w:rPr>
            </w:pPr>
            <w:r w:rsidRPr="00405B6D">
              <w:rPr>
                <w:rFonts w:eastAsia="Times New Roman"/>
                <w:color w:val="0768A9"/>
                <w:lang w:eastAsia="hu-HU"/>
              </w:rPr>
              <w:t> </w:t>
            </w:r>
          </w:p>
        </w:tc>
        <w:tc>
          <w:tcPr>
            <w:tcW w:w="3040" w:type="dxa"/>
            <w:gridSpan w:val="2"/>
            <w:tcBorders>
              <w:top w:val="nil"/>
              <w:left w:val="nil"/>
              <w:bottom w:val="single" w:sz="8" w:space="0" w:color="B1B1B1"/>
              <w:right w:val="nil"/>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300"/>
        </w:trPr>
        <w:tc>
          <w:tcPr>
            <w:tcW w:w="9180" w:type="dxa"/>
            <w:gridSpan w:val="7"/>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b/>
                <w:bCs/>
                <w:color w:val="000000"/>
                <w:sz w:val="22"/>
                <w:szCs w:val="22"/>
                <w:lang w:eastAsia="hu-HU"/>
              </w:rPr>
            </w:pPr>
            <w:r w:rsidRPr="00405B6D">
              <w:rPr>
                <w:rFonts w:eastAsia="Times New Roman"/>
                <w:b/>
                <w:bCs/>
                <w:color w:val="000000"/>
                <w:sz w:val="22"/>
                <w:szCs w:val="22"/>
                <w:lang w:eastAsia="hu-HU"/>
              </w:rPr>
              <w:t>Kérelmező (építtető) adatai</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b/>
                <w:bCs/>
                <w:color w:val="000000"/>
                <w:sz w:val="22"/>
                <w:szCs w:val="22"/>
                <w:lang w:eastAsia="hu-HU"/>
              </w:rPr>
            </w:pPr>
          </w:p>
        </w:tc>
      </w:tr>
      <w:tr w:rsidR="005250F3" w:rsidRPr="00405B6D" w:rsidTr="00FC2849">
        <w:trPr>
          <w:trHeight w:val="300"/>
        </w:trPr>
        <w:tc>
          <w:tcPr>
            <w:tcW w:w="1940" w:type="dxa"/>
            <w:gridSpan w:val="2"/>
            <w:vMerge w:val="restart"/>
            <w:tcBorders>
              <w:top w:val="single" w:sz="8" w:space="0" w:color="B1B1B1"/>
              <w:left w:val="single" w:sz="8" w:space="0" w:color="B1B1B1"/>
              <w:bottom w:val="single" w:sz="8" w:space="0" w:color="B1B1B1"/>
              <w:right w:val="nil"/>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Név/Megnevezés:</w:t>
            </w:r>
          </w:p>
        </w:tc>
        <w:tc>
          <w:tcPr>
            <w:tcW w:w="7240" w:type="dxa"/>
            <w:gridSpan w:val="5"/>
            <w:vMerge w:val="restart"/>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405"/>
        </w:trPr>
        <w:tc>
          <w:tcPr>
            <w:tcW w:w="1940" w:type="dxa"/>
            <w:gridSpan w:val="2"/>
            <w:vMerge/>
            <w:tcBorders>
              <w:top w:val="single" w:sz="8" w:space="0" w:color="B1B1B1"/>
              <w:left w:val="single" w:sz="8" w:space="0" w:color="B1B1B1"/>
              <w:bottom w:val="single" w:sz="8" w:space="0" w:color="B1B1B1"/>
              <w:right w:val="nil"/>
            </w:tcBorders>
            <w:vAlign w:val="center"/>
            <w:hideMark/>
          </w:tcPr>
          <w:p w:rsidR="005250F3" w:rsidRPr="00405B6D" w:rsidRDefault="005250F3" w:rsidP="00FC2849">
            <w:pPr>
              <w:suppressAutoHyphens/>
              <w:rPr>
                <w:rFonts w:eastAsia="Times New Roman"/>
                <w:color w:val="000000"/>
                <w:sz w:val="22"/>
                <w:szCs w:val="22"/>
                <w:lang w:eastAsia="hu-HU"/>
              </w:rPr>
            </w:pPr>
          </w:p>
        </w:tc>
        <w:tc>
          <w:tcPr>
            <w:tcW w:w="7240" w:type="dxa"/>
            <w:gridSpan w:val="5"/>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color w:val="000000"/>
                <w:sz w:val="22"/>
                <w:szCs w:val="22"/>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sz w:val="20"/>
                <w:szCs w:val="20"/>
                <w:lang w:eastAsia="hu-HU"/>
              </w:rPr>
            </w:pPr>
          </w:p>
        </w:tc>
      </w:tr>
      <w:tr w:rsidR="005250F3" w:rsidRPr="00405B6D" w:rsidTr="00FC2849">
        <w:trPr>
          <w:trHeight w:val="300"/>
        </w:trPr>
        <w:tc>
          <w:tcPr>
            <w:tcW w:w="1940" w:type="dxa"/>
            <w:gridSpan w:val="2"/>
            <w:vMerge w:val="restart"/>
            <w:tcBorders>
              <w:top w:val="single" w:sz="8" w:space="0" w:color="B1B1B1"/>
              <w:left w:val="single" w:sz="8" w:space="0" w:color="B1B1B1"/>
              <w:bottom w:val="single" w:sz="8" w:space="0" w:color="B1B1B1"/>
              <w:right w:val="nil"/>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Lakcím/Székhely:</w:t>
            </w:r>
          </w:p>
        </w:tc>
        <w:tc>
          <w:tcPr>
            <w:tcW w:w="7240" w:type="dxa"/>
            <w:gridSpan w:val="5"/>
            <w:vMerge w:val="restart"/>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495"/>
        </w:trPr>
        <w:tc>
          <w:tcPr>
            <w:tcW w:w="1940" w:type="dxa"/>
            <w:gridSpan w:val="2"/>
            <w:vMerge/>
            <w:tcBorders>
              <w:top w:val="single" w:sz="8" w:space="0" w:color="B1B1B1"/>
              <w:left w:val="single" w:sz="8" w:space="0" w:color="B1B1B1"/>
              <w:bottom w:val="single" w:sz="8" w:space="0" w:color="B1B1B1"/>
              <w:right w:val="nil"/>
            </w:tcBorders>
            <w:vAlign w:val="center"/>
            <w:hideMark/>
          </w:tcPr>
          <w:p w:rsidR="005250F3" w:rsidRPr="00405B6D" w:rsidRDefault="005250F3" w:rsidP="00FC2849">
            <w:pPr>
              <w:suppressAutoHyphens/>
              <w:rPr>
                <w:rFonts w:eastAsia="Times New Roman"/>
                <w:color w:val="000000"/>
                <w:sz w:val="22"/>
                <w:szCs w:val="22"/>
                <w:lang w:eastAsia="hu-HU"/>
              </w:rPr>
            </w:pPr>
          </w:p>
        </w:tc>
        <w:tc>
          <w:tcPr>
            <w:tcW w:w="7240" w:type="dxa"/>
            <w:gridSpan w:val="5"/>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color w:val="000000"/>
                <w:sz w:val="22"/>
                <w:szCs w:val="22"/>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sz w:val="20"/>
                <w:szCs w:val="20"/>
                <w:lang w:eastAsia="hu-HU"/>
              </w:rPr>
            </w:pPr>
          </w:p>
        </w:tc>
      </w:tr>
      <w:tr w:rsidR="005250F3" w:rsidRPr="00405B6D" w:rsidTr="00FC2849">
        <w:trPr>
          <w:trHeight w:val="315"/>
        </w:trPr>
        <w:tc>
          <w:tcPr>
            <w:tcW w:w="1940" w:type="dxa"/>
            <w:gridSpan w:val="2"/>
            <w:vMerge w:val="restart"/>
            <w:tcBorders>
              <w:top w:val="single" w:sz="8" w:space="0" w:color="B1B1B1"/>
              <w:left w:val="single" w:sz="8" w:space="0" w:color="B1B1B1"/>
              <w:bottom w:val="single" w:sz="8" w:space="0" w:color="B1B1B1"/>
              <w:right w:val="nil"/>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Tel/fax</w:t>
            </w:r>
            <w:proofErr w:type="gramStart"/>
            <w:r w:rsidRPr="00405B6D">
              <w:rPr>
                <w:rFonts w:eastAsia="Times New Roman"/>
                <w:color w:val="000000"/>
                <w:sz w:val="22"/>
                <w:szCs w:val="22"/>
                <w:lang w:eastAsia="hu-HU"/>
              </w:rPr>
              <w:t>.:</w:t>
            </w:r>
            <w:proofErr w:type="gramEnd"/>
          </w:p>
        </w:tc>
        <w:tc>
          <w:tcPr>
            <w:tcW w:w="7240" w:type="dxa"/>
            <w:gridSpan w:val="5"/>
            <w:vMerge w:val="restart"/>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0"/>
        </w:trPr>
        <w:tc>
          <w:tcPr>
            <w:tcW w:w="1940" w:type="dxa"/>
            <w:gridSpan w:val="2"/>
            <w:vMerge/>
            <w:tcBorders>
              <w:top w:val="single" w:sz="8" w:space="0" w:color="B1B1B1"/>
              <w:left w:val="single" w:sz="8" w:space="0" w:color="B1B1B1"/>
              <w:bottom w:val="single" w:sz="8" w:space="0" w:color="B1B1B1"/>
              <w:right w:val="nil"/>
            </w:tcBorders>
            <w:vAlign w:val="center"/>
            <w:hideMark/>
          </w:tcPr>
          <w:p w:rsidR="005250F3" w:rsidRPr="00405B6D" w:rsidRDefault="005250F3" w:rsidP="00FC2849">
            <w:pPr>
              <w:suppressAutoHyphens/>
              <w:rPr>
                <w:rFonts w:eastAsia="Times New Roman"/>
                <w:color w:val="000000"/>
                <w:sz w:val="22"/>
                <w:szCs w:val="22"/>
                <w:lang w:eastAsia="hu-HU"/>
              </w:rPr>
            </w:pPr>
          </w:p>
        </w:tc>
        <w:tc>
          <w:tcPr>
            <w:tcW w:w="7240" w:type="dxa"/>
            <w:gridSpan w:val="5"/>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color w:val="000000"/>
                <w:sz w:val="22"/>
                <w:szCs w:val="22"/>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sz w:val="20"/>
                <w:szCs w:val="20"/>
                <w:lang w:eastAsia="hu-HU"/>
              </w:rPr>
            </w:pPr>
          </w:p>
        </w:tc>
      </w:tr>
      <w:tr w:rsidR="005250F3" w:rsidRPr="00405B6D" w:rsidTr="00FC2849">
        <w:trPr>
          <w:trHeight w:val="315"/>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e-mail:</w:t>
            </w:r>
          </w:p>
        </w:tc>
        <w:tc>
          <w:tcPr>
            <w:tcW w:w="7240" w:type="dxa"/>
            <w:gridSpan w:val="5"/>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15"/>
        </w:trPr>
        <w:tc>
          <w:tcPr>
            <w:tcW w:w="9180" w:type="dxa"/>
            <w:gridSpan w:val="7"/>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b/>
                <w:bCs/>
                <w:color w:val="000000"/>
                <w:sz w:val="22"/>
                <w:szCs w:val="22"/>
                <w:lang w:eastAsia="hu-HU"/>
              </w:rPr>
            </w:pPr>
            <w:r w:rsidRPr="00405B6D">
              <w:rPr>
                <w:rFonts w:eastAsia="Times New Roman"/>
                <w:b/>
                <w:bCs/>
                <w:color w:val="000000"/>
                <w:sz w:val="22"/>
                <w:szCs w:val="22"/>
                <w:lang w:eastAsia="hu-HU"/>
              </w:rPr>
              <w:t>Kérelem tárgya:</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b/>
                <w:bCs/>
                <w:color w:val="000000"/>
                <w:sz w:val="22"/>
                <w:szCs w:val="22"/>
                <w:lang w:eastAsia="hu-HU"/>
              </w:rPr>
            </w:pPr>
          </w:p>
        </w:tc>
      </w:tr>
      <w:tr w:rsidR="005250F3" w:rsidRPr="00405B6D" w:rsidTr="00FC2849">
        <w:trPr>
          <w:trHeight w:val="315"/>
        </w:trPr>
        <w:tc>
          <w:tcPr>
            <w:tcW w:w="9180" w:type="dxa"/>
            <w:gridSpan w:val="7"/>
            <w:tcBorders>
              <w:top w:val="single" w:sz="8" w:space="0" w:color="B1B1B1"/>
              <w:left w:val="nil"/>
              <w:bottom w:val="nil"/>
              <w:right w:val="nil"/>
            </w:tcBorders>
            <w:shd w:val="clear" w:color="auto" w:fill="auto"/>
            <w:hideMark/>
          </w:tcPr>
          <w:p w:rsidR="005250F3" w:rsidRPr="00405B6D" w:rsidRDefault="005250F3" w:rsidP="00FC2849">
            <w:pPr>
              <w:suppressAutoHyphens/>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30"/>
        </w:trPr>
        <w:tc>
          <w:tcPr>
            <w:tcW w:w="9180" w:type="dxa"/>
            <w:gridSpan w:val="7"/>
            <w:tcBorders>
              <w:top w:val="nil"/>
              <w:left w:val="nil"/>
              <w:bottom w:val="single" w:sz="8" w:space="0" w:color="B1B1B1"/>
              <w:right w:val="nil"/>
            </w:tcBorders>
            <w:shd w:val="clear" w:color="auto" w:fill="auto"/>
            <w:hideMark/>
          </w:tcPr>
          <w:p w:rsidR="005250F3" w:rsidRPr="00405B6D" w:rsidRDefault="005250F3" w:rsidP="00FC2849">
            <w:pPr>
              <w:suppressAutoHyphens/>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15"/>
        </w:trPr>
        <w:tc>
          <w:tcPr>
            <w:tcW w:w="9180" w:type="dxa"/>
            <w:gridSpan w:val="7"/>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b/>
                <w:bCs/>
                <w:color w:val="000000"/>
                <w:sz w:val="22"/>
                <w:szCs w:val="22"/>
                <w:lang w:eastAsia="hu-HU"/>
              </w:rPr>
            </w:pPr>
            <w:r w:rsidRPr="00405B6D">
              <w:rPr>
                <w:rFonts w:eastAsia="Times New Roman"/>
                <w:b/>
                <w:bCs/>
                <w:color w:val="000000"/>
                <w:sz w:val="22"/>
                <w:szCs w:val="22"/>
                <w:lang w:eastAsia="hu-HU"/>
              </w:rPr>
              <w:t>Az ingatlan adatai</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b/>
                <w:bCs/>
                <w:color w:val="000000"/>
                <w:sz w:val="22"/>
                <w:szCs w:val="22"/>
                <w:lang w:eastAsia="hu-HU"/>
              </w:rPr>
            </w:pPr>
          </w:p>
        </w:tc>
      </w:tr>
      <w:tr w:rsidR="005250F3" w:rsidRPr="00405B6D" w:rsidTr="00FC2849">
        <w:trPr>
          <w:trHeight w:val="315"/>
        </w:trPr>
        <w:tc>
          <w:tcPr>
            <w:tcW w:w="1100" w:type="dxa"/>
            <w:tcBorders>
              <w:top w:val="nil"/>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Címe:</w:t>
            </w:r>
          </w:p>
        </w:tc>
        <w:tc>
          <w:tcPr>
            <w:tcW w:w="8080" w:type="dxa"/>
            <w:gridSpan w:val="6"/>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315"/>
        </w:trPr>
        <w:tc>
          <w:tcPr>
            <w:tcW w:w="1100" w:type="dxa"/>
            <w:tcBorders>
              <w:top w:val="nil"/>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proofErr w:type="spellStart"/>
            <w:r w:rsidRPr="00405B6D">
              <w:rPr>
                <w:rFonts w:eastAsia="Times New Roman"/>
                <w:color w:val="000000"/>
                <w:sz w:val="22"/>
                <w:szCs w:val="22"/>
                <w:lang w:eastAsia="hu-HU"/>
              </w:rPr>
              <w:t>Hrsz</w:t>
            </w:r>
            <w:proofErr w:type="spellEnd"/>
            <w:r w:rsidRPr="00405B6D">
              <w:rPr>
                <w:rFonts w:eastAsia="Times New Roman"/>
                <w:color w:val="000000"/>
                <w:sz w:val="22"/>
                <w:szCs w:val="22"/>
                <w:lang w:eastAsia="hu-HU"/>
              </w:rPr>
              <w:t>.:</w:t>
            </w:r>
          </w:p>
        </w:tc>
        <w:tc>
          <w:tcPr>
            <w:tcW w:w="8080" w:type="dxa"/>
            <w:gridSpan w:val="6"/>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330"/>
        </w:trPr>
        <w:tc>
          <w:tcPr>
            <w:tcW w:w="9180" w:type="dxa"/>
            <w:gridSpan w:val="7"/>
            <w:tcBorders>
              <w:top w:val="single" w:sz="8" w:space="0" w:color="B1B1B1"/>
              <w:left w:val="nil"/>
              <w:bottom w:val="single" w:sz="8" w:space="0" w:color="B1B1B1"/>
              <w:right w:val="nil"/>
            </w:tcBorders>
            <w:shd w:val="clear" w:color="auto" w:fill="auto"/>
            <w:hideMark/>
          </w:tcPr>
          <w:p w:rsidR="005250F3" w:rsidRPr="00405B6D" w:rsidRDefault="005250F3" w:rsidP="00FC2849">
            <w:pPr>
              <w:suppressAutoHyphens/>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900"/>
        </w:trPr>
        <w:tc>
          <w:tcPr>
            <w:tcW w:w="1940" w:type="dxa"/>
            <w:gridSpan w:val="2"/>
            <w:vMerge w:val="restart"/>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b/>
                <w:bCs/>
                <w:color w:val="000000"/>
                <w:sz w:val="22"/>
                <w:szCs w:val="22"/>
                <w:lang w:eastAsia="hu-HU"/>
              </w:rPr>
            </w:pPr>
            <w:r w:rsidRPr="00405B6D">
              <w:rPr>
                <w:rFonts w:eastAsia="Times New Roman"/>
                <w:b/>
                <w:bCs/>
                <w:color w:val="000000"/>
                <w:sz w:val="22"/>
                <w:szCs w:val="22"/>
                <w:lang w:eastAsia="hu-HU"/>
              </w:rPr>
              <w:t>Telekkel kapcsolatos adatok</w:t>
            </w:r>
          </w:p>
        </w:tc>
        <w:tc>
          <w:tcPr>
            <w:tcW w:w="7240" w:type="dxa"/>
            <w:gridSpan w:val="5"/>
            <w:tcBorders>
              <w:top w:val="single" w:sz="8" w:space="0" w:color="B1B1B1"/>
              <w:left w:val="nil"/>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b/>
                <w:bCs/>
                <w:color w:val="000000"/>
                <w:sz w:val="22"/>
                <w:szCs w:val="22"/>
                <w:lang w:eastAsia="hu-HU"/>
              </w:rPr>
            </w:pPr>
            <w:r w:rsidRPr="00405B6D">
              <w:rPr>
                <w:rFonts w:eastAsia="Times New Roman"/>
                <w:b/>
                <w:bCs/>
                <w:color w:val="000000"/>
                <w:sz w:val="22"/>
                <w:szCs w:val="22"/>
                <w:lang w:eastAsia="hu-HU"/>
              </w:rPr>
              <w:t>az építési tevékenység végzése</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b/>
                <w:bCs/>
                <w:color w:val="000000"/>
                <w:sz w:val="22"/>
                <w:szCs w:val="22"/>
                <w:lang w:eastAsia="hu-HU"/>
              </w:rPr>
            </w:pPr>
          </w:p>
        </w:tc>
      </w:tr>
      <w:tr w:rsidR="005250F3" w:rsidRPr="00405B6D" w:rsidTr="00FC2849">
        <w:trPr>
          <w:trHeight w:val="315"/>
        </w:trPr>
        <w:tc>
          <w:tcPr>
            <w:tcW w:w="1940" w:type="dxa"/>
            <w:gridSpan w:val="2"/>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b/>
                <w:bCs/>
                <w:color w:val="000000"/>
                <w:sz w:val="22"/>
                <w:szCs w:val="22"/>
                <w:lang w:eastAsia="hu-HU"/>
              </w:rPr>
            </w:pPr>
          </w:p>
        </w:tc>
        <w:tc>
          <w:tcPr>
            <w:tcW w:w="4200" w:type="dxa"/>
            <w:gridSpan w:val="3"/>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b/>
                <w:bCs/>
                <w:color w:val="000000"/>
                <w:sz w:val="22"/>
                <w:szCs w:val="22"/>
                <w:lang w:eastAsia="hu-HU"/>
              </w:rPr>
            </w:pPr>
            <w:proofErr w:type="gramStart"/>
            <w:r w:rsidRPr="00405B6D">
              <w:rPr>
                <w:rFonts w:eastAsia="Times New Roman"/>
                <w:b/>
                <w:bCs/>
                <w:color w:val="000000"/>
                <w:sz w:val="22"/>
                <w:szCs w:val="22"/>
                <w:lang w:eastAsia="hu-HU"/>
              </w:rPr>
              <w:t>előtt</w:t>
            </w:r>
            <w:proofErr w:type="gramEnd"/>
          </w:p>
        </w:tc>
        <w:tc>
          <w:tcPr>
            <w:tcW w:w="304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b/>
                <w:bCs/>
                <w:color w:val="000000"/>
                <w:sz w:val="22"/>
                <w:szCs w:val="22"/>
                <w:lang w:eastAsia="hu-HU"/>
              </w:rPr>
            </w:pPr>
            <w:proofErr w:type="gramStart"/>
            <w:r w:rsidRPr="00405B6D">
              <w:rPr>
                <w:rFonts w:eastAsia="Times New Roman"/>
                <w:b/>
                <w:bCs/>
                <w:color w:val="000000"/>
                <w:sz w:val="22"/>
                <w:szCs w:val="22"/>
                <w:lang w:eastAsia="hu-HU"/>
              </w:rPr>
              <w:t>után</w:t>
            </w:r>
            <w:proofErr w:type="gramEnd"/>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b/>
                <w:bCs/>
                <w:color w:val="000000"/>
                <w:sz w:val="22"/>
                <w:szCs w:val="22"/>
                <w:lang w:eastAsia="hu-HU"/>
              </w:rPr>
            </w:pPr>
          </w:p>
        </w:tc>
      </w:tr>
      <w:tr w:rsidR="005250F3" w:rsidRPr="00405B6D" w:rsidTr="00FC2849">
        <w:trPr>
          <w:trHeight w:val="315"/>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Beépítés módja:</w:t>
            </w:r>
          </w:p>
        </w:tc>
        <w:tc>
          <w:tcPr>
            <w:tcW w:w="4200" w:type="dxa"/>
            <w:gridSpan w:val="3"/>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304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570"/>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Beépítettség mértéke:</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570"/>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Zöldterületi fedettség mértéke:</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90"/>
        </w:trPr>
        <w:tc>
          <w:tcPr>
            <w:tcW w:w="1940" w:type="dxa"/>
            <w:gridSpan w:val="2"/>
            <w:vMerge w:val="restart"/>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proofErr w:type="gramStart"/>
            <w:r w:rsidRPr="00405B6D">
              <w:rPr>
                <w:rFonts w:eastAsia="Times New Roman"/>
                <w:color w:val="000000"/>
                <w:sz w:val="22"/>
                <w:szCs w:val="22"/>
                <w:lang w:eastAsia="hu-HU"/>
              </w:rPr>
              <w:t>Oldalkert(</w:t>
            </w:r>
            <w:proofErr w:type="spellStart"/>
            <w:proofErr w:type="gramEnd"/>
            <w:r w:rsidRPr="00405B6D">
              <w:rPr>
                <w:rFonts w:eastAsia="Times New Roman"/>
                <w:color w:val="000000"/>
                <w:sz w:val="22"/>
                <w:szCs w:val="22"/>
                <w:lang w:eastAsia="hu-HU"/>
              </w:rPr>
              <w:t>ek</w:t>
            </w:r>
            <w:proofErr w:type="spellEnd"/>
            <w:r w:rsidRPr="00405B6D">
              <w:rPr>
                <w:rFonts w:eastAsia="Times New Roman"/>
                <w:color w:val="000000"/>
                <w:sz w:val="22"/>
                <w:szCs w:val="22"/>
                <w:lang w:eastAsia="hu-HU"/>
              </w:rPr>
              <w:t>) mérete:</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450"/>
        </w:trPr>
        <w:tc>
          <w:tcPr>
            <w:tcW w:w="1940" w:type="dxa"/>
            <w:gridSpan w:val="2"/>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color w:val="000000"/>
                <w:sz w:val="22"/>
                <w:szCs w:val="22"/>
                <w:lang w:eastAsia="hu-HU"/>
              </w:rPr>
            </w:pP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15"/>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Hátsókert mérete:</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15"/>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Előkert mérete:</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15"/>
        </w:trPr>
        <w:tc>
          <w:tcPr>
            <w:tcW w:w="9180" w:type="dxa"/>
            <w:gridSpan w:val="7"/>
            <w:tcBorders>
              <w:top w:val="single" w:sz="8" w:space="0" w:color="B1B1B1"/>
              <w:left w:val="nil"/>
              <w:bottom w:val="nil"/>
              <w:right w:val="nil"/>
            </w:tcBorders>
            <w:shd w:val="clear" w:color="auto" w:fill="auto"/>
            <w:hideMark/>
          </w:tcPr>
          <w:p w:rsidR="005250F3" w:rsidRPr="00405B6D" w:rsidRDefault="005250F3" w:rsidP="00FC2849">
            <w:pPr>
              <w:suppressAutoHyphens/>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30"/>
        </w:trPr>
        <w:tc>
          <w:tcPr>
            <w:tcW w:w="9180" w:type="dxa"/>
            <w:gridSpan w:val="7"/>
            <w:tcBorders>
              <w:top w:val="nil"/>
              <w:left w:val="nil"/>
              <w:bottom w:val="single" w:sz="8" w:space="0" w:color="B1B1B1"/>
              <w:right w:val="nil"/>
            </w:tcBorders>
            <w:shd w:val="clear" w:color="auto" w:fill="auto"/>
            <w:hideMark/>
          </w:tcPr>
          <w:p w:rsidR="005250F3" w:rsidRPr="00405B6D" w:rsidRDefault="005250F3" w:rsidP="00FC2849">
            <w:pPr>
              <w:suppressAutoHyphens/>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900"/>
        </w:trPr>
        <w:tc>
          <w:tcPr>
            <w:tcW w:w="1940" w:type="dxa"/>
            <w:gridSpan w:val="2"/>
            <w:vMerge w:val="restart"/>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b/>
                <w:bCs/>
                <w:color w:val="000000"/>
                <w:sz w:val="22"/>
                <w:szCs w:val="22"/>
                <w:lang w:eastAsia="hu-HU"/>
              </w:rPr>
            </w:pPr>
            <w:r w:rsidRPr="00405B6D">
              <w:rPr>
                <w:rFonts w:eastAsia="Times New Roman"/>
                <w:b/>
                <w:bCs/>
                <w:color w:val="000000"/>
                <w:sz w:val="22"/>
                <w:szCs w:val="22"/>
                <w:lang w:eastAsia="hu-HU"/>
              </w:rPr>
              <w:t>Épülettel kapcsolatos adatok</w:t>
            </w:r>
          </w:p>
        </w:tc>
        <w:tc>
          <w:tcPr>
            <w:tcW w:w="7240" w:type="dxa"/>
            <w:gridSpan w:val="5"/>
            <w:tcBorders>
              <w:top w:val="single" w:sz="8" w:space="0" w:color="B1B1B1"/>
              <w:left w:val="nil"/>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b/>
                <w:bCs/>
                <w:color w:val="000000"/>
                <w:sz w:val="22"/>
                <w:szCs w:val="22"/>
                <w:lang w:eastAsia="hu-HU"/>
              </w:rPr>
            </w:pPr>
            <w:r w:rsidRPr="00405B6D">
              <w:rPr>
                <w:rFonts w:eastAsia="Times New Roman"/>
                <w:b/>
                <w:bCs/>
                <w:color w:val="000000"/>
                <w:sz w:val="22"/>
                <w:szCs w:val="22"/>
                <w:lang w:eastAsia="hu-HU"/>
              </w:rPr>
              <w:t>az építési tevékenység végzése</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b/>
                <w:bCs/>
                <w:color w:val="000000"/>
                <w:sz w:val="22"/>
                <w:szCs w:val="22"/>
                <w:lang w:eastAsia="hu-HU"/>
              </w:rPr>
            </w:pPr>
          </w:p>
        </w:tc>
      </w:tr>
      <w:tr w:rsidR="005250F3" w:rsidRPr="00405B6D" w:rsidTr="00FC2849">
        <w:trPr>
          <w:trHeight w:val="315"/>
        </w:trPr>
        <w:tc>
          <w:tcPr>
            <w:tcW w:w="1940" w:type="dxa"/>
            <w:gridSpan w:val="2"/>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b/>
                <w:bCs/>
                <w:color w:val="000000"/>
                <w:sz w:val="22"/>
                <w:szCs w:val="22"/>
                <w:lang w:eastAsia="hu-HU"/>
              </w:rPr>
            </w:pPr>
          </w:p>
        </w:tc>
        <w:tc>
          <w:tcPr>
            <w:tcW w:w="4200" w:type="dxa"/>
            <w:gridSpan w:val="3"/>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b/>
                <w:bCs/>
                <w:color w:val="000000"/>
                <w:sz w:val="22"/>
                <w:szCs w:val="22"/>
                <w:lang w:eastAsia="hu-HU"/>
              </w:rPr>
            </w:pPr>
            <w:proofErr w:type="gramStart"/>
            <w:r w:rsidRPr="00405B6D">
              <w:rPr>
                <w:rFonts w:eastAsia="Times New Roman"/>
                <w:b/>
                <w:bCs/>
                <w:color w:val="000000"/>
                <w:sz w:val="22"/>
                <w:szCs w:val="22"/>
                <w:lang w:eastAsia="hu-HU"/>
              </w:rPr>
              <w:t>előtt</w:t>
            </w:r>
            <w:proofErr w:type="gramEnd"/>
          </w:p>
        </w:tc>
        <w:tc>
          <w:tcPr>
            <w:tcW w:w="304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b/>
                <w:bCs/>
                <w:color w:val="000000"/>
                <w:sz w:val="22"/>
                <w:szCs w:val="22"/>
                <w:lang w:eastAsia="hu-HU"/>
              </w:rPr>
            </w:pPr>
            <w:proofErr w:type="gramStart"/>
            <w:r w:rsidRPr="00405B6D">
              <w:rPr>
                <w:rFonts w:eastAsia="Times New Roman"/>
                <w:b/>
                <w:bCs/>
                <w:color w:val="000000"/>
                <w:sz w:val="22"/>
                <w:szCs w:val="22"/>
                <w:lang w:eastAsia="hu-HU"/>
              </w:rPr>
              <w:t>után</w:t>
            </w:r>
            <w:proofErr w:type="gramEnd"/>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b/>
                <w:bCs/>
                <w:color w:val="000000"/>
                <w:sz w:val="22"/>
                <w:szCs w:val="22"/>
                <w:lang w:eastAsia="hu-HU"/>
              </w:rPr>
            </w:pPr>
          </w:p>
        </w:tc>
      </w:tr>
      <w:tr w:rsidR="005250F3" w:rsidRPr="00405B6D" w:rsidTr="00FC2849">
        <w:trPr>
          <w:trHeight w:val="315"/>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lastRenderedPageBreak/>
              <w:t>Rendeltetés:</w:t>
            </w:r>
          </w:p>
        </w:tc>
        <w:tc>
          <w:tcPr>
            <w:tcW w:w="4200" w:type="dxa"/>
            <w:gridSpan w:val="3"/>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304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570"/>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Rendeltetési egységek száma:</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db</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db</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570"/>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Építménymagasság:</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m</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15"/>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Tető hajlásszöge:</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570"/>
        </w:trPr>
        <w:tc>
          <w:tcPr>
            <w:tcW w:w="1940" w:type="dxa"/>
            <w:gridSpan w:val="2"/>
            <w:tcBorders>
              <w:top w:val="single" w:sz="8" w:space="0" w:color="B1B1B1"/>
              <w:left w:val="single" w:sz="8" w:space="0" w:color="B1B1B1"/>
              <w:bottom w:val="nil"/>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Személygépkocsi elhelyezés</w:t>
            </w:r>
          </w:p>
        </w:tc>
        <w:tc>
          <w:tcPr>
            <w:tcW w:w="4200" w:type="dxa"/>
            <w:gridSpan w:val="3"/>
            <w:vMerge w:val="restart"/>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3040" w:type="dxa"/>
            <w:gridSpan w:val="2"/>
            <w:vMerge w:val="restart"/>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720"/>
        </w:trPr>
        <w:tc>
          <w:tcPr>
            <w:tcW w:w="1940" w:type="dxa"/>
            <w:gridSpan w:val="2"/>
            <w:tcBorders>
              <w:top w:val="nil"/>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w:t>
            </w:r>
            <w:proofErr w:type="spellStart"/>
            <w:r w:rsidRPr="00405B6D">
              <w:rPr>
                <w:rFonts w:eastAsia="Times New Roman"/>
                <w:color w:val="000000"/>
                <w:sz w:val="22"/>
                <w:szCs w:val="22"/>
                <w:lang w:eastAsia="hu-HU"/>
              </w:rPr>
              <w:t>pl</w:t>
            </w:r>
            <w:proofErr w:type="spellEnd"/>
            <w:r w:rsidRPr="00405B6D">
              <w:rPr>
                <w:rFonts w:eastAsia="Times New Roman"/>
                <w:color w:val="000000"/>
                <w:sz w:val="22"/>
                <w:szCs w:val="22"/>
                <w:lang w:eastAsia="hu-HU"/>
              </w:rPr>
              <w:t>: épületben, telken belül, közterületen):</w:t>
            </w:r>
          </w:p>
        </w:tc>
        <w:tc>
          <w:tcPr>
            <w:tcW w:w="4200" w:type="dxa"/>
            <w:gridSpan w:val="3"/>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color w:val="000000"/>
                <w:sz w:val="22"/>
                <w:szCs w:val="22"/>
                <w:lang w:eastAsia="hu-HU"/>
              </w:rPr>
            </w:pPr>
          </w:p>
        </w:tc>
        <w:tc>
          <w:tcPr>
            <w:tcW w:w="3040" w:type="dxa"/>
            <w:gridSpan w:val="2"/>
            <w:vMerge/>
            <w:tcBorders>
              <w:top w:val="single" w:sz="8" w:space="0" w:color="B1B1B1"/>
              <w:left w:val="single" w:sz="8" w:space="0" w:color="B1B1B1"/>
              <w:bottom w:val="single" w:sz="8" w:space="0" w:color="B1B1B1"/>
              <w:right w:val="single" w:sz="8" w:space="0" w:color="B1B1B1"/>
            </w:tcBorders>
            <w:vAlign w:val="center"/>
            <w:hideMark/>
          </w:tcPr>
          <w:p w:rsidR="005250F3" w:rsidRPr="00405B6D" w:rsidRDefault="005250F3" w:rsidP="00FC2849">
            <w:pPr>
              <w:suppressAutoHyphens/>
              <w:rPr>
                <w:rFonts w:eastAsia="Times New Roman"/>
                <w:color w:val="000000"/>
                <w:sz w:val="22"/>
                <w:szCs w:val="22"/>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570"/>
        </w:trPr>
        <w:tc>
          <w:tcPr>
            <w:tcW w:w="194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Személygépkocsi parkoló száma:</w:t>
            </w:r>
          </w:p>
        </w:tc>
        <w:tc>
          <w:tcPr>
            <w:tcW w:w="2860" w:type="dxa"/>
            <w:gridSpan w:val="2"/>
            <w:tcBorders>
              <w:top w:val="single" w:sz="8" w:space="0" w:color="B1B1B1"/>
              <w:left w:val="nil"/>
              <w:bottom w:val="single" w:sz="8" w:space="0" w:color="B1B1B1"/>
              <w:right w:val="single" w:sz="8" w:space="0" w:color="B1B1B1"/>
            </w:tcBorders>
            <w:shd w:val="clear" w:color="auto" w:fill="auto"/>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 </w:t>
            </w:r>
          </w:p>
        </w:tc>
        <w:tc>
          <w:tcPr>
            <w:tcW w:w="1340" w:type="dxa"/>
            <w:tcBorders>
              <w:top w:val="nil"/>
              <w:left w:val="nil"/>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db</w:t>
            </w:r>
          </w:p>
        </w:tc>
        <w:tc>
          <w:tcPr>
            <w:tcW w:w="2100" w:type="dxa"/>
            <w:tcBorders>
              <w:top w:val="nil"/>
              <w:left w:val="nil"/>
              <w:bottom w:val="single" w:sz="8" w:space="0" w:color="B1B1B1"/>
              <w:right w:val="single" w:sz="8" w:space="0" w:color="B1B1B1"/>
            </w:tcBorders>
            <w:shd w:val="clear" w:color="auto" w:fill="auto"/>
            <w:hideMark/>
          </w:tcPr>
          <w:p w:rsidR="005250F3" w:rsidRPr="00405B6D" w:rsidRDefault="005250F3" w:rsidP="00FC2849">
            <w:pPr>
              <w:suppressAutoHyphens/>
              <w:rPr>
                <w:rFonts w:eastAsia="Times New Roman"/>
                <w:color w:val="000000"/>
                <w:sz w:val="22"/>
                <w:szCs w:val="22"/>
                <w:lang w:eastAsia="hu-HU"/>
              </w:rPr>
            </w:pPr>
            <w:r w:rsidRPr="00405B6D">
              <w:rPr>
                <w:rFonts w:eastAsia="Times New Roman"/>
                <w:color w:val="000000"/>
                <w:sz w:val="22"/>
                <w:szCs w:val="22"/>
                <w:lang w:eastAsia="hu-HU"/>
              </w:rPr>
              <w:t> </w:t>
            </w:r>
          </w:p>
        </w:tc>
        <w:tc>
          <w:tcPr>
            <w:tcW w:w="940" w:type="dxa"/>
            <w:tcBorders>
              <w:top w:val="nil"/>
              <w:left w:val="nil"/>
              <w:bottom w:val="single" w:sz="8" w:space="0" w:color="B1B1B1"/>
              <w:right w:val="single" w:sz="8" w:space="0" w:color="B1B1B1"/>
            </w:tcBorders>
            <w:shd w:val="clear" w:color="auto" w:fill="auto"/>
            <w:vAlign w:val="center"/>
            <w:hideMark/>
          </w:tcPr>
          <w:p w:rsidR="005250F3" w:rsidRPr="00405B6D" w:rsidRDefault="005250F3" w:rsidP="00FC2849">
            <w:pPr>
              <w:suppressAutoHyphens/>
              <w:jc w:val="center"/>
              <w:rPr>
                <w:rFonts w:eastAsia="Times New Roman"/>
                <w:color w:val="000000"/>
                <w:sz w:val="22"/>
                <w:szCs w:val="22"/>
                <w:lang w:eastAsia="hu-HU"/>
              </w:rPr>
            </w:pPr>
            <w:r w:rsidRPr="00405B6D">
              <w:rPr>
                <w:rFonts w:eastAsia="Times New Roman"/>
                <w:color w:val="000000"/>
                <w:sz w:val="22"/>
                <w:szCs w:val="22"/>
                <w:lang w:eastAsia="hu-HU"/>
              </w:rPr>
              <w:t>db</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15"/>
        </w:trPr>
        <w:tc>
          <w:tcPr>
            <w:tcW w:w="9180" w:type="dxa"/>
            <w:gridSpan w:val="7"/>
            <w:tcBorders>
              <w:top w:val="single" w:sz="8" w:space="0" w:color="B1B1B1"/>
              <w:left w:val="nil"/>
              <w:bottom w:val="nil"/>
              <w:right w:val="nil"/>
            </w:tcBorders>
            <w:shd w:val="clear" w:color="auto" w:fill="auto"/>
            <w:hideMark/>
          </w:tcPr>
          <w:p w:rsidR="005250F3" w:rsidRPr="00405B6D" w:rsidRDefault="005250F3" w:rsidP="00FC2849">
            <w:pPr>
              <w:suppressAutoHyphens/>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00"/>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b/>
                <w:bCs/>
                <w:color w:val="000000"/>
                <w:sz w:val="22"/>
                <w:szCs w:val="22"/>
                <w:u w:val="single"/>
                <w:lang w:eastAsia="hu-HU"/>
              </w:rPr>
            </w:pPr>
            <w:r w:rsidRPr="00405B6D">
              <w:rPr>
                <w:rFonts w:eastAsia="Times New Roman"/>
                <w:b/>
                <w:bCs/>
                <w:color w:val="000000"/>
                <w:sz w:val="22"/>
                <w:szCs w:val="22"/>
                <w:u w:val="single"/>
                <w:lang w:eastAsia="hu-HU"/>
              </w:rPr>
              <w:t>Melléklet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b/>
                <w:bCs/>
                <w:color w:val="000000"/>
                <w:sz w:val="22"/>
                <w:szCs w:val="22"/>
                <w:u w:val="single"/>
                <w:lang w:eastAsia="hu-HU"/>
              </w:rPr>
            </w:pPr>
          </w:p>
        </w:tc>
      </w:tr>
      <w:tr w:rsidR="005250F3" w:rsidRPr="00405B6D" w:rsidTr="00FC2849">
        <w:trPr>
          <w:trHeight w:val="570"/>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color w:val="000000"/>
                <w:sz w:val="22"/>
                <w:szCs w:val="22"/>
                <w:lang w:eastAsia="hu-HU"/>
              </w:rPr>
            </w:pPr>
            <w:r w:rsidRPr="00405B6D">
              <w:rPr>
                <w:rFonts w:eastAsia="Times New Roman"/>
                <w:color w:val="000000"/>
                <w:sz w:val="22"/>
                <w:szCs w:val="22"/>
                <w:lang w:eastAsia="hu-HU"/>
              </w:rPr>
              <w:t>A bejelentéshez tartozó (3 példányban benyújtandó) építészeti-műszaki tervnek - tárgyának megfelelően - tartalmaznia kell:</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821"/>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color w:val="000000"/>
                <w:sz w:val="22"/>
                <w:szCs w:val="22"/>
                <w:lang w:eastAsia="hu-HU"/>
              </w:rPr>
            </w:pPr>
            <w:r w:rsidRPr="00405B6D">
              <w:rPr>
                <w:rFonts w:eastAsia="Times New Roman"/>
                <w:color w:val="000000"/>
                <w:sz w:val="22"/>
                <w:szCs w:val="22"/>
                <w:lang w:eastAsia="hu-HU"/>
              </w:rPr>
              <w:t>1. műszaki leírást - a tervezett épület, építmény telepítéséről; építészeti kialakításáról; ingatlan adatai; ingatlan, épület védettségi minősítése, beépítettség számítás, építmény-/ épület-/ homlokzatmagasság számítás; felelős tervező nyilatkozatát a jogszabályoknak való megfelelősségről,</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300"/>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color w:val="000000"/>
                <w:sz w:val="22"/>
                <w:szCs w:val="22"/>
                <w:lang w:eastAsia="hu-HU"/>
              </w:rPr>
            </w:pPr>
            <w:r w:rsidRPr="00405B6D">
              <w:rPr>
                <w:rFonts w:eastAsia="Times New Roman"/>
                <w:color w:val="000000"/>
                <w:sz w:val="22"/>
                <w:szCs w:val="22"/>
                <w:lang w:eastAsia="hu-HU"/>
              </w:rPr>
              <w:t>2. helyszínrajzot a szomszédos építmények, terepviszonyok és égtáj feltüntetésével,</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570"/>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color w:val="000000"/>
                <w:sz w:val="22"/>
                <w:szCs w:val="22"/>
                <w:lang w:eastAsia="hu-HU"/>
              </w:rPr>
            </w:pPr>
            <w:r w:rsidRPr="00405B6D">
              <w:rPr>
                <w:rFonts w:eastAsia="Times New Roman"/>
                <w:color w:val="000000"/>
                <w:sz w:val="22"/>
                <w:szCs w:val="22"/>
                <w:lang w:eastAsia="hu-HU"/>
              </w:rPr>
              <w:t xml:space="preserve">3. </w:t>
            </w:r>
            <w:proofErr w:type="gramStart"/>
            <w:r w:rsidRPr="00405B6D">
              <w:rPr>
                <w:rFonts w:eastAsia="Times New Roman"/>
                <w:color w:val="000000"/>
                <w:sz w:val="22"/>
                <w:szCs w:val="22"/>
                <w:lang w:eastAsia="hu-HU"/>
              </w:rPr>
              <w:t>alaprajz(</w:t>
            </w:r>
            <w:proofErr w:type="gramEnd"/>
            <w:r w:rsidRPr="00405B6D">
              <w:rPr>
                <w:rFonts w:eastAsia="Times New Roman"/>
                <w:color w:val="000000"/>
                <w:sz w:val="22"/>
                <w:szCs w:val="22"/>
                <w:lang w:eastAsia="hu-HU"/>
              </w:rPr>
              <w:t>ok)</w:t>
            </w:r>
            <w:proofErr w:type="spellStart"/>
            <w:r w:rsidRPr="00405B6D">
              <w:rPr>
                <w:rFonts w:eastAsia="Times New Roman"/>
                <w:color w:val="000000"/>
                <w:sz w:val="22"/>
                <w:szCs w:val="22"/>
                <w:lang w:eastAsia="hu-HU"/>
              </w:rPr>
              <w:t>at</w:t>
            </w:r>
            <w:proofErr w:type="spellEnd"/>
            <w:r w:rsidRPr="00405B6D">
              <w:rPr>
                <w:rFonts w:eastAsia="Times New Roman"/>
                <w:color w:val="000000"/>
                <w:sz w:val="22"/>
                <w:szCs w:val="22"/>
                <w:lang w:eastAsia="hu-HU"/>
              </w:rPr>
              <w:t xml:space="preserve"> - egyezményes és olvasható jelöléssel olvashatósághoz és a megértéshez szükséges léptékben,</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570"/>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color w:val="000000"/>
                <w:sz w:val="22"/>
                <w:szCs w:val="22"/>
                <w:lang w:eastAsia="hu-HU"/>
              </w:rPr>
            </w:pPr>
            <w:r w:rsidRPr="00405B6D">
              <w:rPr>
                <w:rFonts w:eastAsia="Times New Roman"/>
                <w:color w:val="000000"/>
                <w:sz w:val="22"/>
                <w:szCs w:val="22"/>
                <w:lang w:eastAsia="hu-HU"/>
              </w:rPr>
              <w:t>4. homlokzatok, metszetek, utcaképi vázlat/színterv/látványtervet az épület teljes homlokzati felületére kiterjedően,</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300"/>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2"/>
                <w:szCs w:val="22"/>
                <w:lang w:eastAsia="hu-HU"/>
              </w:rPr>
            </w:pPr>
            <w:r w:rsidRPr="00405B6D">
              <w:rPr>
                <w:rFonts w:eastAsia="Times New Roman"/>
                <w:sz w:val="22"/>
                <w:szCs w:val="22"/>
                <w:lang w:eastAsia="hu-HU"/>
              </w:rPr>
              <w:t>5. zöldfelületi fedettség számítást,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1099"/>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2"/>
                <w:szCs w:val="22"/>
                <w:lang w:eastAsia="hu-HU"/>
              </w:rPr>
            </w:pPr>
            <w:r w:rsidRPr="00405B6D">
              <w:rPr>
                <w:rFonts w:eastAsia="Times New Roman"/>
                <w:sz w:val="22"/>
                <w:szCs w:val="22"/>
                <w:lang w:eastAsia="hu-HU"/>
              </w:rPr>
              <w:t>6. a legalább három rendeltetési egységet magába foglaló épületben található erkély, loggia lehatárolása esetén annak megoldását bemutató dokumentációt, valamint az erkély, loggia vagyonvédelmét szolgáló rácsozat ábrázolását, az épület homlokzat felújítását érintő tervdokumentációban, részlettervvel egységesen megtervezetten,</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FF0000"/>
                <w:sz w:val="22"/>
                <w:szCs w:val="22"/>
                <w:lang w:eastAsia="hu-HU"/>
              </w:rPr>
            </w:pPr>
          </w:p>
        </w:tc>
      </w:tr>
      <w:tr w:rsidR="005250F3" w:rsidRPr="00405B6D" w:rsidTr="00FC2849">
        <w:trPr>
          <w:trHeight w:val="1200"/>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2"/>
                <w:szCs w:val="22"/>
                <w:lang w:eastAsia="hu-HU"/>
              </w:rPr>
            </w:pPr>
            <w:r w:rsidRPr="00405B6D">
              <w:rPr>
                <w:rFonts w:eastAsia="Times New Roman"/>
                <w:sz w:val="22"/>
                <w:szCs w:val="22"/>
                <w:lang w:eastAsia="hu-HU"/>
              </w:rPr>
              <w:t xml:space="preserve">7. utcai kerítés építése esetén az ingatlanon lévő </w:t>
            </w:r>
            <w:proofErr w:type="gramStart"/>
            <w:r w:rsidRPr="00405B6D">
              <w:rPr>
                <w:rFonts w:eastAsia="Times New Roman"/>
                <w:sz w:val="22"/>
                <w:szCs w:val="22"/>
                <w:lang w:eastAsia="hu-HU"/>
              </w:rPr>
              <w:t>épület(</w:t>
            </w:r>
            <w:proofErr w:type="spellStart"/>
            <w:proofErr w:type="gramEnd"/>
            <w:r w:rsidRPr="00405B6D">
              <w:rPr>
                <w:rFonts w:eastAsia="Times New Roman"/>
                <w:sz w:val="22"/>
                <w:szCs w:val="22"/>
                <w:lang w:eastAsia="hu-HU"/>
              </w:rPr>
              <w:t>ek</w:t>
            </w:r>
            <w:proofErr w:type="spellEnd"/>
            <w:r w:rsidRPr="00405B6D">
              <w:rPr>
                <w:rFonts w:eastAsia="Times New Roman"/>
                <w:sz w:val="22"/>
                <w:szCs w:val="22"/>
                <w:lang w:eastAsia="hu-HU"/>
              </w:rPr>
              <w:t>)</w:t>
            </w:r>
            <w:proofErr w:type="spellStart"/>
            <w:r w:rsidRPr="00405B6D">
              <w:rPr>
                <w:rFonts w:eastAsia="Times New Roman"/>
                <w:sz w:val="22"/>
                <w:szCs w:val="22"/>
                <w:lang w:eastAsia="hu-HU"/>
              </w:rPr>
              <w:t>ről</w:t>
            </w:r>
            <w:proofErr w:type="spellEnd"/>
            <w:r w:rsidRPr="00405B6D">
              <w:rPr>
                <w:rFonts w:eastAsia="Times New Roman"/>
                <w:sz w:val="22"/>
                <w:szCs w:val="22"/>
                <w:lang w:eastAsia="hu-HU"/>
              </w:rPr>
              <w:t xml:space="preserve"> készített fényképet. Amennyiben az ingatlanon épület nem található, de annak építésére vonatkozóan jogerős építési engedély vagy egyéb okirat (egyszerű bejelentés) kiadásra került, illetve eljárás van folyamatban, úgy a tervezett (megvalósulandó) állapotot bemutató látványtervet,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915"/>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2"/>
                <w:szCs w:val="22"/>
                <w:lang w:eastAsia="hu-HU"/>
              </w:rPr>
            </w:pPr>
            <w:r w:rsidRPr="00405B6D">
              <w:rPr>
                <w:rFonts w:eastAsia="Times New Roman"/>
                <w:sz w:val="22"/>
                <w:szCs w:val="22"/>
                <w:lang w:eastAsia="hu-HU"/>
              </w:rPr>
              <w:t>8. amennyiben a kérelem szerinti tevékenység társasházat/ vagy abban található rendeltetési egységet érint, úgy a közös képviseletet ellátó megnevezését, levelezési címét, vagy egyéb elérhetőségét a kérelmen fel kell tüntetni,</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615"/>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2"/>
                <w:szCs w:val="22"/>
                <w:lang w:eastAsia="hu-HU"/>
              </w:rPr>
            </w:pPr>
            <w:r w:rsidRPr="00405B6D">
              <w:rPr>
                <w:rFonts w:eastAsia="Times New Roman"/>
                <w:sz w:val="22"/>
                <w:szCs w:val="22"/>
                <w:lang w:eastAsia="hu-HU"/>
              </w:rPr>
              <w:t>9. a településkép védelméről szóló 45/2017. (XII.14.) önkormányzati rendelet 25. § (2) bekezdése szerinti tulajdonosi nyilatkozatot,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FF0000"/>
                <w:sz w:val="22"/>
                <w:szCs w:val="22"/>
                <w:lang w:eastAsia="hu-HU"/>
              </w:rPr>
            </w:pPr>
          </w:p>
        </w:tc>
      </w:tr>
      <w:tr w:rsidR="005250F3" w:rsidRPr="00405B6D" w:rsidTr="00FC2849">
        <w:trPr>
          <w:trHeight w:val="660"/>
        </w:trPr>
        <w:tc>
          <w:tcPr>
            <w:tcW w:w="9180" w:type="dxa"/>
            <w:gridSpan w:val="7"/>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2"/>
                <w:szCs w:val="22"/>
                <w:lang w:eastAsia="hu-HU"/>
              </w:rPr>
            </w:pPr>
            <w:r w:rsidRPr="00405B6D">
              <w:rPr>
                <w:rFonts w:eastAsia="Times New Roman"/>
                <w:sz w:val="22"/>
                <w:szCs w:val="22"/>
                <w:lang w:eastAsia="hu-HU"/>
              </w:rPr>
              <w:t>10. az illeték elektronikus úton történő megfizetése esetén (számlaszám: 11738008-15461009-03470000) annak igazolását,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660"/>
        </w:trPr>
        <w:tc>
          <w:tcPr>
            <w:tcW w:w="9180" w:type="dxa"/>
            <w:gridSpan w:val="7"/>
            <w:tcBorders>
              <w:top w:val="nil"/>
              <w:left w:val="nil"/>
              <w:bottom w:val="nil"/>
              <w:right w:val="nil"/>
            </w:tcBorders>
            <w:shd w:val="clear" w:color="auto" w:fill="auto"/>
            <w:vAlign w:val="center"/>
            <w:hideMark/>
          </w:tcPr>
          <w:p w:rsidR="005250F3" w:rsidRPr="00405B6D" w:rsidRDefault="005250F3" w:rsidP="00FC2849">
            <w:pPr>
              <w:suppressAutoHyphens/>
              <w:jc w:val="both"/>
              <w:rPr>
                <w:rFonts w:eastAsia="Times New Roman"/>
                <w:lang w:eastAsia="hu-HU"/>
              </w:rPr>
            </w:pPr>
            <w:r w:rsidRPr="00405B6D">
              <w:rPr>
                <w:rFonts w:eastAsia="Times New Roman"/>
                <w:lang w:eastAsia="hu-HU"/>
              </w:rPr>
              <w:t>11. klímaberendezés kültéri egységeinek elhelyezése esetén annak optikai takarásának, kialakításának és helyének ábrázolását.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FF0000"/>
                <w:lang w:eastAsia="hu-HU"/>
              </w:rPr>
            </w:pPr>
          </w:p>
        </w:tc>
      </w:tr>
    </w:tbl>
    <w:p w:rsidR="005250F3" w:rsidRDefault="005250F3">
      <w:r>
        <w:br w:type="page"/>
      </w:r>
      <w:bookmarkStart w:id="0" w:name="_GoBack"/>
      <w:bookmarkEnd w:id="0"/>
    </w:p>
    <w:tbl>
      <w:tblPr>
        <w:tblW w:w="10140" w:type="dxa"/>
        <w:tblCellMar>
          <w:left w:w="70" w:type="dxa"/>
          <w:right w:w="70" w:type="dxa"/>
        </w:tblCellMar>
        <w:tblLook w:val="04A0" w:firstRow="1" w:lastRow="0" w:firstColumn="1" w:lastColumn="0" w:noHBand="0" w:noVBand="1"/>
      </w:tblPr>
      <w:tblGrid>
        <w:gridCol w:w="1940"/>
        <w:gridCol w:w="7240"/>
        <w:gridCol w:w="960"/>
      </w:tblGrid>
      <w:tr w:rsidR="005250F3" w:rsidRPr="00405B6D" w:rsidTr="00FC2849">
        <w:trPr>
          <w:trHeight w:val="330"/>
        </w:trPr>
        <w:tc>
          <w:tcPr>
            <w:tcW w:w="9180" w:type="dxa"/>
            <w:gridSpan w:val="2"/>
            <w:tcBorders>
              <w:top w:val="nil"/>
              <w:left w:val="nil"/>
              <w:bottom w:val="single" w:sz="8" w:space="0" w:color="B1B1B1"/>
              <w:right w:val="nil"/>
            </w:tcBorders>
            <w:shd w:val="clear" w:color="auto" w:fill="auto"/>
            <w:hideMark/>
          </w:tcPr>
          <w:p w:rsidR="005250F3" w:rsidRPr="00405B6D" w:rsidRDefault="005250F3" w:rsidP="00FC2849">
            <w:pPr>
              <w:suppressAutoHyphens/>
              <w:jc w:val="both"/>
              <w:rPr>
                <w:rFonts w:eastAsia="Times New Roman"/>
                <w:color w:val="0768A9"/>
                <w:lang w:eastAsia="hu-HU"/>
              </w:rPr>
            </w:pPr>
            <w:r w:rsidRPr="00405B6D">
              <w:rPr>
                <w:rFonts w:eastAsia="Times New Roman"/>
                <w:color w:val="0768A9"/>
                <w:lang w:eastAsia="hu-HU"/>
              </w:rPr>
              <w:lastRenderedPageBreak/>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15"/>
        </w:trPr>
        <w:tc>
          <w:tcPr>
            <w:tcW w:w="9180" w:type="dxa"/>
            <w:gridSpan w:val="2"/>
            <w:tcBorders>
              <w:top w:val="single" w:sz="8" w:space="0" w:color="B1B1B1"/>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jc w:val="both"/>
              <w:rPr>
                <w:rFonts w:eastAsia="Times New Roman"/>
                <w:b/>
                <w:bCs/>
                <w:color w:val="000000"/>
                <w:sz w:val="22"/>
                <w:szCs w:val="22"/>
                <w:lang w:eastAsia="hu-HU"/>
              </w:rPr>
            </w:pPr>
            <w:r w:rsidRPr="00405B6D">
              <w:rPr>
                <w:rFonts w:eastAsia="Times New Roman"/>
                <w:b/>
                <w:bCs/>
                <w:color w:val="000000"/>
                <w:sz w:val="22"/>
                <w:szCs w:val="22"/>
                <w:lang w:eastAsia="hu-HU"/>
              </w:rPr>
              <w:t xml:space="preserve">Egyéb - tervvel kapcsolatos - lényeges adat, </w:t>
            </w:r>
            <w:proofErr w:type="gramStart"/>
            <w:r w:rsidRPr="00405B6D">
              <w:rPr>
                <w:rFonts w:eastAsia="Times New Roman"/>
                <w:b/>
                <w:bCs/>
                <w:color w:val="000000"/>
                <w:sz w:val="22"/>
                <w:szCs w:val="22"/>
                <w:lang w:eastAsia="hu-HU"/>
              </w:rPr>
              <w:t>információ</w:t>
            </w:r>
            <w:proofErr w:type="gramEnd"/>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b/>
                <w:bCs/>
                <w:color w:val="000000"/>
                <w:sz w:val="22"/>
                <w:szCs w:val="22"/>
                <w:lang w:eastAsia="hu-HU"/>
              </w:rPr>
            </w:pPr>
          </w:p>
        </w:tc>
      </w:tr>
      <w:tr w:rsidR="005250F3" w:rsidRPr="00405B6D" w:rsidTr="00FC2849">
        <w:trPr>
          <w:trHeight w:val="315"/>
        </w:trPr>
        <w:tc>
          <w:tcPr>
            <w:tcW w:w="9180" w:type="dxa"/>
            <w:gridSpan w:val="2"/>
            <w:tcBorders>
              <w:top w:val="single" w:sz="8" w:space="0" w:color="B1B1B1"/>
              <w:left w:val="single" w:sz="8" w:space="0" w:color="B1B1B1"/>
              <w:bottom w:val="nil"/>
              <w:right w:val="single" w:sz="8" w:space="0" w:color="B1B1B1"/>
            </w:tcBorders>
            <w:shd w:val="clear" w:color="auto" w:fill="auto"/>
            <w:hideMark/>
          </w:tcPr>
          <w:p w:rsidR="005250F3" w:rsidRPr="00405B6D" w:rsidRDefault="005250F3" w:rsidP="00FC2849">
            <w:pPr>
              <w:suppressAutoHyphens/>
              <w:jc w:val="both"/>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15"/>
        </w:trPr>
        <w:tc>
          <w:tcPr>
            <w:tcW w:w="9180" w:type="dxa"/>
            <w:gridSpan w:val="2"/>
            <w:tcBorders>
              <w:top w:val="nil"/>
              <w:left w:val="single" w:sz="8" w:space="0" w:color="B1B1B1"/>
              <w:bottom w:val="nil"/>
              <w:right w:val="single" w:sz="8" w:space="0" w:color="B1B1B1"/>
            </w:tcBorders>
            <w:shd w:val="clear" w:color="auto" w:fill="auto"/>
            <w:hideMark/>
          </w:tcPr>
          <w:p w:rsidR="005250F3" w:rsidRPr="00405B6D" w:rsidRDefault="005250F3" w:rsidP="00FC2849">
            <w:pPr>
              <w:suppressAutoHyphens/>
              <w:jc w:val="both"/>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15"/>
        </w:trPr>
        <w:tc>
          <w:tcPr>
            <w:tcW w:w="9180" w:type="dxa"/>
            <w:gridSpan w:val="2"/>
            <w:tcBorders>
              <w:top w:val="nil"/>
              <w:left w:val="single" w:sz="8" w:space="0" w:color="B1B1B1"/>
              <w:bottom w:val="nil"/>
              <w:right w:val="single" w:sz="8" w:space="0" w:color="B1B1B1"/>
            </w:tcBorders>
            <w:shd w:val="clear" w:color="auto" w:fill="auto"/>
            <w:hideMark/>
          </w:tcPr>
          <w:p w:rsidR="005250F3" w:rsidRPr="00405B6D" w:rsidRDefault="005250F3" w:rsidP="00FC2849">
            <w:pPr>
              <w:suppressAutoHyphens/>
              <w:jc w:val="both"/>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30"/>
        </w:trPr>
        <w:tc>
          <w:tcPr>
            <w:tcW w:w="9180" w:type="dxa"/>
            <w:gridSpan w:val="2"/>
            <w:tcBorders>
              <w:top w:val="nil"/>
              <w:left w:val="single" w:sz="8" w:space="0" w:color="B1B1B1"/>
              <w:bottom w:val="single" w:sz="8" w:space="0" w:color="B1B1B1"/>
              <w:right w:val="single" w:sz="8" w:space="0" w:color="B1B1B1"/>
            </w:tcBorders>
            <w:shd w:val="clear" w:color="auto" w:fill="auto"/>
            <w:hideMark/>
          </w:tcPr>
          <w:p w:rsidR="005250F3" w:rsidRPr="00405B6D" w:rsidRDefault="005250F3" w:rsidP="00FC2849">
            <w:pPr>
              <w:suppressAutoHyphens/>
              <w:jc w:val="both"/>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15"/>
        </w:trPr>
        <w:tc>
          <w:tcPr>
            <w:tcW w:w="9180" w:type="dxa"/>
            <w:gridSpan w:val="2"/>
            <w:tcBorders>
              <w:top w:val="single" w:sz="8" w:space="0" w:color="B1B1B1"/>
              <w:left w:val="nil"/>
              <w:bottom w:val="nil"/>
              <w:right w:val="nil"/>
            </w:tcBorders>
            <w:shd w:val="clear" w:color="auto" w:fill="auto"/>
            <w:hideMark/>
          </w:tcPr>
          <w:p w:rsidR="005250F3" w:rsidRPr="00405B6D" w:rsidRDefault="005250F3" w:rsidP="00FC2849">
            <w:pPr>
              <w:suppressAutoHyphens/>
              <w:jc w:val="both"/>
              <w:rPr>
                <w:rFonts w:eastAsia="Times New Roman"/>
                <w:color w:val="0768A9"/>
                <w:lang w:eastAsia="hu-HU"/>
              </w:rPr>
            </w:pPr>
            <w:r w:rsidRPr="00405B6D">
              <w:rPr>
                <w:rFonts w:eastAsia="Times New Roman"/>
                <w:color w:val="0768A9"/>
                <w:lang w:eastAsia="hu-HU"/>
              </w:rPr>
              <w:t> </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768A9"/>
                <w:lang w:eastAsia="hu-HU"/>
              </w:rPr>
            </w:pPr>
          </w:p>
        </w:tc>
      </w:tr>
      <w:tr w:rsidR="005250F3" w:rsidRPr="00405B6D" w:rsidTr="00FC2849">
        <w:trPr>
          <w:trHeight w:val="315"/>
        </w:trPr>
        <w:tc>
          <w:tcPr>
            <w:tcW w:w="9180" w:type="dxa"/>
            <w:gridSpan w:val="2"/>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0"/>
                <w:szCs w:val="20"/>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sz w:val="20"/>
                <w:szCs w:val="20"/>
                <w:lang w:eastAsia="hu-HU"/>
              </w:rPr>
            </w:pPr>
          </w:p>
        </w:tc>
      </w:tr>
      <w:tr w:rsidR="005250F3" w:rsidRPr="00405B6D" w:rsidTr="00FC2849">
        <w:trPr>
          <w:trHeight w:val="300"/>
        </w:trPr>
        <w:tc>
          <w:tcPr>
            <w:tcW w:w="9180" w:type="dxa"/>
            <w:gridSpan w:val="2"/>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color w:val="000000"/>
                <w:sz w:val="22"/>
                <w:szCs w:val="22"/>
                <w:lang w:eastAsia="hu-HU"/>
              </w:rPr>
            </w:pPr>
            <w:r w:rsidRPr="00405B6D">
              <w:rPr>
                <w:rFonts w:eastAsia="Times New Roman"/>
                <w:color w:val="000000"/>
                <w:sz w:val="22"/>
                <w:szCs w:val="22"/>
                <w:lang w:eastAsia="hu-HU"/>
              </w:rPr>
              <w:t>Kelt</w:t>
            </w:r>
            <w:proofErr w:type="gramStart"/>
            <w:r w:rsidRPr="00405B6D">
              <w:rPr>
                <w:rFonts w:eastAsia="Times New Roman"/>
                <w:color w:val="000000"/>
                <w:sz w:val="22"/>
                <w:szCs w:val="22"/>
                <w:lang w:eastAsia="hu-HU"/>
              </w:rPr>
              <w:t>: .</w:t>
            </w:r>
            <w:proofErr w:type="gramEnd"/>
            <w:r w:rsidRPr="00405B6D">
              <w:rPr>
                <w:rFonts w:eastAsia="Times New Roman"/>
                <w:color w:val="000000"/>
                <w:sz w:val="22"/>
                <w:szCs w:val="22"/>
                <w:lang w:eastAsia="hu-HU"/>
              </w:rPr>
              <w: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color w:val="000000"/>
                <w:sz w:val="22"/>
                <w:szCs w:val="22"/>
                <w:lang w:eastAsia="hu-HU"/>
              </w:rPr>
            </w:pPr>
          </w:p>
        </w:tc>
      </w:tr>
      <w:tr w:rsidR="005250F3" w:rsidRPr="00405B6D" w:rsidTr="00FC2849">
        <w:trPr>
          <w:trHeight w:val="315"/>
        </w:trPr>
        <w:tc>
          <w:tcPr>
            <w:tcW w:w="9180" w:type="dxa"/>
            <w:gridSpan w:val="2"/>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0"/>
                <w:szCs w:val="20"/>
                <w:lang w:eastAsia="hu-HU"/>
              </w:rPr>
            </w:pP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rPr>
                <w:rFonts w:eastAsia="Times New Roman"/>
                <w:sz w:val="20"/>
                <w:szCs w:val="20"/>
                <w:lang w:eastAsia="hu-HU"/>
              </w:rPr>
            </w:pPr>
          </w:p>
        </w:tc>
      </w:tr>
      <w:tr w:rsidR="005250F3" w:rsidRPr="00405B6D" w:rsidTr="00FC2849">
        <w:trPr>
          <w:trHeight w:val="300"/>
        </w:trPr>
        <w:tc>
          <w:tcPr>
            <w:tcW w:w="1940" w:type="dxa"/>
            <w:vMerge w:val="restart"/>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sz w:val="20"/>
                <w:szCs w:val="20"/>
                <w:lang w:eastAsia="hu-HU"/>
              </w:rPr>
            </w:pPr>
          </w:p>
        </w:tc>
        <w:tc>
          <w:tcPr>
            <w:tcW w:w="7240" w:type="dxa"/>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color w:val="000000"/>
                <w:sz w:val="22"/>
                <w:szCs w:val="22"/>
                <w:lang w:eastAsia="hu-HU"/>
              </w:rPr>
            </w:pPr>
            <w:r w:rsidRPr="00405B6D">
              <w:rPr>
                <w:rFonts w:eastAsia="Times New Roman"/>
                <w:color w:val="000000"/>
                <w:sz w:val="22"/>
                <w:szCs w:val="22"/>
                <w:lang w:eastAsia="hu-HU"/>
              </w:rPr>
              <w:t>.......................................................</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r w:rsidR="005250F3" w:rsidRPr="00405B6D" w:rsidTr="00FC2849">
        <w:trPr>
          <w:trHeight w:val="300"/>
        </w:trPr>
        <w:tc>
          <w:tcPr>
            <w:tcW w:w="1940" w:type="dxa"/>
            <w:vMerge/>
            <w:tcBorders>
              <w:top w:val="nil"/>
              <w:left w:val="nil"/>
              <w:bottom w:val="nil"/>
              <w:right w:val="nil"/>
            </w:tcBorders>
            <w:vAlign w:val="center"/>
            <w:hideMark/>
          </w:tcPr>
          <w:p w:rsidR="005250F3" w:rsidRPr="00405B6D" w:rsidRDefault="005250F3" w:rsidP="00FC2849">
            <w:pPr>
              <w:suppressAutoHyphens/>
              <w:jc w:val="both"/>
              <w:rPr>
                <w:rFonts w:eastAsia="Times New Roman"/>
                <w:sz w:val="20"/>
                <w:szCs w:val="20"/>
                <w:lang w:eastAsia="hu-HU"/>
              </w:rPr>
            </w:pPr>
          </w:p>
        </w:tc>
        <w:tc>
          <w:tcPr>
            <w:tcW w:w="7240" w:type="dxa"/>
            <w:tcBorders>
              <w:top w:val="nil"/>
              <w:left w:val="nil"/>
              <w:bottom w:val="nil"/>
              <w:right w:val="nil"/>
            </w:tcBorders>
            <w:shd w:val="clear" w:color="auto" w:fill="auto"/>
            <w:hideMark/>
          </w:tcPr>
          <w:p w:rsidR="005250F3" w:rsidRPr="00405B6D" w:rsidRDefault="005250F3" w:rsidP="00FC2849">
            <w:pPr>
              <w:suppressAutoHyphens/>
              <w:jc w:val="both"/>
              <w:rPr>
                <w:rFonts w:eastAsia="Times New Roman"/>
                <w:color w:val="000000"/>
                <w:sz w:val="22"/>
                <w:szCs w:val="22"/>
                <w:lang w:eastAsia="hu-HU"/>
              </w:rPr>
            </w:pPr>
            <w:r w:rsidRPr="00405B6D">
              <w:rPr>
                <w:rFonts w:eastAsia="Times New Roman"/>
                <w:color w:val="000000"/>
                <w:sz w:val="22"/>
                <w:szCs w:val="22"/>
                <w:lang w:eastAsia="hu-HU"/>
              </w:rPr>
              <w:t>Kérelmező (építtető) aláírása”</w:t>
            </w:r>
          </w:p>
        </w:tc>
        <w:tc>
          <w:tcPr>
            <w:tcW w:w="960" w:type="dxa"/>
            <w:tcBorders>
              <w:top w:val="nil"/>
              <w:left w:val="nil"/>
              <w:bottom w:val="nil"/>
              <w:right w:val="nil"/>
            </w:tcBorders>
            <w:shd w:val="clear" w:color="auto" w:fill="auto"/>
            <w:noWrap/>
            <w:vAlign w:val="bottom"/>
            <w:hideMark/>
          </w:tcPr>
          <w:p w:rsidR="005250F3" w:rsidRPr="00405B6D" w:rsidRDefault="005250F3" w:rsidP="00FC2849">
            <w:pPr>
              <w:suppressAutoHyphens/>
              <w:jc w:val="center"/>
              <w:rPr>
                <w:rFonts w:eastAsia="Times New Roman"/>
                <w:color w:val="000000"/>
                <w:sz w:val="22"/>
                <w:szCs w:val="22"/>
                <w:lang w:eastAsia="hu-HU"/>
              </w:rPr>
            </w:pPr>
          </w:p>
        </w:tc>
      </w:tr>
    </w:tbl>
    <w:p w:rsidR="001F4370" w:rsidRDefault="001F4370"/>
    <w:sectPr w:rsidR="001F4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F3"/>
    <w:rsid w:val="001F4370"/>
    <w:rsid w:val="005250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B2818-5F51-4733-86D7-25EADD12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250F3"/>
    <w:pPr>
      <w:spacing w:after="0" w:line="240" w:lineRule="auto"/>
    </w:pPr>
    <w:rPr>
      <w:rFonts w:ascii="Times New Roman" w:hAnsi="Times New Roman" w:cs="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t.jogtar.hu/rendelet?council=debrecen&amp;dbnum=197&amp;docid=A1700045.DEB&amp;searchUrl=/rendelet-kereso/gyors%3Fcouncil%3Ddebrecen%26publisher%3DDEB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3091</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 Béla</dc:creator>
  <cp:keywords/>
  <dc:description/>
  <cp:lastModifiedBy>Szilágyi Béla</cp:lastModifiedBy>
  <cp:revision>1</cp:revision>
  <dcterms:created xsi:type="dcterms:W3CDTF">2020-12-28T16:21:00Z</dcterms:created>
  <dcterms:modified xsi:type="dcterms:W3CDTF">2020-12-28T16:22:00Z</dcterms:modified>
</cp:coreProperties>
</file>