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E8E" w:rsidRPr="004F3D1E" w:rsidRDefault="00BF6E8E" w:rsidP="00BF6E8E">
      <w:pPr>
        <w:pStyle w:val="Cm"/>
        <w:jc w:val="left"/>
        <w:rPr>
          <w:rFonts w:ascii="Cambria" w:hAnsi="Cambria"/>
          <w:b/>
          <w:bCs/>
          <w:szCs w:val="24"/>
          <w:u w:val="none"/>
        </w:rPr>
      </w:pPr>
    </w:p>
    <w:p w:rsidR="00BF6E8E" w:rsidRPr="004F3D1E" w:rsidRDefault="00BF6E8E" w:rsidP="00DE4C16">
      <w:pPr>
        <w:pStyle w:val="Style2"/>
        <w:tabs>
          <w:tab w:val="right" w:pos="9211"/>
        </w:tabs>
        <w:kinsoku w:val="0"/>
        <w:autoSpaceDE/>
        <w:autoSpaceDN/>
        <w:spacing w:before="180" w:line="206" w:lineRule="auto"/>
        <w:rPr>
          <w:rStyle w:val="CharacterStyle1"/>
          <w:rFonts w:ascii="Cambria" w:hAnsi="Cambria"/>
          <w:i/>
          <w:sz w:val="24"/>
          <w:szCs w:val="24"/>
        </w:rPr>
      </w:pPr>
      <w:proofErr w:type="spellStart"/>
      <w:proofErr w:type="gramStart"/>
      <w:r w:rsidRPr="004F3D1E">
        <w:rPr>
          <w:rStyle w:val="CharacterStyle1"/>
          <w:rFonts w:ascii="Cambria" w:hAnsi="Cambria"/>
          <w:spacing w:val="-12"/>
          <w:sz w:val="24"/>
          <w:szCs w:val="24"/>
        </w:rPr>
        <w:t>Ikt.sz</w:t>
      </w:r>
      <w:proofErr w:type="spellEnd"/>
      <w:r w:rsidRPr="004F3D1E">
        <w:rPr>
          <w:rStyle w:val="CharacterStyle1"/>
          <w:rFonts w:ascii="Cambria" w:hAnsi="Cambria"/>
          <w:spacing w:val="-12"/>
          <w:sz w:val="24"/>
          <w:szCs w:val="24"/>
        </w:rPr>
        <w:t xml:space="preserve"> :</w:t>
      </w:r>
      <w:proofErr w:type="gramEnd"/>
      <w:r w:rsidRPr="004F3D1E">
        <w:rPr>
          <w:rStyle w:val="CharacterStyle1"/>
          <w:rFonts w:ascii="Cambria" w:hAnsi="Cambria"/>
          <w:spacing w:val="-12"/>
          <w:sz w:val="24"/>
          <w:szCs w:val="24"/>
        </w:rPr>
        <w:t xml:space="preserve"> •</w:t>
      </w:r>
      <w:r w:rsidRPr="004F3D1E">
        <w:rPr>
          <w:rStyle w:val="CharacterStyle1"/>
          <w:rFonts w:ascii="Cambria" w:hAnsi="Cambria"/>
          <w:spacing w:val="-12"/>
          <w:sz w:val="24"/>
          <w:szCs w:val="24"/>
        </w:rPr>
        <w:tab/>
      </w:r>
      <w:r w:rsidRPr="004F3D1E">
        <w:rPr>
          <w:rStyle w:val="CharacterStyle1"/>
          <w:rFonts w:ascii="Cambria" w:hAnsi="Cambria"/>
          <w:i/>
          <w:sz w:val="24"/>
          <w:szCs w:val="24"/>
        </w:rPr>
        <w:t xml:space="preserve">1.  melléklet a  </w:t>
      </w:r>
      <w:r w:rsidR="00B92DF5" w:rsidRPr="004F3D1E">
        <w:rPr>
          <w:rStyle w:val="CharacterStyle1"/>
          <w:rFonts w:ascii="Cambria" w:hAnsi="Cambria"/>
          <w:i/>
          <w:sz w:val="24"/>
          <w:szCs w:val="24"/>
        </w:rPr>
        <w:t>12</w:t>
      </w:r>
      <w:r w:rsidRPr="004F3D1E">
        <w:rPr>
          <w:rStyle w:val="CharacterStyle1"/>
          <w:rFonts w:ascii="Cambria" w:hAnsi="Cambria"/>
          <w:i/>
          <w:sz w:val="24"/>
          <w:szCs w:val="24"/>
        </w:rPr>
        <w:t>/201</w:t>
      </w:r>
      <w:r w:rsidR="00B92DF5" w:rsidRPr="004F3D1E">
        <w:rPr>
          <w:rStyle w:val="CharacterStyle1"/>
          <w:rFonts w:ascii="Cambria" w:hAnsi="Cambria"/>
          <w:i/>
          <w:sz w:val="24"/>
          <w:szCs w:val="24"/>
        </w:rPr>
        <w:t>6.</w:t>
      </w:r>
      <w:r w:rsidRPr="004F3D1E">
        <w:rPr>
          <w:rStyle w:val="CharacterStyle1"/>
          <w:rFonts w:ascii="Cambria" w:hAnsi="Cambria"/>
          <w:i/>
          <w:sz w:val="24"/>
          <w:szCs w:val="24"/>
        </w:rPr>
        <w:t>(XI.2</w:t>
      </w:r>
      <w:r w:rsidR="00B92DF5" w:rsidRPr="004F3D1E">
        <w:rPr>
          <w:rStyle w:val="CharacterStyle1"/>
          <w:rFonts w:ascii="Cambria" w:hAnsi="Cambria"/>
          <w:i/>
          <w:sz w:val="24"/>
          <w:szCs w:val="24"/>
        </w:rPr>
        <w:t>9</w:t>
      </w:r>
      <w:r w:rsidRPr="004F3D1E">
        <w:rPr>
          <w:rStyle w:val="CharacterStyle1"/>
          <w:rFonts w:ascii="Cambria" w:hAnsi="Cambria"/>
          <w:i/>
          <w:sz w:val="24"/>
          <w:szCs w:val="24"/>
        </w:rPr>
        <w:t>.) önkormányzati rendelethez</w:t>
      </w:r>
    </w:p>
    <w:p w:rsidR="00BF6E8E" w:rsidRPr="004F3D1E" w:rsidRDefault="00BF6E8E" w:rsidP="00BF6E8E">
      <w:pPr>
        <w:pStyle w:val="Style2"/>
        <w:kinsoku w:val="0"/>
        <w:autoSpaceDE/>
        <w:autoSpaceDN/>
        <w:spacing w:before="144"/>
        <w:rPr>
          <w:rStyle w:val="CharacterStyle2"/>
          <w:rFonts w:ascii="Cambria" w:hAnsi="Cambria"/>
          <w:b/>
          <w:spacing w:val="24"/>
          <w:sz w:val="24"/>
          <w:szCs w:val="24"/>
        </w:rPr>
      </w:pPr>
      <w:r w:rsidRPr="004F3D1E">
        <w:rPr>
          <w:rStyle w:val="CharacterStyle1"/>
          <w:rFonts w:ascii="Cambria" w:hAnsi="Cambria"/>
          <w:b/>
          <w:spacing w:val="2"/>
          <w:sz w:val="24"/>
          <w:szCs w:val="24"/>
        </w:rPr>
        <w:t>A kérelem benyújtható: 201</w:t>
      </w:r>
      <w:r w:rsidR="00B92DF5" w:rsidRPr="004F3D1E">
        <w:rPr>
          <w:rStyle w:val="CharacterStyle1"/>
          <w:rFonts w:ascii="Cambria" w:hAnsi="Cambria"/>
          <w:b/>
          <w:spacing w:val="2"/>
          <w:sz w:val="24"/>
          <w:szCs w:val="24"/>
        </w:rPr>
        <w:t>6</w:t>
      </w:r>
      <w:r w:rsidRPr="004F3D1E">
        <w:rPr>
          <w:rStyle w:val="CharacterStyle1"/>
          <w:rFonts w:ascii="Cambria" w:hAnsi="Cambria"/>
          <w:b/>
          <w:spacing w:val="2"/>
          <w:sz w:val="24"/>
          <w:szCs w:val="24"/>
        </w:rPr>
        <w:t xml:space="preserve">. december </w:t>
      </w:r>
      <w:r w:rsidR="00B92DF5" w:rsidRPr="004F3D1E">
        <w:rPr>
          <w:rStyle w:val="CharacterStyle1"/>
          <w:rFonts w:ascii="Cambria" w:hAnsi="Cambria"/>
          <w:b/>
          <w:spacing w:val="2"/>
          <w:sz w:val="24"/>
          <w:szCs w:val="24"/>
        </w:rPr>
        <w:t>20</w:t>
      </w:r>
      <w:r w:rsidRPr="004F3D1E">
        <w:rPr>
          <w:rStyle w:val="CharacterStyle1"/>
          <w:rFonts w:ascii="Cambria" w:hAnsi="Cambria"/>
          <w:b/>
          <w:spacing w:val="2"/>
          <w:sz w:val="24"/>
          <w:szCs w:val="24"/>
        </w:rPr>
        <w:t>-ig.</w:t>
      </w:r>
    </w:p>
    <w:p w:rsidR="00BF6E8E" w:rsidRPr="004F3D1E" w:rsidRDefault="00BF6E8E" w:rsidP="00BF6E8E">
      <w:pPr>
        <w:pStyle w:val="Style1"/>
        <w:kinsoku w:val="0"/>
        <w:autoSpaceDE/>
        <w:autoSpaceDN/>
        <w:adjustRightInd/>
        <w:spacing w:before="36" w:line="208" w:lineRule="auto"/>
        <w:jc w:val="center"/>
        <w:rPr>
          <w:rStyle w:val="CharacterStyle2"/>
          <w:rFonts w:ascii="Cambria" w:hAnsi="Cambria"/>
          <w:b/>
          <w:spacing w:val="24"/>
          <w:sz w:val="24"/>
          <w:szCs w:val="24"/>
        </w:rPr>
      </w:pPr>
    </w:p>
    <w:p w:rsidR="00BF6E8E" w:rsidRPr="004F3D1E" w:rsidRDefault="00BF6E8E" w:rsidP="00BF6E8E">
      <w:pPr>
        <w:pStyle w:val="Style1"/>
        <w:kinsoku w:val="0"/>
        <w:autoSpaceDE/>
        <w:autoSpaceDN/>
        <w:adjustRightInd/>
        <w:spacing w:before="36" w:line="208" w:lineRule="auto"/>
        <w:jc w:val="center"/>
        <w:rPr>
          <w:rStyle w:val="CharacterStyle2"/>
          <w:rFonts w:ascii="Cambria" w:hAnsi="Cambria"/>
          <w:b/>
          <w:spacing w:val="24"/>
          <w:sz w:val="24"/>
          <w:szCs w:val="24"/>
        </w:rPr>
      </w:pPr>
      <w:r w:rsidRPr="004F3D1E">
        <w:rPr>
          <w:rStyle w:val="CharacterStyle2"/>
          <w:rFonts w:ascii="Cambria" w:hAnsi="Cambria"/>
          <w:b/>
          <w:spacing w:val="24"/>
          <w:sz w:val="24"/>
          <w:szCs w:val="24"/>
        </w:rPr>
        <w:t>Kérelem</w:t>
      </w:r>
    </w:p>
    <w:p w:rsidR="00BF6E8E" w:rsidRPr="004F3D1E" w:rsidRDefault="00BF6E8E" w:rsidP="00BF6E8E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396"/>
        <w:rPr>
          <w:rStyle w:val="CharacterStyle1"/>
          <w:rFonts w:ascii="Cambria" w:hAnsi="Cambria"/>
          <w:sz w:val="24"/>
          <w:szCs w:val="24"/>
        </w:rPr>
      </w:pPr>
      <w:r w:rsidRPr="004F3D1E">
        <w:rPr>
          <w:rStyle w:val="CharacterStyle1"/>
          <w:rFonts w:ascii="Cambria" w:hAnsi="Cambria"/>
          <w:sz w:val="24"/>
          <w:szCs w:val="24"/>
        </w:rPr>
        <w:tab/>
      </w:r>
      <w:r w:rsidRPr="004F3D1E">
        <w:rPr>
          <w:rStyle w:val="CharacterStyle1"/>
          <w:rFonts w:ascii="Cambria" w:hAnsi="Cambria"/>
          <w:spacing w:val="22"/>
          <w:sz w:val="24"/>
          <w:szCs w:val="24"/>
        </w:rPr>
        <w:t xml:space="preserve"> (név) (szül. hely és idő: </w:t>
      </w:r>
      <w:r w:rsidRPr="004F3D1E">
        <w:rPr>
          <w:rStyle w:val="CharacterStyle1"/>
          <w:rFonts w:ascii="Cambria" w:hAnsi="Cambria"/>
          <w:spacing w:val="22"/>
          <w:sz w:val="24"/>
          <w:szCs w:val="24"/>
        </w:rPr>
        <w:tab/>
      </w:r>
    </w:p>
    <w:p w:rsidR="00BF6E8E" w:rsidRPr="004F3D1E" w:rsidRDefault="00BF6E8E" w:rsidP="00BF6E8E">
      <w:pPr>
        <w:pStyle w:val="Style1"/>
        <w:kinsoku w:val="0"/>
        <w:autoSpaceDE/>
        <w:autoSpaceDN/>
        <w:adjustRightInd/>
        <w:spacing w:before="108" w:line="360" w:lineRule="auto"/>
        <w:ind w:left="72" w:right="144"/>
        <w:jc w:val="both"/>
        <w:rPr>
          <w:rStyle w:val="CharacterStyle2"/>
          <w:rFonts w:ascii="Cambria" w:hAnsi="Cambria"/>
          <w:sz w:val="24"/>
          <w:szCs w:val="24"/>
        </w:rPr>
      </w:pPr>
      <w:proofErr w:type="gramStart"/>
      <w:r w:rsidRPr="004F3D1E">
        <w:rPr>
          <w:rStyle w:val="CharacterStyle2"/>
          <w:rFonts w:ascii="Cambria" w:hAnsi="Cambria"/>
          <w:spacing w:val="45"/>
          <w:sz w:val="24"/>
          <w:szCs w:val="24"/>
        </w:rPr>
        <w:t>taj</w:t>
      </w:r>
      <w:proofErr w:type="gramEnd"/>
      <w:r w:rsidRPr="004F3D1E">
        <w:rPr>
          <w:rStyle w:val="CharacterStyle2"/>
          <w:rFonts w:ascii="Cambria" w:hAnsi="Cambria"/>
          <w:spacing w:val="45"/>
          <w:sz w:val="24"/>
          <w:szCs w:val="24"/>
        </w:rPr>
        <w:t xml:space="preserve">.: ……………………) Hegyeshalom,………… u. ……………..  sz. </w:t>
      </w:r>
      <w:r w:rsidRPr="004F3D1E">
        <w:rPr>
          <w:rStyle w:val="CharacterStyle2"/>
          <w:rFonts w:ascii="Cambria" w:hAnsi="Cambria"/>
          <w:sz w:val="24"/>
          <w:szCs w:val="24"/>
        </w:rPr>
        <w:t>alatti lakos kérem, hogy részemre Hegyeshalom Nagyközségi</w:t>
      </w:r>
      <w:r w:rsidRPr="004F3D1E">
        <w:rPr>
          <w:rStyle w:val="CharacterStyle2"/>
          <w:rFonts w:ascii="Cambria" w:hAnsi="Cambria"/>
          <w:spacing w:val="2"/>
          <w:sz w:val="24"/>
          <w:szCs w:val="24"/>
        </w:rPr>
        <w:t xml:space="preserve"> Önkormányzata Képviselő-testületének a szociális tüzelőanyag (barnakőszén) a vásárlási támogatásról szóló  </w:t>
      </w:r>
      <w:r w:rsidR="00B92DF5" w:rsidRPr="004F3D1E">
        <w:rPr>
          <w:rStyle w:val="CharacterStyle2"/>
          <w:rFonts w:ascii="Cambria" w:hAnsi="Cambria"/>
          <w:spacing w:val="2"/>
          <w:sz w:val="24"/>
          <w:szCs w:val="24"/>
        </w:rPr>
        <w:t>12</w:t>
      </w:r>
      <w:r w:rsidRPr="004F3D1E">
        <w:rPr>
          <w:rStyle w:val="CharacterStyle2"/>
          <w:rFonts w:ascii="Cambria" w:hAnsi="Cambria"/>
          <w:spacing w:val="2"/>
          <w:sz w:val="24"/>
          <w:szCs w:val="24"/>
        </w:rPr>
        <w:t xml:space="preserve"> /201</w:t>
      </w:r>
      <w:r w:rsidR="00B92DF5" w:rsidRPr="004F3D1E">
        <w:rPr>
          <w:rStyle w:val="CharacterStyle2"/>
          <w:rFonts w:ascii="Cambria" w:hAnsi="Cambria"/>
          <w:spacing w:val="2"/>
          <w:sz w:val="24"/>
          <w:szCs w:val="24"/>
        </w:rPr>
        <w:t>6</w:t>
      </w:r>
      <w:r w:rsidRPr="004F3D1E">
        <w:rPr>
          <w:rStyle w:val="CharacterStyle2"/>
          <w:rFonts w:ascii="Cambria" w:hAnsi="Cambria"/>
          <w:spacing w:val="2"/>
          <w:sz w:val="24"/>
          <w:szCs w:val="24"/>
        </w:rPr>
        <w:t>. (XI.2</w:t>
      </w:r>
      <w:r w:rsidR="00B92DF5" w:rsidRPr="004F3D1E">
        <w:rPr>
          <w:rStyle w:val="CharacterStyle2"/>
          <w:rFonts w:ascii="Cambria" w:hAnsi="Cambria"/>
          <w:spacing w:val="2"/>
          <w:sz w:val="24"/>
          <w:szCs w:val="24"/>
        </w:rPr>
        <w:t>9</w:t>
      </w:r>
      <w:r w:rsidRPr="004F3D1E">
        <w:rPr>
          <w:rStyle w:val="CharacterStyle2"/>
          <w:rFonts w:ascii="Cambria" w:hAnsi="Cambria"/>
          <w:spacing w:val="2"/>
          <w:sz w:val="24"/>
          <w:szCs w:val="24"/>
        </w:rPr>
        <w:t xml:space="preserve">.) </w:t>
      </w:r>
      <w:r w:rsidRPr="004F3D1E">
        <w:rPr>
          <w:rStyle w:val="CharacterStyle2"/>
          <w:rFonts w:ascii="Cambria" w:hAnsi="Cambria"/>
          <w:sz w:val="24"/>
          <w:szCs w:val="24"/>
        </w:rPr>
        <w:t xml:space="preserve">önkormányzati rendelete alapján szíveskedjenek természetbeni </w:t>
      </w:r>
      <w:proofErr w:type="gramStart"/>
      <w:r w:rsidRPr="004F3D1E">
        <w:rPr>
          <w:rStyle w:val="CharacterStyle2"/>
          <w:rFonts w:ascii="Cambria" w:hAnsi="Cambria"/>
          <w:sz w:val="24"/>
          <w:szCs w:val="24"/>
        </w:rPr>
        <w:t>juttatásként   barnakőszenet</w:t>
      </w:r>
      <w:proofErr w:type="gramEnd"/>
      <w:r w:rsidRPr="004F3D1E">
        <w:rPr>
          <w:rStyle w:val="CharacterStyle2"/>
          <w:rFonts w:ascii="Cambria" w:hAnsi="Cambria"/>
          <w:sz w:val="24"/>
          <w:szCs w:val="24"/>
        </w:rPr>
        <w:t xml:space="preserve"> biztosítani.</w:t>
      </w:r>
    </w:p>
    <w:p w:rsidR="00BF6E8E" w:rsidRPr="004F3D1E" w:rsidRDefault="00BF6E8E" w:rsidP="00BF6E8E">
      <w:pPr>
        <w:pStyle w:val="Style2"/>
        <w:kinsoku w:val="0"/>
        <w:autoSpaceDE/>
        <w:autoSpaceDN/>
        <w:spacing w:before="0"/>
        <w:ind w:left="0"/>
        <w:rPr>
          <w:rStyle w:val="CharacterStyle1"/>
          <w:rFonts w:ascii="Cambria" w:hAnsi="Cambria"/>
          <w:spacing w:val="4"/>
          <w:sz w:val="24"/>
          <w:szCs w:val="24"/>
        </w:rPr>
      </w:pPr>
      <w:r w:rsidRPr="004F3D1E">
        <w:rPr>
          <w:rStyle w:val="CharacterStyle1"/>
          <w:rFonts w:ascii="Cambria" w:hAnsi="Cambria"/>
          <w:spacing w:val="4"/>
          <w:sz w:val="24"/>
          <w:szCs w:val="24"/>
        </w:rPr>
        <w:t xml:space="preserve">A tűzifa támogatásra a rendelet szerint </w:t>
      </w:r>
      <w:proofErr w:type="gramStart"/>
      <w:r w:rsidRPr="004F3D1E">
        <w:rPr>
          <w:rStyle w:val="CharacterStyle1"/>
          <w:rFonts w:ascii="Cambria" w:hAnsi="Cambria"/>
          <w:spacing w:val="4"/>
          <w:sz w:val="24"/>
          <w:szCs w:val="24"/>
        </w:rPr>
        <w:t>kérem</w:t>
      </w:r>
      <w:proofErr w:type="gramEnd"/>
      <w:r w:rsidRPr="004F3D1E">
        <w:rPr>
          <w:rStyle w:val="CharacterStyle1"/>
          <w:rFonts w:ascii="Cambria" w:hAnsi="Cambria"/>
          <w:spacing w:val="4"/>
          <w:sz w:val="24"/>
          <w:szCs w:val="24"/>
        </w:rPr>
        <w:t xml:space="preserve"> mert:*</w:t>
      </w:r>
    </w:p>
    <w:p w:rsidR="00BF6E8E" w:rsidRPr="004F3D1E" w:rsidRDefault="00BF6E8E" w:rsidP="00BF6E8E">
      <w:pPr>
        <w:pStyle w:val="NormlWeb"/>
        <w:spacing w:before="0" w:beforeAutospacing="0" w:after="0" w:afterAutospacing="0"/>
        <w:rPr>
          <w:rFonts w:ascii="Cambria" w:hAnsi="Cambria"/>
        </w:rPr>
      </w:pPr>
      <w:proofErr w:type="gramStart"/>
      <w:r w:rsidRPr="004F3D1E">
        <w:rPr>
          <w:rFonts w:ascii="Cambria" w:hAnsi="Cambria"/>
        </w:rPr>
        <w:t>a</w:t>
      </w:r>
      <w:proofErr w:type="gramEnd"/>
      <w:r w:rsidRPr="004F3D1E">
        <w:rPr>
          <w:rFonts w:ascii="Cambria" w:hAnsi="Cambria"/>
        </w:rPr>
        <w:t>) aktív korúak ellátására,</w:t>
      </w:r>
    </w:p>
    <w:p w:rsidR="00BF6E8E" w:rsidRPr="004F3D1E" w:rsidRDefault="00BF6E8E" w:rsidP="00BF6E8E">
      <w:pPr>
        <w:pStyle w:val="NormlWeb"/>
        <w:spacing w:before="0" w:beforeAutospacing="0" w:after="0" w:afterAutospacing="0"/>
        <w:rPr>
          <w:rFonts w:ascii="Cambria" w:hAnsi="Cambria"/>
        </w:rPr>
      </w:pPr>
      <w:r w:rsidRPr="004F3D1E">
        <w:rPr>
          <w:rFonts w:ascii="Cambria" w:hAnsi="Cambria"/>
        </w:rPr>
        <w:t>b) időskorúak járadékára,</w:t>
      </w:r>
    </w:p>
    <w:p w:rsidR="00BF6E8E" w:rsidRPr="004F3D1E" w:rsidRDefault="00BF6E8E" w:rsidP="00BF6E8E">
      <w:pPr>
        <w:pStyle w:val="NormlWeb"/>
        <w:spacing w:before="0" w:beforeAutospacing="0" w:after="0" w:afterAutospacing="0"/>
        <w:rPr>
          <w:rFonts w:ascii="Cambria" w:hAnsi="Cambria"/>
        </w:rPr>
      </w:pPr>
      <w:r w:rsidRPr="004F3D1E">
        <w:rPr>
          <w:rFonts w:ascii="Cambria" w:hAnsi="Cambria"/>
        </w:rPr>
        <w:t>c) a gyermekek védelméről és a gyámügyi igazgatásról szóló 1997. évi XXXI. törvényben szabályozott hátrányos és halmozottan hátrányos helyzetű gyermeket nevelő család.</w:t>
      </w:r>
    </w:p>
    <w:p w:rsidR="00BF6E8E" w:rsidRPr="004F3D1E" w:rsidRDefault="00BF6E8E" w:rsidP="00BF6E8E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 w:themeColor="text1"/>
        </w:rPr>
      </w:pPr>
      <w:r w:rsidRPr="004F3D1E">
        <w:rPr>
          <w:rFonts w:ascii="Cambria" w:hAnsi="Cambria"/>
          <w:color w:val="000000" w:themeColor="text1"/>
        </w:rPr>
        <w:t>d) települési támogatásra jogosult (e támogatásban részesülők közül különösen a  lakhatáshoz kapcsolódó rendszeres kiadások viselésével kapcsolatos támogatásban részesülőket)  vagy</w:t>
      </w:r>
    </w:p>
    <w:p w:rsidR="00BF6E8E" w:rsidRPr="004F3D1E" w:rsidRDefault="00BF6E8E" w:rsidP="00BF6E8E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 w:themeColor="text1"/>
        </w:rPr>
      </w:pPr>
      <w:proofErr w:type="gramStart"/>
      <w:r w:rsidRPr="004F3D1E">
        <w:rPr>
          <w:rFonts w:ascii="Cambria" w:hAnsi="Cambria"/>
          <w:color w:val="000000" w:themeColor="text1"/>
        </w:rPr>
        <w:t>e</w:t>
      </w:r>
      <w:proofErr w:type="gramEnd"/>
      <w:r w:rsidRPr="004F3D1E">
        <w:rPr>
          <w:rFonts w:ascii="Cambria" w:hAnsi="Cambria"/>
          <w:color w:val="000000" w:themeColor="text1"/>
        </w:rPr>
        <w:t>) 3 vagy annál több gyermeket nevel, vagy</w:t>
      </w:r>
    </w:p>
    <w:p w:rsidR="00BF6E8E" w:rsidRPr="004F3D1E" w:rsidRDefault="00BF6E8E" w:rsidP="00BF6E8E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 w:themeColor="text1"/>
        </w:rPr>
      </w:pPr>
      <w:proofErr w:type="gramStart"/>
      <w:r w:rsidRPr="004F3D1E">
        <w:rPr>
          <w:rFonts w:ascii="Cambria" w:hAnsi="Cambria"/>
          <w:color w:val="000000" w:themeColor="text1"/>
        </w:rPr>
        <w:t>f</w:t>
      </w:r>
      <w:proofErr w:type="gramEnd"/>
      <w:r w:rsidRPr="004F3D1E">
        <w:rPr>
          <w:rFonts w:ascii="Cambria" w:hAnsi="Cambria"/>
          <w:color w:val="000000" w:themeColor="text1"/>
        </w:rPr>
        <w:t>) 65 éven felüli egyedül élő nyugdíjas rászorult.</w:t>
      </w:r>
    </w:p>
    <w:p w:rsidR="00BF6E8E" w:rsidRPr="004F3D1E" w:rsidRDefault="00BF6E8E" w:rsidP="00BF6E8E">
      <w:pPr>
        <w:pStyle w:val="NormlWeb"/>
        <w:spacing w:before="0" w:beforeAutospacing="0" w:after="0" w:afterAutospacing="0"/>
        <w:rPr>
          <w:rFonts w:ascii="Cambria" w:hAnsi="Cambria"/>
        </w:rPr>
      </w:pPr>
    </w:p>
    <w:p w:rsidR="00BF6E8E" w:rsidRPr="004F3D1E" w:rsidRDefault="00BF6E8E" w:rsidP="00BF6E8E">
      <w:pPr>
        <w:pStyle w:val="Style1"/>
        <w:kinsoku w:val="0"/>
        <w:autoSpaceDE/>
        <w:autoSpaceDN/>
        <w:adjustRightInd/>
        <w:spacing w:before="72" w:line="360" w:lineRule="auto"/>
        <w:ind w:left="72" w:right="720"/>
        <w:rPr>
          <w:rStyle w:val="CharacterStyle2"/>
          <w:rFonts w:ascii="Cambria" w:hAnsi="Cambria"/>
          <w:i/>
          <w:iCs/>
          <w:spacing w:val="-1"/>
          <w:sz w:val="24"/>
          <w:szCs w:val="24"/>
        </w:rPr>
      </w:pPr>
      <w:proofErr w:type="gramStart"/>
      <w:r w:rsidRPr="004F3D1E">
        <w:rPr>
          <w:rStyle w:val="CharacterStyle2"/>
          <w:rFonts w:ascii="Cambria" w:hAnsi="Cambria"/>
          <w:i/>
          <w:iCs/>
          <w:spacing w:val="-1"/>
          <w:sz w:val="24"/>
          <w:szCs w:val="24"/>
        </w:rPr>
        <w:t>Egyéb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BF6E8E" w:rsidRPr="004F3D1E" w:rsidRDefault="00BF6E8E" w:rsidP="00BF6E8E">
      <w:pPr>
        <w:pStyle w:val="Style1"/>
        <w:kinsoku w:val="0"/>
        <w:autoSpaceDE/>
        <w:autoSpaceDN/>
        <w:adjustRightInd/>
        <w:spacing w:before="72" w:line="360" w:lineRule="auto"/>
        <w:ind w:left="72" w:right="720"/>
        <w:rPr>
          <w:rStyle w:val="CharacterStyle2"/>
          <w:rFonts w:ascii="Cambria" w:hAnsi="Cambria"/>
          <w:i/>
          <w:iCs/>
          <w:spacing w:val="-1"/>
          <w:sz w:val="24"/>
          <w:szCs w:val="24"/>
        </w:rPr>
      </w:pPr>
      <w:r w:rsidRPr="004F3D1E">
        <w:rPr>
          <w:rStyle w:val="CharacterStyle2"/>
          <w:rFonts w:ascii="Cambria" w:hAnsi="Cambria"/>
          <w:i/>
          <w:iCs/>
          <w:spacing w:val="-1"/>
          <w:sz w:val="24"/>
          <w:szCs w:val="24"/>
        </w:rPr>
        <w:t>*(A megfelelő aláhúzandó és kitöltendő.)</w:t>
      </w:r>
    </w:p>
    <w:p w:rsidR="00BF6E8E" w:rsidRPr="004F3D1E" w:rsidRDefault="00BF6E8E" w:rsidP="00BF6E8E">
      <w:pPr>
        <w:pStyle w:val="Style1"/>
        <w:kinsoku w:val="0"/>
        <w:autoSpaceDE/>
        <w:autoSpaceDN/>
        <w:adjustRightInd/>
        <w:spacing w:before="108" w:after="108" w:line="201" w:lineRule="auto"/>
        <w:jc w:val="both"/>
        <w:rPr>
          <w:rStyle w:val="CharacterStyle2"/>
          <w:rFonts w:ascii="Cambria" w:hAnsi="Cambria"/>
          <w:sz w:val="24"/>
          <w:szCs w:val="24"/>
        </w:rPr>
      </w:pPr>
      <w:r w:rsidRPr="004F3D1E">
        <w:rPr>
          <w:rStyle w:val="CharacterStyle1"/>
          <w:rFonts w:ascii="Cambria" w:hAnsi="Cambria"/>
          <w:sz w:val="24"/>
          <w:szCs w:val="24"/>
        </w:rPr>
        <w:t xml:space="preserve">Hegyeshalom, </w:t>
      </w:r>
      <w:proofErr w:type="gramStart"/>
      <w:r w:rsidRPr="004F3D1E">
        <w:rPr>
          <w:rStyle w:val="CharacterStyle1"/>
          <w:rFonts w:ascii="Cambria" w:hAnsi="Cambria"/>
          <w:sz w:val="24"/>
          <w:szCs w:val="24"/>
        </w:rPr>
        <w:t>201</w:t>
      </w:r>
      <w:r w:rsidR="00B92DF5" w:rsidRPr="004F3D1E">
        <w:rPr>
          <w:rStyle w:val="CharacterStyle1"/>
          <w:rFonts w:ascii="Cambria" w:hAnsi="Cambria"/>
          <w:sz w:val="24"/>
          <w:szCs w:val="24"/>
        </w:rPr>
        <w:t>6</w:t>
      </w:r>
      <w:r w:rsidRPr="004F3D1E">
        <w:rPr>
          <w:rStyle w:val="CharacterStyle1"/>
          <w:rFonts w:ascii="Cambria" w:hAnsi="Cambria"/>
          <w:sz w:val="24"/>
          <w:szCs w:val="24"/>
        </w:rPr>
        <w:t>. …</w:t>
      </w:r>
      <w:proofErr w:type="gramEnd"/>
      <w:r w:rsidRPr="004F3D1E">
        <w:rPr>
          <w:rStyle w:val="CharacterStyle1"/>
          <w:rFonts w:ascii="Cambria" w:hAnsi="Cambria"/>
          <w:sz w:val="24"/>
          <w:szCs w:val="24"/>
        </w:rPr>
        <w:t xml:space="preserve">……………………                        </w:t>
      </w:r>
      <w:r w:rsidRPr="004F3D1E">
        <w:rPr>
          <w:rStyle w:val="CharacterStyle2"/>
          <w:rFonts w:ascii="Cambria" w:hAnsi="Cambria"/>
          <w:sz w:val="24"/>
          <w:szCs w:val="24"/>
        </w:rPr>
        <w:t>……………………………………</w:t>
      </w:r>
    </w:p>
    <w:p w:rsidR="00BF6E8E" w:rsidRPr="004F3D1E" w:rsidRDefault="00BF6E8E" w:rsidP="00BF6E8E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rFonts w:ascii="Cambria" w:hAnsi="Cambria"/>
          <w:sz w:val="24"/>
          <w:szCs w:val="24"/>
        </w:rPr>
      </w:pPr>
      <w:r w:rsidRPr="004F3D1E">
        <w:rPr>
          <w:rStyle w:val="CharacterStyle2"/>
          <w:rFonts w:ascii="Cambria" w:hAnsi="Cambria"/>
          <w:sz w:val="24"/>
          <w:szCs w:val="24"/>
        </w:rPr>
        <w:t xml:space="preserve">                  </w:t>
      </w:r>
      <w:proofErr w:type="gramStart"/>
      <w:r w:rsidRPr="004F3D1E">
        <w:rPr>
          <w:rStyle w:val="CharacterStyle2"/>
          <w:rFonts w:ascii="Cambria" w:hAnsi="Cambria"/>
          <w:sz w:val="24"/>
          <w:szCs w:val="24"/>
        </w:rPr>
        <w:t>kérelmező</w:t>
      </w:r>
      <w:proofErr w:type="gramEnd"/>
    </w:p>
    <w:tbl>
      <w:tblPr>
        <w:tblpPr w:leftFromText="141" w:rightFromText="141" w:vertAnchor="text" w:horzAnchor="margin" w:tblpY="4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8"/>
      </w:tblGrid>
      <w:tr w:rsidR="00BF6E8E" w:rsidRPr="004F3D1E" w:rsidTr="00C8413C">
        <w:trPr>
          <w:trHeight w:hRule="exact" w:val="298"/>
        </w:trPr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E8E" w:rsidRPr="004F3D1E" w:rsidRDefault="00BF6E8E" w:rsidP="00C8413C">
            <w:pPr>
              <w:pStyle w:val="Style1"/>
              <w:kinsoku w:val="0"/>
              <w:autoSpaceDE/>
              <w:autoSpaceDN/>
              <w:adjustRightInd/>
              <w:spacing w:before="252" w:after="108"/>
              <w:ind w:left="6120"/>
              <w:rPr>
                <w:rStyle w:val="CharacterStyle2"/>
                <w:rFonts w:ascii="Cambria" w:hAnsi="Cambria"/>
                <w:sz w:val="24"/>
                <w:szCs w:val="24"/>
              </w:rPr>
            </w:pPr>
          </w:p>
        </w:tc>
      </w:tr>
      <w:tr w:rsidR="00BF6E8E" w:rsidRPr="004F3D1E" w:rsidTr="00C8413C">
        <w:trPr>
          <w:trHeight w:hRule="exact" w:val="3129"/>
        </w:trPr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E8E" w:rsidRPr="004F3D1E" w:rsidRDefault="00BF6E8E" w:rsidP="00C8413C">
            <w:pPr>
              <w:pStyle w:val="Style2"/>
              <w:kinsoku w:val="0"/>
              <w:autoSpaceDE/>
              <w:autoSpaceDN/>
              <w:spacing w:before="72"/>
              <w:rPr>
                <w:rStyle w:val="CharacterStyle1"/>
                <w:rFonts w:ascii="Cambria" w:hAnsi="Cambria"/>
                <w:spacing w:val="3"/>
                <w:sz w:val="24"/>
                <w:szCs w:val="24"/>
              </w:rPr>
            </w:pPr>
            <w:r w:rsidRPr="004F3D1E">
              <w:rPr>
                <w:rStyle w:val="CharacterStyle1"/>
                <w:rFonts w:ascii="Cambria" w:hAnsi="Cambria"/>
                <w:spacing w:val="3"/>
                <w:sz w:val="24"/>
                <w:szCs w:val="24"/>
              </w:rPr>
              <w:t xml:space="preserve">A </w:t>
            </w:r>
            <w:r w:rsidR="00EF5A20">
              <w:rPr>
                <w:rStyle w:val="CharacterStyle1"/>
                <w:rFonts w:ascii="Cambria" w:hAnsi="Cambria"/>
                <w:spacing w:val="3"/>
                <w:sz w:val="24"/>
                <w:szCs w:val="24"/>
              </w:rPr>
              <w:t>s</w:t>
            </w:r>
            <w:r w:rsidRPr="004F3D1E">
              <w:rPr>
                <w:rStyle w:val="CharacterStyle1"/>
                <w:rFonts w:ascii="Cambria" w:hAnsi="Cambria"/>
                <w:spacing w:val="3"/>
                <w:sz w:val="24"/>
                <w:szCs w:val="24"/>
              </w:rPr>
              <w:t xml:space="preserve">zociális </w:t>
            </w:r>
            <w:r w:rsidR="00EF5A20">
              <w:rPr>
                <w:rStyle w:val="CharacterStyle1"/>
                <w:rFonts w:ascii="Cambria" w:hAnsi="Cambria"/>
                <w:spacing w:val="3"/>
                <w:sz w:val="24"/>
                <w:szCs w:val="24"/>
              </w:rPr>
              <w:t>b</w:t>
            </w:r>
            <w:r w:rsidRPr="004F3D1E">
              <w:rPr>
                <w:rStyle w:val="CharacterStyle1"/>
                <w:rFonts w:ascii="Cambria" w:hAnsi="Cambria"/>
                <w:spacing w:val="3"/>
                <w:sz w:val="24"/>
                <w:szCs w:val="24"/>
              </w:rPr>
              <w:t>izottság döntése:</w:t>
            </w:r>
          </w:p>
          <w:p w:rsidR="00BF6E8E" w:rsidRPr="004F3D1E" w:rsidRDefault="00BF6E8E" w:rsidP="00C8413C">
            <w:pPr>
              <w:pStyle w:val="Style2"/>
              <w:tabs>
                <w:tab w:val="left" w:leader="dot" w:pos="6211"/>
                <w:tab w:val="right" w:leader="dot" w:pos="9264"/>
              </w:tabs>
              <w:kinsoku w:val="0"/>
              <w:autoSpaceDE/>
              <w:autoSpaceDN/>
              <w:spacing w:line="283" w:lineRule="auto"/>
              <w:rPr>
                <w:rStyle w:val="CharacterStyle1"/>
                <w:rFonts w:ascii="Cambria" w:hAnsi="Cambria"/>
                <w:sz w:val="24"/>
                <w:szCs w:val="24"/>
              </w:rPr>
            </w:pPr>
            <w:r w:rsidRPr="004F3D1E">
              <w:rPr>
                <w:rStyle w:val="CharacterStyle1"/>
                <w:rFonts w:ascii="Cambria" w:hAnsi="Cambria"/>
                <w:sz w:val="24"/>
                <w:szCs w:val="24"/>
              </w:rPr>
              <w:t xml:space="preserve">Kérelmező részére </w:t>
            </w:r>
            <w:r w:rsidR="00EF5A20">
              <w:rPr>
                <w:rStyle w:val="CharacterStyle1"/>
                <w:rFonts w:ascii="Cambria" w:hAnsi="Cambria"/>
                <w:sz w:val="24"/>
                <w:szCs w:val="24"/>
              </w:rPr>
              <w:t>s</w:t>
            </w:r>
            <w:r w:rsidRPr="004F3D1E">
              <w:rPr>
                <w:rStyle w:val="CharacterStyle1"/>
                <w:rFonts w:ascii="Cambria" w:hAnsi="Cambria"/>
                <w:sz w:val="24"/>
                <w:szCs w:val="24"/>
              </w:rPr>
              <w:t xml:space="preserve">zociális </w:t>
            </w:r>
            <w:r w:rsidR="00EF5A20">
              <w:rPr>
                <w:rStyle w:val="CharacterStyle1"/>
                <w:rFonts w:ascii="Cambria" w:hAnsi="Cambria"/>
                <w:sz w:val="24"/>
                <w:szCs w:val="24"/>
              </w:rPr>
              <w:t>b</w:t>
            </w:r>
            <w:r w:rsidRPr="004F3D1E">
              <w:rPr>
                <w:rStyle w:val="CharacterStyle1"/>
                <w:rFonts w:ascii="Cambria" w:hAnsi="Cambria"/>
                <w:sz w:val="24"/>
                <w:szCs w:val="24"/>
              </w:rPr>
              <w:t xml:space="preserve">izottság </w:t>
            </w:r>
            <w:r w:rsidRPr="004F3D1E">
              <w:rPr>
                <w:rStyle w:val="CharacterStyle1"/>
                <w:rFonts w:ascii="Cambria" w:hAnsi="Cambria"/>
                <w:sz w:val="24"/>
                <w:szCs w:val="24"/>
              </w:rPr>
              <w:tab/>
              <w:t>/201</w:t>
            </w:r>
            <w:r w:rsidR="00B92DF5" w:rsidRPr="004F3D1E">
              <w:rPr>
                <w:rStyle w:val="CharacterStyle1"/>
                <w:rFonts w:ascii="Cambria" w:hAnsi="Cambria"/>
                <w:sz w:val="24"/>
                <w:szCs w:val="24"/>
              </w:rPr>
              <w:t>6</w:t>
            </w:r>
            <w:r w:rsidRPr="004F3D1E">
              <w:rPr>
                <w:rStyle w:val="CharacterStyle1"/>
                <w:rFonts w:ascii="Cambria" w:hAnsi="Cambria"/>
                <w:sz w:val="24"/>
                <w:szCs w:val="24"/>
              </w:rPr>
              <w:t>. (</w:t>
            </w:r>
            <w:r w:rsidRPr="004F3D1E">
              <w:rPr>
                <w:rStyle w:val="CharacterStyle1"/>
                <w:rFonts w:ascii="Cambria" w:hAnsi="Cambria"/>
                <w:sz w:val="24"/>
                <w:szCs w:val="24"/>
              </w:rPr>
              <w:tab/>
              <w:t>) számú határozatával</w:t>
            </w:r>
          </w:p>
          <w:p w:rsidR="00BF6E8E" w:rsidRPr="004F3D1E" w:rsidRDefault="00BF6E8E" w:rsidP="00C8413C">
            <w:pPr>
              <w:pStyle w:val="Style2"/>
              <w:kinsoku w:val="0"/>
              <w:autoSpaceDE/>
              <w:autoSpaceDN/>
              <w:spacing w:before="72"/>
              <w:rPr>
                <w:rStyle w:val="CharacterStyle1"/>
                <w:rFonts w:ascii="Cambria" w:hAnsi="Cambria"/>
                <w:spacing w:val="-1"/>
                <w:sz w:val="24"/>
                <w:szCs w:val="24"/>
              </w:rPr>
            </w:pPr>
            <w:r w:rsidRPr="004F3D1E">
              <w:rPr>
                <w:rStyle w:val="CharacterStyle1"/>
                <w:rFonts w:ascii="Cambria" w:hAnsi="Cambria"/>
                <w:spacing w:val="-1"/>
                <w:sz w:val="24"/>
                <w:szCs w:val="24"/>
              </w:rPr>
              <w:t xml:space="preserve">  …</w:t>
            </w:r>
            <w:proofErr w:type="gramStart"/>
            <w:r w:rsidRPr="004F3D1E">
              <w:rPr>
                <w:rStyle w:val="CharacterStyle1"/>
                <w:rFonts w:ascii="Cambria" w:hAnsi="Cambria"/>
                <w:spacing w:val="-1"/>
                <w:sz w:val="24"/>
                <w:szCs w:val="24"/>
              </w:rPr>
              <w:t>…….</w:t>
            </w:r>
            <w:proofErr w:type="gramEnd"/>
            <w:r w:rsidRPr="004F3D1E">
              <w:rPr>
                <w:rStyle w:val="CharacterStyle1"/>
                <w:rFonts w:ascii="Cambria" w:hAnsi="Cambria"/>
                <w:spacing w:val="-1"/>
                <w:sz w:val="24"/>
                <w:szCs w:val="24"/>
              </w:rPr>
              <w:t xml:space="preserve">      q szociális tüzelőanyagot (barnakőszén) biztosít vissza nem térítendő természetbeni juttatásként.</w:t>
            </w:r>
          </w:p>
          <w:p w:rsidR="00BF6E8E" w:rsidRPr="004F3D1E" w:rsidRDefault="00BF6E8E" w:rsidP="00C8413C">
            <w:pPr>
              <w:pStyle w:val="Style2"/>
              <w:tabs>
                <w:tab w:val="right" w:leader="dot" w:pos="2846"/>
              </w:tabs>
              <w:kinsoku w:val="0"/>
              <w:autoSpaceDE/>
              <w:autoSpaceDN/>
              <w:rPr>
                <w:rStyle w:val="CharacterStyle1"/>
                <w:rFonts w:ascii="Cambria" w:hAnsi="Cambria"/>
                <w:sz w:val="24"/>
                <w:szCs w:val="24"/>
              </w:rPr>
            </w:pPr>
          </w:p>
          <w:p w:rsidR="00BF6E8E" w:rsidRPr="004F3D1E" w:rsidRDefault="00BF6E8E" w:rsidP="00C8413C">
            <w:pPr>
              <w:pStyle w:val="Style2"/>
              <w:tabs>
                <w:tab w:val="right" w:leader="dot" w:pos="2846"/>
              </w:tabs>
              <w:kinsoku w:val="0"/>
              <w:autoSpaceDE/>
              <w:autoSpaceDN/>
              <w:rPr>
                <w:rStyle w:val="CharacterStyle1"/>
                <w:rFonts w:ascii="Cambria" w:hAnsi="Cambria"/>
                <w:sz w:val="24"/>
                <w:szCs w:val="24"/>
              </w:rPr>
            </w:pPr>
            <w:r w:rsidRPr="004F3D1E">
              <w:rPr>
                <w:rStyle w:val="CharacterStyle1"/>
                <w:rFonts w:ascii="Cambria" w:hAnsi="Cambria"/>
                <w:sz w:val="24"/>
                <w:szCs w:val="24"/>
              </w:rPr>
              <w:t>Hegyeshalom, 201</w:t>
            </w:r>
            <w:r w:rsidR="00B92DF5" w:rsidRPr="004F3D1E">
              <w:rPr>
                <w:rStyle w:val="CharacterStyle1"/>
                <w:rFonts w:ascii="Cambria" w:hAnsi="Cambria"/>
                <w:sz w:val="24"/>
                <w:szCs w:val="24"/>
              </w:rPr>
              <w:t>6</w:t>
            </w:r>
            <w:proofErr w:type="gramStart"/>
            <w:r w:rsidR="00B92DF5" w:rsidRPr="004F3D1E">
              <w:rPr>
                <w:rStyle w:val="CharacterStyle1"/>
                <w:rFonts w:ascii="Cambria" w:hAnsi="Cambria"/>
                <w:sz w:val="24"/>
                <w:szCs w:val="24"/>
              </w:rPr>
              <w:t>………………………….</w:t>
            </w:r>
            <w:proofErr w:type="gramEnd"/>
            <w:r w:rsidRPr="004F3D1E">
              <w:rPr>
                <w:rStyle w:val="CharacterStyle1"/>
                <w:rFonts w:ascii="Cambria" w:hAnsi="Cambria"/>
                <w:sz w:val="24"/>
                <w:szCs w:val="24"/>
              </w:rPr>
              <w:t xml:space="preserve"> </w:t>
            </w:r>
          </w:p>
          <w:p w:rsidR="00BF6E8E" w:rsidRPr="004F3D1E" w:rsidRDefault="00EF5A20" w:rsidP="00EF5A20">
            <w:pPr>
              <w:pStyle w:val="Style1"/>
              <w:kinsoku w:val="0"/>
              <w:autoSpaceDE/>
              <w:autoSpaceDN/>
              <w:adjustRightInd/>
              <w:spacing w:before="288" w:after="144" w:line="273" w:lineRule="auto"/>
              <w:ind w:right="216"/>
              <w:jc w:val="right"/>
              <w:rPr>
                <w:rStyle w:val="CharacterStyle2"/>
                <w:rFonts w:ascii="Cambria" w:hAnsi="Cambria"/>
                <w:sz w:val="24"/>
                <w:szCs w:val="24"/>
              </w:rPr>
            </w:pPr>
            <w:r>
              <w:rPr>
                <w:rStyle w:val="CharacterStyle2"/>
                <w:rFonts w:ascii="Cambria" w:hAnsi="Cambria"/>
                <w:sz w:val="24"/>
                <w:szCs w:val="24"/>
              </w:rPr>
              <w:t>s</w:t>
            </w:r>
            <w:r w:rsidR="00BF6E8E" w:rsidRPr="004F3D1E">
              <w:rPr>
                <w:rStyle w:val="CharacterStyle2"/>
                <w:rFonts w:ascii="Cambria" w:hAnsi="Cambria"/>
                <w:sz w:val="24"/>
                <w:szCs w:val="24"/>
              </w:rPr>
              <w:t xml:space="preserve">zociális </w:t>
            </w:r>
            <w:r>
              <w:rPr>
                <w:rStyle w:val="CharacterStyle2"/>
                <w:rFonts w:ascii="Cambria" w:hAnsi="Cambria"/>
                <w:sz w:val="24"/>
                <w:szCs w:val="24"/>
              </w:rPr>
              <w:t>b</w:t>
            </w:r>
            <w:bookmarkStart w:id="0" w:name="_GoBack"/>
            <w:bookmarkEnd w:id="0"/>
            <w:r w:rsidR="00BF6E8E" w:rsidRPr="004F3D1E">
              <w:rPr>
                <w:rStyle w:val="CharacterStyle2"/>
                <w:rFonts w:ascii="Cambria" w:hAnsi="Cambria"/>
                <w:sz w:val="24"/>
                <w:szCs w:val="24"/>
              </w:rPr>
              <w:t>izottság elnöke</w:t>
            </w:r>
          </w:p>
        </w:tc>
      </w:tr>
    </w:tbl>
    <w:p w:rsidR="00BB3A76" w:rsidRPr="004F3D1E" w:rsidRDefault="00BB3A76">
      <w:pPr>
        <w:rPr>
          <w:rFonts w:ascii="Cambria" w:hAnsi="Cambria"/>
        </w:rPr>
      </w:pPr>
    </w:p>
    <w:sectPr w:rsidR="00BB3A76" w:rsidRPr="004F3D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E8E"/>
    <w:rsid w:val="00314905"/>
    <w:rsid w:val="004F29ED"/>
    <w:rsid w:val="004F3D1E"/>
    <w:rsid w:val="00B92DF5"/>
    <w:rsid w:val="00BB3A76"/>
    <w:rsid w:val="00BF6E8E"/>
    <w:rsid w:val="00DE4C16"/>
    <w:rsid w:val="00EF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664DDC-128A-4D50-9CC9-AF40AD4CD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F6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BF6E8E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BF6E8E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paragraph" w:customStyle="1" w:styleId="Style2">
    <w:name w:val="Style 2"/>
    <w:basedOn w:val="Norml"/>
    <w:rsid w:val="00BF6E8E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BF6E8E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BF6E8E"/>
    <w:rPr>
      <w:sz w:val="21"/>
    </w:rPr>
  </w:style>
  <w:style w:type="character" w:customStyle="1" w:styleId="CharacterStyle2">
    <w:name w:val="Character Style 2"/>
    <w:rsid w:val="00BF6E8E"/>
    <w:rPr>
      <w:sz w:val="20"/>
    </w:rPr>
  </w:style>
  <w:style w:type="paragraph" w:styleId="NormlWeb">
    <w:name w:val="Normal (Web)"/>
    <w:basedOn w:val="Norml"/>
    <w:uiPriority w:val="99"/>
    <w:unhideWhenUsed/>
    <w:rsid w:val="00BF6E8E"/>
    <w:pPr>
      <w:spacing w:before="100" w:beforeAutospacing="1" w:after="100" w:afterAutospacing="1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E4C1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E4C16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Erika</cp:lastModifiedBy>
  <cp:revision>6</cp:revision>
  <cp:lastPrinted>2015-12-01T15:07:00Z</cp:lastPrinted>
  <dcterms:created xsi:type="dcterms:W3CDTF">2016-11-29T09:04:00Z</dcterms:created>
  <dcterms:modified xsi:type="dcterms:W3CDTF">2016-11-29T13:19:00Z</dcterms:modified>
</cp:coreProperties>
</file>