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E82" w:rsidRPr="00F91E82" w:rsidRDefault="00F91E82" w:rsidP="00F91E82">
      <w:pPr>
        <w:spacing w:after="0" w:line="240" w:lineRule="auto"/>
        <w:contextualSpacing/>
        <w:jc w:val="right"/>
        <w:rPr>
          <w:rFonts w:ascii="Arial" w:eastAsia="Calibri" w:hAnsi="Arial" w:cs="Arial"/>
          <w:b/>
          <w:sz w:val="24"/>
          <w:szCs w:val="24"/>
        </w:rPr>
      </w:pPr>
      <w:r w:rsidRPr="00F91E82">
        <w:rPr>
          <w:rFonts w:ascii="Arial" w:eastAsia="Calibri" w:hAnsi="Arial" w:cs="Arial"/>
          <w:b/>
          <w:sz w:val="24"/>
          <w:szCs w:val="24"/>
        </w:rPr>
        <w:t>Melléklet a 13/2018. (XII.21.) önkormányzati rendelethez</w:t>
      </w:r>
    </w:p>
    <w:p w:rsidR="00F91E82" w:rsidRPr="00F91E82" w:rsidRDefault="00F91E82" w:rsidP="00F91E82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F91E82" w:rsidRPr="00F91E82" w:rsidRDefault="00F91E82" w:rsidP="00F91E82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F91E82">
        <w:rPr>
          <w:rFonts w:ascii="Arial" w:eastAsia="Calibri" w:hAnsi="Arial" w:cs="Arial"/>
          <w:b/>
          <w:sz w:val="24"/>
          <w:szCs w:val="24"/>
        </w:rPr>
        <w:t>„1. számú melléklet a 14/2011. (XII.15.) önkormányzati rendelethez</w:t>
      </w:r>
    </w:p>
    <w:p w:rsidR="00F91E82" w:rsidRPr="00F91E82" w:rsidRDefault="00F91E82" w:rsidP="00F91E8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91E82" w:rsidRPr="00F91E82" w:rsidRDefault="00F91E82" w:rsidP="00F91E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91E82">
        <w:rPr>
          <w:rFonts w:ascii="Arial" w:eastAsia="Calibri" w:hAnsi="Arial" w:cs="Arial"/>
          <w:b/>
          <w:sz w:val="24"/>
          <w:szCs w:val="24"/>
        </w:rPr>
        <w:t>Élelmezési nyersanyagnorma és fizetendő térítési díj</w:t>
      </w:r>
    </w:p>
    <w:p w:rsidR="00F91E82" w:rsidRPr="00F91E82" w:rsidRDefault="00F91E82" w:rsidP="00F91E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91E82">
        <w:rPr>
          <w:rFonts w:ascii="Arial" w:eastAsia="Calibri" w:hAnsi="Arial" w:cs="Arial"/>
          <w:b/>
          <w:sz w:val="24"/>
          <w:szCs w:val="24"/>
        </w:rPr>
        <w:t>2019. február 1-től</w:t>
      </w:r>
    </w:p>
    <w:p w:rsidR="00F91E82" w:rsidRPr="00F91E82" w:rsidRDefault="00F91E82" w:rsidP="00F91E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91E82">
        <w:rPr>
          <w:rFonts w:ascii="Arial" w:eastAsia="Calibri" w:hAnsi="Arial" w:cs="Arial"/>
          <w:b/>
          <w:sz w:val="24"/>
          <w:szCs w:val="24"/>
        </w:rPr>
        <w:t>(forintban)</w:t>
      </w:r>
    </w:p>
    <w:p w:rsidR="00F91E82" w:rsidRPr="00F91E82" w:rsidRDefault="00F91E82" w:rsidP="00F91E8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40"/>
        <w:gridCol w:w="2364"/>
      </w:tblGrid>
      <w:tr w:rsidR="00F91E82" w:rsidRPr="00F91E82" w:rsidTr="00B243DF">
        <w:tc>
          <w:tcPr>
            <w:tcW w:w="2340" w:type="dxa"/>
          </w:tcPr>
          <w:p w:rsidR="00F91E82" w:rsidRPr="00F91E82" w:rsidRDefault="00F91E82" w:rsidP="00F91E82">
            <w:pPr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Hlk520108102"/>
          </w:p>
        </w:tc>
        <w:tc>
          <w:tcPr>
            <w:tcW w:w="2364" w:type="dxa"/>
          </w:tcPr>
          <w:p w:rsidR="00F91E82" w:rsidRPr="00F91E82" w:rsidRDefault="00F91E82" w:rsidP="00F91E8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1E82">
              <w:rPr>
                <w:rFonts w:ascii="Arial" w:eastAsia="Calibri" w:hAnsi="Arial" w:cs="Arial"/>
                <w:b/>
                <w:sz w:val="24"/>
                <w:szCs w:val="24"/>
              </w:rPr>
              <w:t>Nettó Térítési díj</w:t>
            </w:r>
          </w:p>
          <w:p w:rsidR="00F91E82" w:rsidRPr="00F91E82" w:rsidRDefault="00F91E82" w:rsidP="00F91E8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1E82">
              <w:rPr>
                <w:rFonts w:ascii="Arial" w:eastAsia="Calibri" w:hAnsi="Arial" w:cs="Arial"/>
                <w:b/>
                <w:sz w:val="24"/>
                <w:szCs w:val="24"/>
              </w:rPr>
              <w:t>(Ft/adag)</w:t>
            </w:r>
          </w:p>
        </w:tc>
      </w:tr>
      <w:bookmarkEnd w:id="0"/>
      <w:tr w:rsidR="00F91E82" w:rsidRPr="00F91E82" w:rsidTr="00B243DF">
        <w:trPr>
          <w:trHeight w:val="334"/>
        </w:trPr>
        <w:tc>
          <w:tcPr>
            <w:tcW w:w="2340" w:type="dxa"/>
          </w:tcPr>
          <w:p w:rsidR="00F91E82" w:rsidRPr="00F91E82" w:rsidRDefault="00F91E82" w:rsidP="00F91E8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1E82">
              <w:rPr>
                <w:rFonts w:ascii="Arial" w:eastAsia="Calibri" w:hAnsi="Arial" w:cs="Arial"/>
                <w:b/>
                <w:sz w:val="24"/>
                <w:szCs w:val="24"/>
              </w:rPr>
              <w:t>Óvodai étkeztetés</w:t>
            </w:r>
          </w:p>
        </w:tc>
        <w:tc>
          <w:tcPr>
            <w:tcW w:w="2364" w:type="dxa"/>
          </w:tcPr>
          <w:p w:rsidR="00F91E82" w:rsidRPr="00F91E82" w:rsidRDefault="00F91E82" w:rsidP="00F91E8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91E82" w:rsidRPr="00F91E82" w:rsidTr="00B243DF">
        <w:tc>
          <w:tcPr>
            <w:tcW w:w="2340" w:type="dxa"/>
          </w:tcPr>
          <w:p w:rsidR="00F91E82" w:rsidRPr="00F91E82" w:rsidRDefault="00F91E82" w:rsidP="00F91E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91E82">
              <w:rPr>
                <w:rFonts w:ascii="Arial" w:eastAsia="Calibri" w:hAnsi="Arial" w:cs="Arial"/>
                <w:sz w:val="24"/>
                <w:szCs w:val="24"/>
              </w:rPr>
              <w:t>Tízórai</w:t>
            </w:r>
          </w:p>
        </w:tc>
        <w:tc>
          <w:tcPr>
            <w:tcW w:w="2364" w:type="dxa"/>
          </w:tcPr>
          <w:p w:rsidR="00F91E82" w:rsidRPr="00F91E82" w:rsidRDefault="00F91E82" w:rsidP="00F91E8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91E82">
              <w:rPr>
                <w:rFonts w:ascii="Arial" w:eastAsia="Calibri" w:hAnsi="Arial" w:cs="Arial"/>
                <w:sz w:val="24"/>
                <w:szCs w:val="24"/>
              </w:rPr>
              <w:t>130,-</w:t>
            </w:r>
          </w:p>
        </w:tc>
      </w:tr>
      <w:tr w:rsidR="00F91E82" w:rsidRPr="00F91E82" w:rsidTr="00B243DF">
        <w:tc>
          <w:tcPr>
            <w:tcW w:w="2340" w:type="dxa"/>
          </w:tcPr>
          <w:p w:rsidR="00F91E82" w:rsidRPr="00F91E82" w:rsidRDefault="00F91E82" w:rsidP="00F91E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91E82">
              <w:rPr>
                <w:rFonts w:ascii="Arial" w:eastAsia="Calibri" w:hAnsi="Arial" w:cs="Arial"/>
                <w:sz w:val="24"/>
                <w:szCs w:val="24"/>
              </w:rPr>
              <w:t>Ebéd</w:t>
            </w:r>
          </w:p>
        </w:tc>
        <w:tc>
          <w:tcPr>
            <w:tcW w:w="2364" w:type="dxa"/>
          </w:tcPr>
          <w:p w:rsidR="00F91E82" w:rsidRPr="00F91E82" w:rsidRDefault="00F91E82" w:rsidP="00F91E8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91E82">
              <w:rPr>
                <w:rFonts w:ascii="Arial" w:eastAsia="Calibri" w:hAnsi="Arial" w:cs="Arial"/>
                <w:sz w:val="24"/>
                <w:szCs w:val="24"/>
              </w:rPr>
              <w:t>435,-</w:t>
            </w:r>
          </w:p>
        </w:tc>
      </w:tr>
      <w:tr w:rsidR="00F91E82" w:rsidRPr="00F91E82" w:rsidTr="00B243DF">
        <w:tc>
          <w:tcPr>
            <w:tcW w:w="2340" w:type="dxa"/>
          </w:tcPr>
          <w:p w:rsidR="00F91E82" w:rsidRPr="00F91E82" w:rsidRDefault="00F91E82" w:rsidP="00F91E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91E82">
              <w:rPr>
                <w:rFonts w:ascii="Arial" w:eastAsia="Calibri" w:hAnsi="Arial" w:cs="Arial"/>
                <w:sz w:val="24"/>
                <w:szCs w:val="24"/>
              </w:rPr>
              <w:t>Uzsonna</w:t>
            </w:r>
          </w:p>
        </w:tc>
        <w:tc>
          <w:tcPr>
            <w:tcW w:w="2364" w:type="dxa"/>
          </w:tcPr>
          <w:p w:rsidR="00F91E82" w:rsidRPr="00F91E82" w:rsidRDefault="00F91E82" w:rsidP="00F91E8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91E82">
              <w:rPr>
                <w:rFonts w:ascii="Arial" w:eastAsia="Calibri" w:hAnsi="Arial" w:cs="Arial"/>
                <w:sz w:val="24"/>
                <w:szCs w:val="24"/>
              </w:rPr>
              <w:t>130,-</w:t>
            </w:r>
          </w:p>
        </w:tc>
      </w:tr>
      <w:tr w:rsidR="00F91E82" w:rsidRPr="00F91E82" w:rsidTr="00B243DF">
        <w:tc>
          <w:tcPr>
            <w:tcW w:w="2340" w:type="dxa"/>
          </w:tcPr>
          <w:p w:rsidR="00F91E82" w:rsidRPr="00F91E82" w:rsidRDefault="00F91E82" w:rsidP="00F91E8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F91E82" w:rsidRPr="00F91E82" w:rsidRDefault="00F91E82" w:rsidP="00F91E82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1E82">
              <w:rPr>
                <w:rFonts w:ascii="Arial" w:eastAsia="Calibri" w:hAnsi="Arial" w:cs="Arial"/>
                <w:b/>
                <w:sz w:val="24"/>
                <w:szCs w:val="24"/>
              </w:rPr>
              <w:t>695,-</w:t>
            </w:r>
          </w:p>
        </w:tc>
      </w:tr>
      <w:tr w:rsidR="00F91E82" w:rsidRPr="00F91E82" w:rsidTr="00B243DF">
        <w:tc>
          <w:tcPr>
            <w:tcW w:w="2340" w:type="dxa"/>
          </w:tcPr>
          <w:p w:rsidR="00F91E82" w:rsidRPr="00F91E82" w:rsidRDefault="00F91E82" w:rsidP="00F91E8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1E82">
              <w:rPr>
                <w:rFonts w:ascii="Arial" w:eastAsia="Calibri" w:hAnsi="Arial" w:cs="Arial"/>
                <w:b/>
                <w:sz w:val="24"/>
                <w:szCs w:val="24"/>
              </w:rPr>
              <w:t>Iskolai menza</w:t>
            </w:r>
          </w:p>
        </w:tc>
        <w:tc>
          <w:tcPr>
            <w:tcW w:w="2364" w:type="dxa"/>
          </w:tcPr>
          <w:p w:rsidR="00F91E82" w:rsidRPr="00F91E82" w:rsidRDefault="00F91E82" w:rsidP="00F91E8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91E82">
              <w:rPr>
                <w:rFonts w:ascii="Arial" w:eastAsia="Calibri" w:hAnsi="Arial" w:cs="Arial"/>
                <w:sz w:val="24"/>
                <w:szCs w:val="24"/>
              </w:rPr>
              <w:t>455,- + ÁFA</w:t>
            </w:r>
          </w:p>
        </w:tc>
      </w:tr>
      <w:tr w:rsidR="00F91E82" w:rsidRPr="00F91E82" w:rsidTr="00B243DF">
        <w:tc>
          <w:tcPr>
            <w:tcW w:w="2340" w:type="dxa"/>
          </w:tcPr>
          <w:p w:rsidR="00F91E82" w:rsidRPr="00F91E82" w:rsidRDefault="00F91E82" w:rsidP="00F91E8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64" w:type="dxa"/>
          </w:tcPr>
          <w:p w:rsidR="00F91E82" w:rsidRPr="00F91E82" w:rsidRDefault="00F91E82" w:rsidP="00F91E82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1E82">
              <w:rPr>
                <w:rFonts w:ascii="Arial" w:eastAsia="Calibri" w:hAnsi="Arial" w:cs="Arial"/>
                <w:b/>
                <w:sz w:val="24"/>
                <w:szCs w:val="24"/>
              </w:rPr>
              <w:t>455,- + ÁFA</w:t>
            </w:r>
          </w:p>
        </w:tc>
      </w:tr>
      <w:tr w:rsidR="00F91E82" w:rsidRPr="00F91E82" w:rsidTr="00B243DF">
        <w:tc>
          <w:tcPr>
            <w:tcW w:w="2340" w:type="dxa"/>
          </w:tcPr>
          <w:p w:rsidR="00F91E82" w:rsidRPr="00F91E82" w:rsidRDefault="00F91E82" w:rsidP="00F91E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91E82">
              <w:rPr>
                <w:rFonts w:ascii="Arial" w:eastAsia="Calibri" w:hAnsi="Arial" w:cs="Arial"/>
                <w:b/>
                <w:sz w:val="24"/>
                <w:szCs w:val="24"/>
              </w:rPr>
              <w:t>Iskolai teljes ellátás</w:t>
            </w:r>
          </w:p>
        </w:tc>
        <w:tc>
          <w:tcPr>
            <w:tcW w:w="2364" w:type="dxa"/>
          </w:tcPr>
          <w:p w:rsidR="00F91E82" w:rsidRPr="00F91E82" w:rsidRDefault="00F91E82" w:rsidP="00F91E8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91E82" w:rsidRPr="00F91E82" w:rsidTr="00B243DF">
        <w:tc>
          <w:tcPr>
            <w:tcW w:w="2340" w:type="dxa"/>
          </w:tcPr>
          <w:p w:rsidR="00F91E82" w:rsidRPr="00F91E82" w:rsidRDefault="00F91E82" w:rsidP="00F91E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91E82">
              <w:rPr>
                <w:rFonts w:ascii="Arial" w:eastAsia="Calibri" w:hAnsi="Arial" w:cs="Arial"/>
                <w:sz w:val="24"/>
                <w:szCs w:val="24"/>
              </w:rPr>
              <w:t>Tízórai</w:t>
            </w:r>
          </w:p>
        </w:tc>
        <w:tc>
          <w:tcPr>
            <w:tcW w:w="2364" w:type="dxa"/>
          </w:tcPr>
          <w:p w:rsidR="00F91E82" w:rsidRPr="00F91E82" w:rsidRDefault="00F91E82" w:rsidP="00F91E8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91E82">
              <w:rPr>
                <w:rFonts w:ascii="Arial" w:eastAsia="Calibri" w:hAnsi="Arial" w:cs="Arial"/>
                <w:sz w:val="24"/>
                <w:szCs w:val="24"/>
              </w:rPr>
              <w:t>130,- + ÁFA</w:t>
            </w:r>
          </w:p>
        </w:tc>
      </w:tr>
      <w:tr w:rsidR="00F91E82" w:rsidRPr="00F91E82" w:rsidTr="00B243DF">
        <w:tc>
          <w:tcPr>
            <w:tcW w:w="2340" w:type="dxa"/>
          </w:tcPr>
          <w:p w:rsidR="00F91E82" w:rsidRPr="00F91E82" w:rsidRDefault="00F91E82" w:rsidP="00F91E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91E82">
              <w:rPr>
                <w:rFonts w:ascii="Arial" w:eastAsia="Calibri" w:hAnsi="Arial" w:cs="Arial"/>
                <w:sz w:val="24"/>
                <w:szCs w:val="24"/>
              </w:rPr>
              <w:t>Ebéd</w:t>
            </w:r>
          </w:p>
        </w:tc>
        <w:tc>
          <w:tcPr>
            <w:tcW w:w="2364" w:type="dxa"/>
          </w:tcPr>
          <w:p w:rsidR="00F91E82" w:rsidRPr="00F91E82" w:rsidRDefault="00F91E82" w:rsidP="00F91E8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91E82">
              <w:rPr>
                <w:rFonts w:ascii="Arial" w:eastAsia="Calibri" w:hAnsi="Arial" w:cs="Arial"/>
                <w:sz w:val="24"/>
                <w:szCs w:val="24"/>
              </w:rPr>
              <w:t>455,- + ÁFA</w:t>
            </w:r>
          </w:p>
        </w:tc>
      </w:tr>
      <w:tr w:rsidR="00F91E82" w:rsidRPr="00F91E82" w:rsidTr="00B243DF">
        <w:tc>
          <w:tcPr>
            <w:tcW w:w="2340" w:type="dxa"/>
          </w:tcPr>
          <w:p w:rsidR="00F91E82" w:rsidRPr="00F91E82" w:rsidRDefault="00F91E82" w:rsidP="00F91E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91E82">
              <w:rPr>
                <w:rFonts w:ascii="Arial" w:eastAsia="Calibri" w:hAnsi="Arial" w:cs="Arial"/>
                <w:sz w:val="24"/>
                <w:szCs w:val="24"/>
              </w:rPr>
              <w:t>Uzsonna</w:t>
            </w:r>
          </w:p>
        </w:tc>
        <w:tc>
          <w:tcPr>
            <w:tcW w:w="2364" w:type="dxa"/>
          </w:tcPr>
          <w:p w:rsidR="00F91E82" w:rsidRPr="00F91E82" w:rsidRDefault="00F91E82" w:rsidP="00F91E8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91E82">
              <w:rPr>
                <w:rFonts w:ascii="Arial" w:eastAsia="Calibri" w:hAnsi="Arial" w:cs="Arial"/>
                <w:sz w:val="24"/>
                <w:szCs w:val="24"/>
              </w:rPr>
              <w:t>130,- + ÁFA</w:t>
            </w:r>
          </w:p>
        </w:tc>
      </w:tr>
      <w:tr w:rsidR="00F91E82" w:rsidRPr="00F91E82" w:rsidTr="00B243DF">
        <w:tc>
          <w:tcPr>
            <w:tcW w:w="2340" w:type="dxa"/>
          </w:tcPr>
          <w:p w:rsidR="00F91E82" w:rsidRPr="00F91E82" w:rsidRDefault="00F91E82" w:rsidP="00F91E8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64" w:type="dxa"/>
          </w:tcPr>
          <w:p w:rsidR="00F91E82" w:rsidRPr="00F91E82" w:rsidRDefault="00F91E82" w:rsidP="00F91E82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1E82">
              <w:rPr>
                <w:rFonts w:ascii="Arial" w:eastAsia="Calibri" w:hAnsi="Arial" w:cs="Arial"/>
                <w:b/>
                <w:sz w:val="24"/>
                <w:szCs w:val="24"/>
              </w:rPr>
              <w:t>715,- + ÁFA</w:t>
            </w:r>
          </w:p>
        </w:tc>
      </w:tr>
    </w:tbl>
    <w:p w:rsidR="00F91E82" w:rsidRPr="00F91E82" w:rsidRDefault="00F91E82" w:rsidP="00F91E8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91E82" w:rsidRPr="00F91E82" w:rsidRDefault="00F91E82" w:rsidP="00F91E8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5296" w:type="dxa"/>
        <w:tblLook w:val="04A0" w:firstRow="1" w:lastRow="0" w:firstColumn="1" w:lastColumn="0" w:noHBand="0" w:noVBand="1"/>
      </w:tblPr>
      <w:tblGrid>
        <w:gridCol w:w="3236"/>
        <w:gridCol w:w="2060"/>
      </w:tblGrid>
      <w:tr w:rsidR="00F91E82" w:rsidRPr="00F91E82" w:rsidTr="00B243DF">
        <w:tc>
          <w:tcPr>
            <w:tcW w:w="3236" w:type="dxa"/>
          </w:tcPr>
          <w:p w:rsidR="00F91E82" w:rsidRPr="00F91E82" w:rsidRDefault="00F91E82" w:rsidP="00F91E8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1E82">
              <w:rPr>
                <w:rFonts w:ascii="Arial" w:eastAsia="Calibri" w:hAnsi="Arial" w:cs="Arial"/>
                <w:b/>
                <w:sz w:val="24"/>
                <w:szCs w:val="24"/>
              </w:rPr>
              <w:t>Munkahelyi vendéglátás</w:t>
            </w:r>
          </w:p>
        </w:tc>
        <w:tc>
          <w:tcPr>
            <w:tcW w:w="2060" w:type="dxa"/>
          </w:tcPr>
          <w:p w:rsidR="00F91E82" w:rsidRPr="00F91E82" w:rsidRDefault="00F91E82" w:rsidP="00F91E8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1E82">
              <w:rPr>
                <w:rFonts w:ascii="Arial" w:eastAsia="Calibri" w:hAnsi="Arial" w:cs="Arial"/>
                <w:b/>
                <w:sz w:val="24"/>
                <w:szCs w:val="24"/>
              </w:rPr>
              <w:t>Nettó Térítési díj</w:t>
            </w:r>
          </w:p>
          <w:p w:rsidR="00F91E82" w:rsidRPr="00F91E82" w:rsidRDefault="00F91E82" w:rsidP="00F91E8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1E82">
              <w:rPr>
                <w:rFonts w:ascii="Arial" w:eastAsia="Calibri" w:hAnsi="Arial" w:cs="Arial"/>
                <w:b/>
                <w:sz w:val="24"/>
                <w:szCs w:val="24"/>
              </w:rPr>
              <w:t>(Ft/adag)</w:t>
            </w:r>
          </w:p>
        </w:tc>
      </w:tr>
      <w:tr w:rsidR="00F91E82" w:rsidRPr="00F91E82" w:rsidTr="00B243DF">
        <w:tc>
          <w:tcPr>
            <w:tcW w:w="3236" w:type="dxa"/>
          </w:tcPr>
          <w:p w:rsidR="00F91E82" w:rsidRPr="00F91E82" w:rsidRDefault="00F91E82" w:rsidP="00F91E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91E82">
              <w:rPr>
                <w:rFonts w:ascii="Arial" w:eastAsia="Calibri" w:hAnsi="Arial" w:cs="Arial"/>
                <w:sz w:val="24"/>
                <w:szCs w:val="24"/>
              </w:rPr>
              <w:t>Alkalmazotti étkezés</w:t>
            </w:r>
          </w:p>
        </w:tc>
        <w:tc>
          <w:tcPr>
            <w:tcW w:w="2060" w:type="dxa"/>
          </w:tcPr>
          <w:p w:rsidR="00F91E82" w:rsidRPr="00F91E82" w:rsidRDefault="00F91E82" w:rsidP="00F91E8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91E82">
              <w:rPr>
                <w:rFonts w:ascii="Arial" w:eastAsia="Calibri" w:hAnsi="Arial" w:cs="Arial"/>
                <w:sz w:val="24"/>
                <w:szCs w:val="24"/>
              </w:rPr>
              <w:t xml:space="preserve">440, + ÁFA  </w:t>
            </w:r>
          </w:p>
        </w:tc>
      </w:tr>
      <w:tr w:rsidR="00F91E82" w:rsidRPr="00F91E82" w:rsidTr="00B243DF">
        <w:tc>
          <w:tcPr>
            <w:tcW w:w="3236" w:type="dxa"/>
          </w:tcPr>
          <w:p w:rsidR="00F91E82" w:rsidRPr="00F91E82" w:rsidRDefault="00F91E82" w:rsidP="00F91E8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1E82">
              <w:rPr>
                <w:rFonts w:ascii="Arial" w:eastAsia="Calibri" w:hAnsi="Arial" w:cs="Arial"/>
                <w:sz w:val="24"/>
                <w:szCs w:val="24"/>
              </w:rPr>
              <w:t>Diétás étkezés</w:t>
            </w:r>
          </w:p>
        </w:tc>
        <w:tc>
          <w:tcPr>
            <w:tcW w:w="2060" w:type="dxa"/>
          </w:tcPr>
          <w:p w:rsidR="00F91E82" w:rsidRPr="00F91E82" w:rsidRDefault="00F91E82" w:rsidP="00F91E8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91E82">
              <w:rPr>
                <w:rFonts w:ascii="Arial" w:eastAsia="Calibri" w:hAnsi="Arial" w:cs="Arial"/>
                <w:sz w:val="24"/>
                <w:szCs w:val="24"/>
              </w:rPr>
              <w:t xml:space="preserve">960,- + ÁFA </w:t>
            </w:r>
          </w:p>
        </w:tc>
      </w:tr>
      <w:tr w:rsidR="00F91E82" w:rsidRPr="00F91E82" w:rsidTr="00B243DF">
        <w:tc>
          <w:tcPr>
            <w:tcW w:w="3236" w:type="dxa"/>
          </w:tcPr>
          <w:p w:rsidR="00F91E82" w:rsidRPr="00F91E82" w:rsidRDefault="00F91E82" w:rsidP="00F91E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91E82">
              <w:rPr>
                <w:rFonts w:ascii="Arial" w:eastAsia="Calibri" w:hAnsi="Arial" w:cs="Arial"/>
                <w:sz w:val="24"/>
                <w:szCs w:val="24"/>
              </w:rPr>
              <w:t xml:space="preserve">egyéb felnőtt (vendég) </w:t>
            </w:r>
            <w:proofErr w:type="spellStart"/>
            <w:r w:rsidRPr="00F91E82">
              <w:rPr>
                <w:rFonts w:ascii="Arial" w:eastAsia="Calibri" w:hAnsi="Arial" w:cs="Arial"/>
                <w:sz w:val="24"/>
                <w:szCs w:val="24"/>
              </w:rPr>
              <w:t>étk</w:t>
            </w:r>
            <w:proofErr w:type="spellEnd"/>
            <w:r w:rsidRPr="00F91E82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060" w:type="dxa"/>
          </w:tcPr>
          <w:p w:rsidR="00F91E82" w:rsidRPr="00F91E82" w:rsidRDefault="00F91E82" w:rsidP="00F91E8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91E82">
              <w:rPr>
                <w:rFonts w:ascii="Arial" w:eastAsia="Calibri" w:hAnsi="Arial" w:cs="Arial"/>
                <w:sz w:val="24"/>
                <w:szCs w:val="24"/>
              </w:rPr>
              <w:t>772,- + ÁFA</w:t>
            </w:r>
          </w:p>
        </w:tc>
      </w:tr>
      <w:tr w:rsidR="00F91E82" w:rsidRPr="00F91E82" w:rsidTr="00B243DF">
        <w:tc>
          <w:tcPr>
            <w:tcW w:w="3236" w:type="dxa"/>
          </w:tcPr>
          <w:p w:rsidR="00F91E82" w:rsidRPr="00F91E82" w:rsidRDefault="00F91E82" w:rsidP="00F91E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91E82">
              <w:rPr>
                <w:rFonts w:ascii="Arial" w:eastAsia="Calibri" w:hAnsi="Arial" w:cs="Arial"/>
                <w:sz w:val="24"/>
                <w:szCs w:val="24"/>
              </w:rPr>
              <w:t>Szociális étkezés</w:t>
            </w:r>
          </w:p>
        </w:tc>
        <w:tc>
          <w:tcPr>
            <w:tcW w:w="2060" w:type="dxa"/>
          </w:tcPr>
          <w:p w:rsidR="00F91E82" w:rsidRPr="00F91E82" w:rsidRDefault="00F91E82" w:rsidP="00F91E8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91E82">
              <w:rPr>
                <w:rFonts w:ascii="Arial" w:eastAsia="Calibri" w:hAnsi="Arial" w:cs="Arial"/>
                <w:sz w:val="24"/>
                <w:szCs w:val="24"/>
              </w:rPr>
              <w:t xml:space="preserve">543,- + ÁFA </w:t>
            </w:r>
          </w:p>
        </w:tc>
      </w:tr>
      <w:tr w:rsidR="00F91E82" w:rsidRPr="00F91E82" w:rsidTr="00B243DF">
        <w:tc>
          <w:tcPr>
            <w:tcW w:w="3236" w:type="dxa"/>
          </w:tcPr>
          <w:p w:rsidR="00F91E82" w:rsidRPr="00F91E82" w:rsidRDefault="00F91E82" w:rsidP="00F91E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91E82">
              <w:rPr>
                <w:rFonts w:ascii="Arial" w:eastAsia="Calibri" w:hAnsi="Arial" w:cs="Arial"/>
                <w:sz w:val="24"/>
                <w:szCs w:val="24"/>
              </w:rPr>
              <w:t>Szociális étkezés diétás</w:t>
            </w:r>
          </w:p>
        </w:tc>
        <w:tc>
          <w:tcPr>
            <w:tcW w:w="2060" w:type="dxa"/>
          </w:tcPr>
          <w:p w:rsidR="00F91E82" w:rsidRPr="00F91E82" w:rsidRDefault="00F91E82" w:rsidP="00F91E8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F91E82">
              <w:rPr>
                <w:rFonts w:ascii="Arial" w:eastAsia="Calibri" w:hAnsi="Arial" w:cs="Arial"/>
                <w:sz w:val="24"/>
                <w:szCs w:val="24"/>
              </w:rPr>
              <w:t>1.200,-</w:t>
            </w:r>
            <w:proofErr w:type="gramEnd"/>
            <w:r w:rsidRPr="00F91E82">
              <w:rPr>
                <w:rFonts w:ascii="Arial" w:eastAsia="Calibri" w:hAnsi="Arial" w:cs="Arial"/>
                <w:sz w:val="24"/>
                <w:szCs w:val="24"/>
              </w:rPr>
              <w:t xml:space="preserve"> + ÁFA</w:t>
            </w:r>
          </w:p>
        </w:tc>
      </w:tr>
      <w:tr w:rsidR="00F91E82" w:rsidRPr="00F91E82" w:rsidTr="00B243DF">
        <w:tc>
          <w:tcPr>
            <w:tcW w:w="3236" w:type="dxa"/>
          </w:tcPr>
          <w:p w:rsidR="00F91E82" w:rsidRPr="00F91E82" w:rsidRDefault="00F91E82" w:rsidP="00F91E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91E82">
              <w:rPr>
                <w:rFonts w:ascii="Arial" w:eastAsia="Calibri" w:hAnsi="Arial" w:cs="Arial"/>
                <w:sz w:val="24"/>
                <w:szCs w:val="24"/>
              </w:rPr>
              <w:t>Szoci. étkezés kiszállítással</w:t>
            </w:r>
          </w:p>
        </w:tc>
        <w:tc>
          <w:tcPr>
            <w:tcW w:w="2060" w:type="dxa"/>
          </w:tcPr>
          <w:p w:rsidR="00F91E82" w:rsidRPr="00F91E82" w:rsidRDefault="00F91E82" w:rsidP="00F91E82">
            <w:pPr>
              <w:tabs>
                <w:tab w:val="center" w:pos="922"/>
                <w:tab w:val="right" w:pos="1844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91E82">
              <w:rPr>
                <w:rFonts w:ascii="Arial" w:eastAsia="Calibri" w:hAnsi="Arial" w:cs="Arial"/>
                <w:sz w:val="24"/>
                <w:szCs w:val="24"/>
              </w:rPr>
              <w:tab/>
              <w:t>614,- + ÁFA</w:t>
            </w:r>
          </w:p>
        </w:tc>
      </w:tr>
      <w:tr w:rsidR="00F91E82" w:rsidRPr="00F91E82" w:rsidTr="00B243DF">
        <w:tc>
          <w:tcPr>
            <w:tcW w:w="3236" w:type="dxa"/>
          </w:tcPr>
          <w:p w:rsidR="00F91E82" w:rsidRPr="00F91E82" w:rsidRDefault="00F91E82" w:rsidP="00F91E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91E82">
              <w:rPr>
                <w:rFonts w:ascii="Arial" w:eastAsia="Calibri" w:hAnsi="Arial" w:cs="Arial"/>
                <w:sz w:val="24"/>
                <w:szCs w:val="24"/>
              </w:rPr>
              <w:t>Diétás szociális étkezés kiszállítással</w:t>
            </w:r>
          </w:p>
        </w:tc>
        <w:tc>
          <w:tcPr>
            <w:tcW w:w="2060" w:type="dxa"/>
          </w:tcPr>
          <w:p w:rsidR="00F91E82" w:rsidRPr="00F91E82" w:rsidRDefault="00F91E82" w:rsidP="00F91E8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F91E82">
              <w:rPr>
                <w:rFonts w:ascii="Arial" w:eastAsia="Calibri" w:hAnsi="Arial" w:cs="Arial"/>
                <w:sz w:val="24"/>
                <w:szCs w:val="24"/>
              </w:rPr>
              <w:t>1.270,-</w:t>
            </w:r>
            <w:proofErr w:type="gramEnd"/>
            <w:r w:rsidRPr="00F91E82">
              <w:rPr>
                <w:rFonts w:ascii="Arial" w:eastAsia="Calibri" w:hAnsi="Arial" w:cs="Arial"/>
                <w:sz w:val="24"/>
                <w:szCs w:val="24"/>
              </w:rPr>
              <w:t xml:space="preserve"> + ÁFA</w:t>
            </w:r>
          </w:p>
        </w:tc>
      </w:tr>
    </w:tbl>
    <w:p w:rsidR="00F91E82" w:rsidRPr="00F91E82" w:rsidRDefault="00F91E82" w:rsidP="00F91E8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91E82" w:rsidRPr="00F91E82" w:rsidRDefault="00F91E82" w:rsidP="00F91E82">
      <w:pPr>
        <w:spacing w:after="0" w:line="240" w:lineRule="auto"/>
        <w:rPr>
          <w:rFonts w:ascii="Arial" w:eastAsia="Calibri" w:hAnsi="Arial" w:cs="Arial"/>
          <w:szCs w:val="24"/>
        </w:rPr>
      </w:pPr>
    </w:p>
    <w:p w:rsidR="00F91E82" w:rsidRPr="00F91E82" w:rsidRDefault="00F91E82" w:rsidP="00F91E82">
      <w:pPr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</w:p>
    <w:p w:rsidR="00E34F7D" w:rsidRDefault="00E34F7D">
      <w:bookmarkStart w:id="1" w:name="_GoBack"/>
      <w:bookmarkEnd w:id="1"/>
    </w:p>
    <w:sectPr w:rsidR="00E34F7D" w:rsidSect="00A22675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510589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8077F7" w:rsidRPr="008077F7" w:rsidRDefault="00F91E82">
        <w:pPr>
          <w:pStyle w:val="llb"/>
          <w:jc w:val="center"/>
          <w:rPr>
            <w:rFonts w:ascii="Arial" w:hAnsi="Arial" w:cs="Arial"/>
            <w:sz w:val="24"/>
            <w:szCs w:val="24"/>
          </w:rPr>
        </w:pPr>
        <w:r w:rsidRPr="008077F7">
          <w:rPr>
            <w:rFonts w:ascii="Arial" w:hAnsi="Arial" w:cs="Arial"/>
            <w:sz w:val="24"/>
            <w:szCs w:val="24"/>
          </w:rPr>
          <w:fldChar w:fldCharType="begin"/>
        </w:r>
        <w:r w:rsidRPr="008077F7">
          <w:rPr>
            <w:rFonts w:ascii="Arial" w:hAnsi="Arial" w:cs="Arial"/>
            <w:sz w:val="24"/>
            <w:szCs w:val="24"/>
          </w:rPr>
          <w:instrText>PAGE   \* MERGEFORMAT</w:instrText>
        </w:r>
        <w:r w:rsidRPr="008077F7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1</w:t>
        </w:r>
        <w:r w:rsidRPr="008077F7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8077F7" w:rsidRDefault="00F91E82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82"/>
    <w:rsid w:val="00E34F7D"/>
    <w:rsid w:val="00F9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4A670-3D59-406E-8BD0-F105292F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9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F9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1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689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Kriszti Aparhant</dc:creator>
  <cp:keywords/>
  <dc:description/>
  <cp:lastModifiedBy>Titkárság Kriszti Aparhant</cp:lastModifiedBy>
  <cp:revision>1</cp:revision>
  <dcterms:created xsi:type="dcterms:W3CDTF">2019-02-07T09:32:00Z</dcterms:created>
  <dcterms:modified xsi:type="dcterms:W3CDTF">2019-02-07T09:35:00Z</dcterms:modified>
</cp:coreProperties>
</file>