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44" w:rsidRDefault="000B25C2" w:rsidP="00704331">
      <w:pPr>
        <w:pStyle w:val="Cm"/>
      </w:pPr>
      <w:r>
        <w:t>7</w:t>
      </w:r>
      <w:r w:rsidR="00A11044">
        <w:t>. sz. melléklet</w:t>
      </w:r>
      <w:r w:rsidR="00A11044">
        <w:rPr>
          <w:b w:val="0"/>
        </w:rPr>
        <w:t xml:space="preserve"> </w:t>
      </w:r>
      <w:r w:rsidR="00A11044">
        <w:t xml:space="preserve">Fülöp Községi Önkormányzat </w:t>
      </w:r>
    </w:p>
    <w:p w:rsidR="00A11044" w:rsidRDefault="00A11044" w:rsidP="00A11044">
      <w:pPr>
        <w:jc w:val="right"/>
        <w:rPr>
          <w:b/>
          <w:sz w:val="28"/>
          <w:szCs w:val="20"/>
        </w:rPr>
      </w:pPr>
    </w:p>
    <w:p w:rsidR="00A11044" w:rsidRDefault="00A11044" w:rsidP="00A11044">
      <w:pPr>
        <w:jc w:val="right"/>
        <w:rPr>
          <w:b/>
          <w:sz w:val="28"/>
          <w:szCs w:val="20"/>
        </w:rPr>
      </w:pPr>
    </w:p>
    <w:p w:rsidR="00F52733" w:rsidRDefault="00F52733" w:rsidP="00A11044">
      <w:pPr>
        <w:pStyle w:val="Cmsor2"/>
        <w:rPr>
          <w:sz w:val="24"/>
        </w:rPr>
      </w:pPr>
      <w:r>
        <w:rPr>
          <w:sz w:val="24"/>
        </w:rPr>
        <w:t>Vagyonkimutatás</w:t>
      </w:r>
    </w:p>
    <w:p w:rsidR="00A11044" w:rsidRDefault="00704331" w:rsidP="00A11044">
      <w:pPr>
        <w:pStyle w:val="Cmsor2"/>
        <w:rPr>
          <w:sz w:val="24"/>
        </w:rPr>
      </w:pPr>
      <w:r>
        <w:rPr>
          <w:sz w:val="24"/>
        </w:rPr>
        <w:t xml:space="preserve"> Éves beszámoló </w:t>
      </w:r>
      <w:r w:rsidR="00A11044">
        <w:rPr>
          <w:sz w:val="24"/>
        </w:rPr>
        <w:t>201</w:t>
      </w:r>
      <w:r w:rsidR="00CF57D2">
        <w:rPr>
          <w:sz w:val="24"/>
        </w:rPr>
        <w:t>3</w:t>
      </w:r>
      <w:r>
        <w:rPr>
          <w:sz w:val="24"/>
        </w:rPr>
        <w:t xml:space="preserve">. </w:t>
      </w:r>
    </w:p>
    <w:p w:rsidR="00A11044" w:rsidRDefault="00A11044" w:rsidP="00A11044">
      <w:pPr>
        <w:jc w:val="center"/>
        <w:rPr>
          <w:b/>
          <w:sz w:val="28"/>
          <w:szCs w:val="20"/>
        </w:rPr>
      </w:pPr>
    </w:p>
    <w:p w:rsidR="00A11044" w:rsidRDefault="00A11044" w:rsidP="00A11044">
      <w:pPr>
        <w:jc w:val="center"/>
        <w:rPr>
          <w:b/>
          <w:sz w:val="28"/>
          <w:szCs w:val="20"/>
        </w:rPr>
      </w:pPr>
    </w:p>
    <w:p w:rsidR="00A11044" w:rsidRDefault="00A11044" w:rsidP="00A11044">
      <w:pPr>
        <w:jc w:val="right"/>
        <w:rPr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83"/>
        <w:gridCol w:w="1963"/>
      </w:tblGrid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  <w:rPr>
                <w:b/>
              </w:rPr>
            </w:pPr>
            <w:r>
              <w:rPr>
                <w:b/>
              </w:rPr>
              <w:t>Megnevezés: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jc w:val="center"/>
              <w:rPr>
                <w:b/>
              </w:rPr>
            </w:pPr>
            <w:r>
              <w:rPr>
                <w:b/>
              </w:rPr>
              <w:t>Nettó érték /ezer Ft</w:t>
            </w:r>
          </w:p>
          <w:p w:rsidR="00A11044" w:rsidRDefault="00A11044" w:rsidP="00BD73B7">
            <w:pPr>
              <w:jc w:val="center"/>
              <w:rPr>
                <w:b/>
              </w:rPr>
            </w:pP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</w:pPr>
            <w:r>
              <w:t>Szellemi termék</w:t>
            </w:r>
          </w:p>
          <w:p w:rsidR="00A11044" w:rsidRDefault="00A11044" w:rsidP="00A11044">
            <w:pPr>
              <w:numPr>
                <w:ilvl w:val="0"/>
                <w:numId w:val="1"/>
              </w:numPr>
              <w:spacing w:line="360" w:lineRule="auto"/>
            </w:pPr>
            <w:r>
              <w:t>Korlátozottan f</w:t>
            </w:r>
            <w:r w:rsidR="00BC720D">
              <w:t>orgalomképtelen szellemi termék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356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356</w:t>
            </w: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pStyle w:val="Cmsor3"/>
              <w:spacing w:line="360" w:lineRule="auto"/>
              <w:jc w:val="left"/>
              <w:rPr>
                <w:b w:val="0"/>
                <w:i w:val="0"/>
                <w:sz w:val="24"/>
                <w:u w:val="none"/>
              </w:rPr>
            </w:pPr>
            <w:r w:rsidRPr="00C850D5">
              <w:rPr>
                <w:b w:val="0"/>
                <w:i w:val="0"/>
                <w:sz w:val="24"/>
                <w:u w:val="none"/>
              </w:rPr>
              <w:t>Ingatlanok és ehhez kapcsolódó vagyoni értékű jogok</w:t>
            </w:r>
          </w:p>
          <w:p w:rsidR="00A11044" w:rsidRDefault="00A11044" w:rsidP="00A11044">
            <w:pPr>
              <w:numPr>
                <w:ilvl w:val="0"/>
                <w:numId w:val="1"/>
              </w:numPr>
              <w:spacing w:line="360" w:lineRule="auto"/>
            </w:pPr>
            <w:r>
              <w:t>Forgalomképtelen földterület</w:t>
            </w:r>
          </w:p>
          <w:p w:rsidR="00A11044" w:rsidRDefault="00A11044" w:rsidP="00A11044">
            <w:pPr>
              <w:numPr>
                <w:ilvl w:val="0"/>
                <w:numId w:val="1"/>
              </w:numPr>
              <w:spacing w:line="360" w:lineRule="auto"/>
            </w:pPr>
            <w:r>
              <w:t>Forgalomképtelen egyéb épület</w:t>
            </w:r>
          </w:p>
          <w:p w:rsidR="00A11044" w:rsidRDefault="00BC720D" w:rsidP="00A11044">
            <w:pPr>
              <w:numPr>
                <w:ilvl w:val="0"/>
                <w:numId w:val="1"/>
              </w:numPr>
              <w:spacing w:line="360" w:lineRule="auto"/>
            </w:pPr>
            <w:r>
              <w:t>Forgalomképtelen egyéb építmény</w:t>
            </w:r>
          </w:p>
          <w:p w:rsidR="00CF57D2" w:rsidRDefault="00CF57D2" w:rsidP="00A11044">
            <w:pPr>
              <w:numPr>
                <w:ilvl w:val="0"/>
                <w:numId w:val="1"/>
              </w:numPr>
              <w:spacing w:line="360" w:lineRule="auto"/>
            </w:pPr>
            <w:r>
              <w:t>Ültetvény</w:t>
            </w:r>
          </w:p>
          <w:p w:rsidR="00A11044" w:rsidRPr="00C850D5" w:rsidRDefault="00A11044" w:rsidP="00BD73B7"/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757F38">
            <w:pPr>
              <w:spacing w:line="360" w:lineRule="auto"/>
              <w:ind w:right="406"/>
              <w:jc w:val="right"/>
            </w:pPr>
            <w:r>
              <w:t>697.442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17.530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190.420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489.492</w:t>
            </w:r>
          </w:p>
          <w:p w:rsidR="00CF57D2" w:rsidRDefault="00CF57D2" w:rsidP="00BD73B7">
            <w:pPr>
              <w:spacing w:line="360" w:lineRule="auto"/>
              <w:ind w:right="406"/>
              <w:jc w:val="right"/>
            </w:pPr>
            <w:r>
              <w:t>4.858</w:t>
            </w: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</w:pPr>
            <w:r>
              <w:t>Gépek, berendezések és felszerelések</w:t>
            </w:r>
          </w:p>
          <w:p w:rsidR="00A11044" w:rsidRDefault="00A11044" w:rsidP="00A11044">
            <w:pPr>
              <w:numPr>
                <w:ilvl w:val="0"/>
                <w:numId w:val="2"/>
              </w:numPr>
              <w:spacing w:line="360" w:lineRule="auto"/>
            </w:pPr>
            <w:r>
              <w:t>Korlátozottan forgalomképes ügyviteli, számítástechnikai eszköz</w:t>
            </w:r>
          </w:p>
          <w:p w:rsidR="00A11044" w:rsidRDefault="00A11044" w:rsidP="00A11044">
            <w:pPr>
              <w:numPr>
                <w:ilvl w:val="0"/>
                <w:numId w:val="2"/>
              </w:numPr>
              <w:spacing w:line="360" w:lineRule="auto"/>
            </w:pPr>
            <w:r>
              <w:t>Forgalom</w:t>
            </w:r>
            <w:r w:rsidR="007E4856">
              <w:t>képtelen képzőművészeti alkotás</w:t>
            </w:r>
          </w:p>
          <w:p w:rsidR="00A11044" w:rsidRDefault="00A11044" w:rsidP="00A11044">
            <w:pPr>
              <w:numPr>
                <w:ilvl w:val="0"/>
                <w:numId w:val="2"/>
              </w:numPr>
              <w:spacing w:line="360" w:lineRule="auto"/>
            </w:pPr>
            <w:r>
              <w:t>Forgalomképtelen gép, berendezés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30.173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3.321</w:t>
            </w:r>
          </w:p>
          <w:p w:rsidR="00A11044" w:rsidRDefault="00A11044" w:rsidP="00BD73B7">
            <w:pPr>
              <w:spacing w:line="360" w:lineRule="auto"/>
              <w:ind w:right="406"/>
              <w:jc w:val="right"/>
            </w:pPr>
            <w:r>
              <w:t>2.892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23.960</w:t>
            </w: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</w:pPr>
            <w:r>
              <w:t>Járművek</w:t>
            </w:r>
          </w:p>
          <w:p w:rsidR="00A11044" w:rsidRDefault="00A11044" w:rsidP="00BD73B7">
            <w:pPr>
              <w:spacing w:line="360" w:lineRule="auto"/>
            </w:pPr>
            <w:r>
              <w:t>Forgalomképes jármű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8.738</w:t>
            </w:r>
          </w:p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8.738</w:t>
            </w: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</w:pPr>
            <w:r>
              <w:t>Egyéb tartós részesedés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BD73B7">
            <w:pPr>
              <w:spacing w:line="360" w:lineRule="auto"/>
              <w:ind w:right="406"/>
              <w:jc w:val="right"/>
            </w:pPr>
            <w:r>
              <w:t>7.063</w:t>
            </w:r>
          </w:p>
        </w:tc>
      </w:tr>
      <w:tr w:rsidR="00A11044" w:rsidTr="00BD73B7"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A11044" w:rsidP="00BD73B7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Ö s </w:t>
            </w:r>
            <w:proofErr w:type="spellStart"/>
            <w:r>
              <w:rPr>
                <w:b/>
              </w:rPr>
              <w:t>s</w:t>
            </w:r>
            <w:proofErr w:type="spellEnd"/>
            <w:r>
              <w:rPr>
                <w:b/>
              </w:rPr>
              <w:t xml:space="preserve"> z e s e n: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044" w:rsidRDefault="00CF57D2" w:rsidP="00BD73B7">
            <w:pPr>
              <w:spacing w:line="360" w:lineRule="auto"/>
              <w:ind w:right="406"/>
              <w:jc w:val="right"/>
              <w:rPr>
                <w:b/>
              </w:rPr>
            </w:pPr>
            <w:r>
              <w:rPr>
                <w:b/>
              </w:rPr>
              <w:t>748.639</w:t>
            </w:r>
          </w:p>
        </w:tc>
      </w:tr>
    </w:tbl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p w:rsidR="00A11044" w:rsidRDefault="00A11044" w:rsidP="00A11044">
      <w:pPr>
        <w:jc w:val="both"/>
        <w:rPr>
          <w:b/>
          <w:sz w:val="28"/>
          <w:szCs w:val="20"/>
          <w:u w:val="single"/>
        </w:rPr>
      </w:pPr>
    </w:p>
    <w:sectPr w:rsidR="00A11044" w:rsidSect="0099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3C8F"/>
    <w:multiLevelType w:val="hybridMultilevel"/>
    <w:tmpl w:val="F3024C9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8E53EE1"/>
    <w:multiLevelType w:val="hybridMultilevel"/>
    <w:tmpl w:val="BEBCC2F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5B27"/>
    <w:rsid w:val="000B25C2"/>
    <w:rsid w:val="003B5B27"/>
    <w:rsid w:val="00615476"/>
    <w:rsid w:val="00704331"/>
    <w:rsid w:val="00757F38"/>
    <w:rsid w:val="007E4856"/>
    <w:rsid w:val="007F613A"/>
    <w:rsid w:val="00993C8F"/>
    <w:rsid w:val="00A11044"/>
    <w:rsid w:val="00BC720D"/>
    <w:rsid w:val="00CF57D2"/>
    <w:rsid w:val="00F52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11044"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A11044"/>
    <w:pPr>
      <w:keepNext/>
      <w:jc w:val="center"/>
      <w:outlineLvl w:val="2"/>
    </w:pPr>
    <w:rPr>
      <w:b/>
      <w:i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11044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11044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Cm">
    <w:name w:val="Title"/>
    <w:basedOn w:val="Norml"/>
    <w:link w:val="CmChar"/>
    <w:qFormat/>
    <w:rsid w:val="00A11044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A110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2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20D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1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A11044"/>
    <w:pPr>
      <w:keepNext/>
      <w:jc w:val="center"/>
      <w:outlineLvl w:val="1"/>
    </w:pPr>
    <w:rPr>
      <w:i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A11044"/>
    <w:pPr>
      <w:keepNext/>
      <w:jc w:val="center"/>
      <w:outlineLvl w:val="2"/>
    </w:pPr>
    <w:rPr>
      <w:b/>
      <w:i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A11044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11044"/>
    <w:rPr>
      <w:rFonts w:ascii="Times New Roman" w:eastAsia="Times New Roman" w:hAnsi="Times New Roman" w:cs="Times New Roman"/>
      <w:b/>
      <w:i/>
      <w:sz w:val="28"/>
      <w:szCs w:val="20"/>
      <w:u w:val="single"/>
      <w:lang w:eastAsia="hu-HU"/>
    </w:rPr>
  </w:style>
  <w:style w:type="paragraph" w:styleId="Cm">
    <w:name w:val="Title"/>
    <w:basedOn w:val="Norml"/>
    <w:link w:val="CmChar"/>
    <w:qFormat/>
    <w:rsid w:val="00A11044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A1104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20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720D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Phivatal</cp:lastModifiedBy>
  <cp:revision>11</cp:revision>
  <cp:lastPrinted>2014-04-28T06:46:00Z</cp:lastPrinted>
  <dcterms:created xsi:type="dcterms:W3CDTF">2013-04-24T08:26:00Z</dcterms:created>
  <dcterms:modified xsi:type="dcterms:W3CDTF">2014-04-28T06:46:00Z</dcterms:modified>
</cp:coreProperties>
</file>