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ED" w:rsidRPr="009D148B" w:rsidRDefault="005D67ED" w:rsidP="005D67ED">
      <w:pPr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 xml:space="preserve">3. melléklet a </w:t>
      </w:r>
      <w:r>
        <w:rPr>
          <w:rFonts w:ascii="Times New Roman" w:eastAsia="Times New Roman" w:hAnsi="Times New Roman" w:cs="Times New Roman"/>
          <w:b/>
          <w:lang w:eastAsia="hu-HU"/>
        </w:rPr>
        <w:t>4/2020. (VII.17.</w:t>
      </w:r>
      <w:r w:rsidRPr="009D148B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5D67ED" w:rsidRPr="009D148B" w:rsidRDefault="005D67ED" w:rsidP="005D67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>2. függelék</w:t>
      </w:r>
    </w:p>
    <w:p w:rsidR="005D67ED" w:rsidRPr="009D148B" w:rsidRDefault="005D67ED" w:rsidP="005D67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9D148B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9D148B">
        <w:rPr>
          <w:rFonts w:ascii="Times New Roman" w:eastAsia="Times New Roman" w:hAnsi="Times New Roman" w:cs="Times New Roman"/>
          <w:b/>
          <w:lang w:eastAsia="hu-HU"/>
        </w:rPr>
        <w:t xml:space="preserve"> 7/2019.  (XI.14.) önkormányzati rendelethez</w:t>
      </w:r>
    </w:p>
    <w:p w:rsidR="005D67ED" w:rsidRPr="009D148B" w:rsidRDefault="005D67ED" w:rsidP="005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:rsidR="005D67ED" w:rsidRPr="009D148B" w:rsidRDefault="005D67ED" w:rsidP="005D6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14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Ügyrendi Bizottság elnöke és a tagok névsora, valamint a bizottság feladatai</w:t>
      </w:r>
    </w:p>
    <w:p w:rsidR="005D67ED" w:rsidRPr="009D148B" w:rsidRDefault="005D67ED" w:rsidP="005D6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D67ED" w:rsidRPr="009D148B" w:rsidRDefault="005D67ED" w:rsidP="005D6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48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Elnöke: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Barabás Szabolcs 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önkormányzati képviselő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5D67ED" w:rsidRPr="009D148B" w:rsidRDefault="005D67ED" w:rsidP="005D67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5D67ED" w:rsidRPr="009D148B" w:rsidRDefault="005D67ED" w:rsidP="005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48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Tagjai</w:t>
      </w:r>
      <w:proofErr w:type="gramStart"/>
      <w:r w:rsidRPr="009D148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>Barabásné</w:t>
      </w:r>
      <w:proofErr w:type="gramEnd"/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Bödör Veronika önkormányzati képviselő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D67ED" w:rsidRPr="009D148B" w:rsidRDefault="005D67ED" w:rsidP="005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Egyed József önkormányzati képviselő</w:t>
      </w: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D67ED" w:rsidRPr="009D148B" w:rsidRDefault="005D67ED" w:rsidP="005D6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D67ED" w:rsidRPr="009D148B" w:rsidRDefault="005D67ED" w:rsidP="005D6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D67ED" w:rsidRPr="009D148B" w:rsidRDefault="005D67ED" w:rsidP="005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D148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bizottság feladatai:</w:t>
      </w:r>
    </w:p>
    <w:p w:rsidR="005D67ED" w:rsidRPr="009D148B" w:rsidRDefault="005D67ED" w:rsidP="005D67ED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 ülésén a titkos szavazás lebonyolításával kapcsolatos feladatokat.</w:t>
      </w:r>
    </w:p>
    <w:p w:rsidR="005D67ED" w:rsidRPr="009D148B" w:rsidRDefault="005D67ED" w:rsidP="005D67ED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48B">
        <w:rPr>
          <w:rFonts w:ascii="Times New Roman" w:eastAsia="Times New Roman" w:hAnsi="Times New Roman" w:cs="Times New Roman"/>
          <w:sz w:val="24"/>
          <w:szCs w:val="24"/>
          <w:lang w:eastAsia="hu-HU"/>
        </w:rPr>
        <w:t>Végzi a vagyonnyilatkozatok vizsgálatát, gondoskodik azok nyilvántartásáról és kezeléséről.</w:t>
      </w:r>
    </w:p>
    <w:p w:rsidR="005D67ED" w:rsidRPr="009D148B" w:rsidRDefault="005D67ED" w:rsidP="005D67ED">
      <w:pPr>
        <w:tabs>
          <w:tab w:val="left" w:pos="288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:rsidR="00F7267A" w:rsidRDefault="00F7267A">
      <w:bookmarkStart w:id="0" w:name="_GoBack"/>
      <w:bookmarkEnd w:id="0"/>
    </w:p>
    <w:sectPr w:rsidR="00F7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B64"/>
    <w:multiLevelType w:val="hybridMultilevel"/>
    <w:tmpl w:val="4BC0809E"/>
    <w:lvl w:ilvl="0" w:tplc="A4DC1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36"/>
    <w:rsid w:val="005D67ED"/>
    <w:rsid w:val="00740336"/>
    <w:rsid w:val="00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7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7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2020-08-11T12:00:00Z</dcterms:created>
  <dcterms:modified xsi:type="dcterms:W3CDTF">2020-08-11T12:00:00Z</dcterms:modified>
</cp:coreProperties>
</file>