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79" w:rsidRPr="00C212EB" w:rsidRDefault="00D80779" w:rsidP="00D8077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D80779" w:rsidRPr="00C212EB" w:rsidRDefault="00D80779" w:rsidP="00D8077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D80779" w:rsidRPr="006A6E61" w:rsidRDefault="00D80779" w:rsidP="00D8077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D80779" w:rsidRDefault="00D80779" w:rsidP="00D8077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20</w:t>
      </w:r>
      <w:r w:rsidRPr="006A6E61">
        <w:rPr>
          <w:rFonts w:ascii="Arial" w:hAnsi="Arial" w:cs="Arial"/>
          <w:b/>
          <w:sz w:val="20"/>
          <w:szCs w:val="20"/>
        </w:rPr>
        <w:t xml:space="preserve">. évi költségvetéséről szóló </w:t>
      </w:r>
      <w:r>
        <w:rPr>
          <w:rFonts w:ascii="Arial" w:hAnsi="Arial" w:cs="Arial"/>
          <w:b/>
          <w:sz w:val="20"/>
          <w:szCs w:val="20"/>
        </w:rPr>
        <w:t>3/2020</w:t>
      </w:r>
      <w:r w:rsidRPr="006A6E61">
        <w:rPr>
          <w:rFonts w:ascii="Arial" w:hAnsi="Arial" w:cs="Arial"/>
          <w:b/>
          <w:sz w:val="20"/>
          <w:szCs w:val="20"/>
        </w:rPr>
        <w:t>. (II. 1</w:t>
      </w:r>
      <w:r>
        <w:rPr>
          <w:rFonts w:ascii="Arial" w:hAnsi="Arial" w:cs="Arial"/>
          <w:b/>
          <w:sz w:val="20"/>
          <w:szCs w:val="20"/>
        </w:rPr>
        <w:t>3</w:t>
      </w:r>
      <w:r w:rsidRPr="006A6E61">
        <w:rPr>
          <w:rFonts w:ascii="Arial" w:hAnsi="Arial" w:cs="Arial"/>
          <w:b/>
          <w:sz w:val="20"/>
          <w:szCs w:val="20"/>
        </w:rPr>
        <w:t>.) önkormányzati rendeletének módosításáról</w:t>
      </w:r>
      <w:r>
        <w:rPr>
          <w:rFonts w:ascii="Arial" w:hAnsi="Arial" w:cs="Arial"/>
          <w:b/>
          <w:sz w:val="20"/>
          <w:szCs w:val="20"/>
        </w:rPr>
        <w:t xml:space="preserve"> szóló 15/2020. (V. 29.) </w:t>
      </w:r>
    </w:p>
    <w:p w:rsidR="00D80779" w:rsidRPr="00C212EB" w:rsidRDefault="00D80779" w:rsidP="00D80779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D80779" w:rsidRDefault="00D80779" w:rsidP="00D80779"/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D951DF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  <w:r w:rsidRPr="00D951DF">
        <w:rPr>
          <w:rFonts w:ascii="Arial" w:hAnsi="Arial" w:cs="Arial"/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D951DF">
        <w:rPr>
          <w:rFonts w:ascii="Arial" w:hAnsi="Arial" w:cs="Arial"/>
          <w:sz w:val="20"/>
          <w:szCs w:val="20"/>
        </w:rPr>
        <w:t>A</w:t>
      </w:r>
      <w:proofErr w:type="gramEnd"/>
      <w:r w:rsidRPr="00D951DF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D951DF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D951DF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D951DF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  <w:r w:rsidRPr="00D951DF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D951DF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D951DF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  <w:r w:rsidRPr="00D951DF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D951DF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D951DF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D80779" w:rsidRPr="00D951DF" w:rsidRDefault="00D80779" w:rsidP="00D80779">
      <w:pPr>
        <w:spacing w:after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D80779" w:rsidRPr="00D951DF" w:rsidRDefault="00D80779" w:rsidP="00D80779">
      <w:pPr>
        <w:spacing w:after="0"/>
        <w:ind w:right="1"/>
        <w:jc w:val="both"/>
        <w:rPr>
          <w:rFonts w:ascii="Arial" w:hAnsi="Arial" w:cs="Arial"/>
          <w:sz w:val="20"/>
          <w:szCs w:val="20"/>
        </w:rPr>
      </w:pPr>
      <w:r w:rsidRPr="00D951DF">
        <w:rPr>
          <w:rFonts w:ascii="Arial" w:hAnsi="Arial" w:cs="Arial"/>
          <w:sz w:val="20"/>
          <w:szCs w:val="20"/>
        </w:rPr>
        <w:t>Hatályba léptető rendelkezést tartalmaz.</w:t>
      </w:r>
    </w:p>
    <w:p w:rsidR="00D80779" w:rsidRPr="00D951DF" w:rsidRDefault="00D80779" w:rsidP="00D80779">
      <w:pPr>
        <w:tabs>
          <w:tab w:val="right" w:pos="7371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D80779" w:rsidRDefault="00D80779" w:rsidP="00D80779"/>
    <w:p w:rsidR="00D74B8A" w:rsidRDefault="00D74B8A">
      <w:bookmarkStart w:id="0" w:name="_GoBack"/>
      <w:bookmarkEnd w:id="0"/>
    </w:p>
    <w:sectPr w:rsidR="00D74B8A" w:rsidSect="00AE188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79"/>
    <w:rsid w:val="00C50936"/>
    <w:rsid w:val="00D74B8A"/>
    <w:rsid w:val="00D8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7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7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2020-06-02T13:08:00Z</dcterms:created>
  <dcterms:modified xsi:type="dcterms:W3CDTF">2020-06-02T13:12:00Z</dcterms:modified>
</cp:coreProperties>
</file>