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B82563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9</w:t>
      </w:r>
      <w:r w:rsidR="006B0A84">
        <w:rPr>
          <w:b/>
        </w:rPr>
        <w:t>. s</w:t>
      </w:r>
      <w:r w:rsidR="00833D4F"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833D4F" w:rsidRDefault="00833D4F" w:rsidP="006B0A84">
      <w:pPr>
        <w:pStyle w:val="Listaszerbekezds"/>
        <w:ind w:left="360" w:hanging="360"/>
        <w:jc w:val="center"/>
        <w:rPr>
          <w:b/>
        </w:rPr>
      </w:pPr>
    </w:p>
    <w:p w:rsidR="00833D4F" w:rsidRDefault="00833D4F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4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753"/>
        <w:gridCol w:w="780"/>
        <w:gridCol w:w="780"/>
        <w:gridCol w:w="671"/>
        <w:gridCol w:w="630"/>
        <w:gridCol w:w="651"/>
        <w:gridCol w:w="620"/>
        <w:gridCol w:w="941"/>
        <w:gridCol w:w="1052"/>
        <w:gridCol w:w="790"/>
        <w:gridCol w:w="940"/>
        <w:gridCol w:w="1043"/>
        <w:gridCol w:w="1774"/>
      </w:tblGrid>
      <w:tr w:rsidR="00833D4F" w:rsidRPr="00833D4F" w:rsidTr="00833D4F">
        <w:trPr>
          <w:trHeight w:val="3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24"/>
                <w:szCs w:val="24"/>
              </w:rPr>
            </w:pPr>
            <w:r w:rsidRPr="00833D4F">
              <w:rPr>
                <w:rFonts w:eastAsia="Times New Roman"/>
                <w:bCs/>
                <w:sz w:val="24"/>
                <w:szCs w:val="24"/>
              </w:rPr>
              <w:t>Az önkormányzat 2014 évi költségvetés előirányzat felhasználási ütemterve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833D4F" w:rsidRPr="00833D4F" w:rsidTr="00833D4F">
        <w:trPr>
          <w:trHeight w:val="330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24"/>
                <w:szCs w:val="24"/>
              </w:rPr>
            </w:pPr>
            <w:r w:rsidRPr="00833D4F">
              <w:rPr>
                <w:rFonts w:eastAsia="Times New Roman"/>
                <w:bCs/>
                <w:sz w:val="24"/>
                <w:szCs w:val="24"/>
              </w:rPr>
              <w:t>Önkormányzati Hivatal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833D4F" w:rsidRPr="00833D4F" w:rsidTr="00833D4F">
        <w:trPr>
          <w:trHeight w:val="255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i/>
                <w:iCs/>
                <w:sz w:val="18"/>
                <w:szCs w:val="18"/>
              </w:rPr>
              <w:t>Bevételi jogcímek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December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833D4F" w:rsidRPr="00833D4F" w:rsidTr="00833D4F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833D4F">
              <w:rPr>
                <w:rFonts w:eastAsia="Times New Roman"/>
                <w:b w:val="0"/>
                <w:sz w:val="16"/>
                <w:szCs w:val="16"/>
              </w:rPr>
              <w:t>Irányító szervtől kapott támogatás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2680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3480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36942</w:t>
            </w:r>
          </w:p>
        </w:tc>
      </w:tr>
      <w:tr w:rsidR="00833D4F" w:rsidRPr="00833D4F" w:rsidTr="00833D4F">
        <w:trPr>
          <w:trHeight w:val="330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833D4F">
              <w:rPr>
                <w:rFonts w:eastAsia="Times New Roman"/>
                <w:b w:val="0"/>
                <w:sz w:val="16"/>
                <w:szCs w:val="16"/>
              </w:rPr>
              <w:t>Költségvetési maradvány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27</w:t>
            </w:r>
          </w:p>
        </w:tc>
      </w:tr>
      <w:tr w:rsidR="00833D4F" w:rsidRPr="00833D4F" w:rsidTr="00833D4F">
        <w:trPr>
          <w:trHeight w:val="330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24"/>
                <w:szCs w:val="24"/>
              </w:rPr>
            </w:pPr>
            <w:r w:rsidRPr="00833D4F">
              <w:rPr>
                <w:rFonts w:eastAsia="Times New Roman"/>
                <w:bCs/>
                <w:sz w:val="24"/>
                <w:szCs w:val="24"/>
              </w:rPr>
              <w:t>BEVÉTELEK ÖSSZESEN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2680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3480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3390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3089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36969</w:t>
            </w:r>
          </w:p>
        </w:tc>
      </w:tr>
      <w:tr w:rsidR="00833D4F" w:rsidRPr="00833D4F" w:rsidTr="00833D4F">
        <w:trPr>
          <w:trHeight w:val="25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i/>
                <w:iCs/>
                <w:sz w:val="18"/>
                <w:szCs w:val="18"/>
              </w:rPr>
              <w:t>Kiadási jogcímek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Decem</w:t>
            </w:r>
            <w:bookmarkStart w:id="0" w:name="_GoBack"/>
            <w:bookmarkEnd w:id="0"/>
            <w:r w:rsidRPr="00833D4F">
              <w:rPr>
                <w:rFonts w:eastAsia="Times New Roman"/>
                <w:bCs/>
                <w:sz w:val="18"/>
                <w:szCs w:val="18"/>
              </w:rPr>
              <w:t>ber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18"/>
                <w:szCs w:val="18"/>
              </w:rPr>
            </w:pPr>
            <w:r w:rsidRPr="00833D4F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833D4F" w:rsidRPr="00833D4F" w:rsidTr="00833D4F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25330</w:t>
            </w:r>
          </w:p>
        </w:tc>
      </w:tr>
      <w:tr w:rsidR="00833D4F" w:rsidRPr="00833D4F" w:rsidTr="00833D4F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33D4F">
              <w:rPr>
                <w:rFonts w:eastAsia="Times New Roman"/>
                <w:b w:val="0"/>
                <w:sz w:val="18"/>
                <w:szCs w:val="18"/>
              </w:rPr>
              <w:t>Munkaadókat terhelő járulékok</w:t>
            </w:r>
            <w:proofErr w:type="gramStart"/>
            <w:r w:rsidRPr="00833D4F">
              <w:rPr>
                <w:rFonts w:eastAsia="Times New Roman"/>
                <w:b w:val="0"/>
                <w:sz w:val="18"/>
                <w:szCs w:val="18"/>
              </w:rPr>
              <w:t>,szociális</w:t>
            </w:r>
            <w:proofErr w:type="gramEnd"/>
            <w:r w:rsidRPr="00833D4F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33D4F">
              <w:rPr>
                <w:rFonts w:eastAsia="Times New Roman"/>
                <w:b w:val="0"/>
                <w:sz w:val="18"/>
                <w:szCs w:val="18"/>
              </w:rPr>
              <w:t>hj</w:t>
            </w:r>
            <w:proofErr w:type="spellEnd"/>
            <w:r w:rsidRPr="00833D4F">
              <w:rPr>
                <w:rFonts w:eastAsia="Times New Roman"/>
                <w:b w:val="0"/>
                <w:sz w:val="18"/>
                <w:szCs w:val="18"/>
              </w:rPr>
              <w:t xml:space="preserve"> adó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563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6812</w:t>
            </w:r>
          </w:p>
        </w:tc>
      </w:tr>
      <w:tr w:rsidR="00833D4F" w:rsidRPr="00833D4F" w:rsidTr="00833D4F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3977</w:t>
            </w:r>
          </w:p>
        </w:tc>
      </w:tr>
      <w:tr w:rsidR="00833D4F" w:rsidRPr="00833D4F" w:rsidTr="00833D4F">
        <w:trPr>
          <w:trHeight w:val="315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33D4F">
              <w:rPr>
                <w:rFonts w:eastAsia="Times New Roman"/>
                <w:b w:val="0"/>
                <w:sz w:val="18"/>
                <w:szCs w:val="18"/>
              </w:rPr>
              <w:t>Egyéb működési célú kiadások tartalék nélkül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833D4F" w:rsidRPr="00833D4F" w:rsidTr="00833D4F">
        <w:trPr>
          <w:trHeight w:val="330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833D4F">
              <w:rPr>
                <w:rFonts w:eastAsia="Times New Roman"/>
                <w:b w:val="0"/>
                <w:sz w:val="20"/>
                <w:szCs w:val="20"/>
              </w:rPr>
              <w:t>Felhalmozási költségvetési kiadások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470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850</w:t>
            </w:r>
          </w:p>
        </w:tc>
      </w:tr>
      <w:tr w:rsidR="00833D4F" w:rsidRPr="00833D4F" w:rsidTr="00833D4F">
        <w:trPr>
          <w:trHeight w:val="330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rPr>
                <w:rFonts w:eastAsia="Times New Roman"/>
                <w:bCs/>
                <w:sz w:val="24"/>
                <w:szCs w:val="24"/>
              </w:rPr>
            </w:pPr>
            <w:r w:rsidRPr="00833D4F">
              <w:rPr>
                <w:rFonts w:eastAsia="Times New Roman"/>
                <w:bCs/>
                <w:sz w:val="24"/>
                <w:szCs w:val="24"/>
              </w:rPr>
              <w:t>KIADÁSOK ÖSSZESEN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2680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3480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3390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3010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3008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33D4F" w:rsidRPr="00833D4F" w:rsidRDefault="00833D4F" w:rsidP="00833D4F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833D4F">
              <w:rPr>
                <w:rFonts w:eastAsia="Times New Roman"/>
                <w:b w:val="0"/>
                <w:sz w:val="24"/>
                <w:szCs w:val="24"/>
              </w:rPr>
              <w:t>36969</w:t>
            </w:r>
          </w:p>
        </w:tc>
      </w:tr>
    </w:tbl>
    <w:p w:rsidR="00833D4F" w:rsidRDefault="00833D4F" w:rsidP="006B0A84">
      <w:pPr>
        <w:pStyle w:val="Listaszerbekezds"/>
        <w:ind w:left="360" w:hanging="360"/>
        <w:jc w:val="center"/>
        <w:rPr>
          <w:b/>
        </w:rPr>
      </w:pPr>
    </w:p>
    <w:sectPr w:rsidR="00833D4F" w:rsidSect="00B825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27F7B"/>
    <w:rsid w:val="00680A9C"/>
    <w:rsid w:val="006B0A84"/>
    <w:rsid w:val="00734A58"/>
    <w:rsid w:val="00776881"/>
    <w:rsid w:val="00833D4F"/>
    <w:rsid w:val="008C33B4"/>
    <w:rsid w:val="00A13DAB"/>
    <w:rsid w:val="00AB7AFA"/>
    <w:rsid w:val="00B82563"/>
    <w:rsid w:val="00BC2AE0"/>
    <w:rsid w:val="00BF5E5F"/>
    <w:rsid w:val="00C6374D"/>
    <w:rsid w:val="00D41429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2014-03-12T05:38:00Z</dcterms:created>
  <dcterms:modified xsi:type="dcterms:W3CDTF">2014-03-12T05:38:00Z</dcterms:modified>
</cp:coreProperties>
</file>