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57" w:rsidRDefault="00A93857" w:rsidP="00A93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3857" w:rsidRPr="00D65400" w:rsidRDefault="00A93857" w:rsidP="00D6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6540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Újszentiván Község Önkormányzata Képviselő-testületének 12/2016. (XI.14.) rendelete</w:t>
      </w:r>
    </w:p>
    <w:p w:rsidR="00A93857" w:rsidRPr="003C6B72" w:rsidRDefault="00A93857" w:rsidP="00D654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6540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D6540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szociális célú tüzelőanyag juttatásának szabályairól szóló </w:t>
      </w:r>
      <w:r w:rsidRPr="00D65400">
        <w:rPr>
          <w:rFonts w:ascii="Times New Roman" w:eastAsia="Calibri" w:hAnsi="Times New Roman" w:cs="Times New Roman"/>
          <w:b/>
          <w:sz w:val="24"/>
          <w:szCs w:val="24"/>
        </w:rPr>
        <w:t>11/2014. (X.01.</w:t>
      </w:r>
      <w:proofErr w:type="gramStart"/>
      <w:r w:rsidRPr="00D65400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D65400">
        <w:rPr>
          <w:rFonts w:ascii="Calibri" w:eastAsia="Calibri" w:hAnsi="Calibri" w:cs="Times New Roman"/>
          <w:b/>
        </w:rPr>
        <w:t xml:space="preserve"> </w:t>
      </w:r>
      <w:r w:rsidRPr="00D6540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rendeletének</w:t>
      </w:r>
      <w:proofErr w:type="gramEnd"/>
      <w:r w:rsidRPr="00D6540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módosításáról</w:t>
      </w:r>
    </w:p>
    <w:p w:rsidR="00A93857" w:rsidRPr="003C6B72" w:rsidRDefault="00A93857" w:rsidP="00A93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3857" w:rsidRPr="003C6B72" w:rsidRDefault="00A93857" w:rsidP="00A938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Újszentiván</w:t>
      </w:r>
      <w:r w:rsidRPr="003C6B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3C6B72">
        <w:rPr>
          <w:rFonts w:ascii="Times New Roman" w:eastAsia="Times New Roman" w:hAnsi="Times New Roman" w:cs="Times New Roman"/>
          <w:sz w:val="24"/>
          <w:szCs w:val="24"/>
          <w:lang w:eastAsia="hu-HU"/>
        </w:rPr>
        <w:t>özség Önkormányzata Képviselő-testülete a Magyarország Alaptörvénye 32. cikk (2) bekezdésében, és a szociális igazgatásról és szociális ellátásokról szóló 1993. évi III. törvény 45. § (1) bekezdésében kapott felhatalmazás alapján, valamint a Magyarország Alaptörvénye 32. cikk (1) bekezdés a) pontjában meghatározott feladatkörében eljárva a szociális célú tüzelőanyag juttatásának szabályairól szóló 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3C6B72">
        <w:rPr>
          <w:rFonts w:ascii="Times New Roman" w:eastAsia="Times New Roman" w:hAnsi="Times New Roman" w:cs="Times New Roman"/>
          <w:sz w:val="24"/>
          <w:szCs w:val="24"/>
          <w:lang w:eastAsia="hu-HU"/>
        </w:rPr>
        <w:t>/2014. (X.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01</w:t>
      </w:r>
      <w:r w:rsidRPr="003C6B72">
        <w:rPr>
          <w:rFonts w:ascii="Times New Roman" w:eastAsia="Times New Roman" w:hAnsi="Times New Roman" w:cs="Times New Roman"/>
          <w:sz w:val="24"/>
          <w:szCs w:val="24"/>
          <w:lang w:eastAsia="hu-HU"/>
        </w:rPr>
        <w:t>.) rendeletét a következők szerint módosítja:</w:t>
      </w:r>
    </w:p>
    <w:p w:rsidR="00A93857" w:rsidRPr="003C6B72" w:rsidRDefault="00A93857" w:rsidP="00A938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7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§</w:t>
      </w:r>
    </w:p>
    <w:p w:rsidR="00A93857" w:rsidRPr="003C6B72" w:rsidRDefault="00A93857" w:rsidP="00A93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3857" w:rsidRPr="009234D3" w:rsidRDefault="00A93857" w:rsidP="00A938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34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szociális célú tüzelőanyag juttatásának szabályairól szóló 11/2014. (X.01.) rendelet (a továbbiakban: Rendelet) 2. § (1) bekezdése az alábbiak szerint módosul:</w:t>
      </w:r>
    </w:p>
    <w:p w:rsidR="00A93857" w:rsidRPr="003C6B72" w:rsidRDefault="00A93857" w:rsidP="00A938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3857" w:rsidRPr="003C6B72" w:rsidRDefault="00A93857" w:rsidP="00A93857">
      <w:pPr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B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„(1) </w:t>
      </w:r>
      <w:r w:rsidRPr="003C6B72">
        <w:rPr>
          <w:rFonts w:ascii="Times New Roman" w:eastAsia="Calibri" w:hAnsi="Times New Roman" w:cs="Times New Roman"/>
          <w:sz w:val="24"/>
          <w:szCs w:val="24"/>
        </w:rPr>
        <w:tab/>
        <w:t>A Képviselő-testület kérelemre, egyedi elbírálás alapján természetbeni juttatásként tüzelőanyag támogatást nyújt azon szociális rászorultaknak, akik háztartásában az egy főre számított havi jövedelem nem haladja meg a 31.000,- Ft-ot, egyedül élő esetén az öregségi nyugdíj mindenkori legkisebb összegének 120 %-át.</w:t>
      </w:r>
    </w:p>
    <w:p w:rsidR="00A93857" w:rsidRPr="003C6B72" w:rsidRDefault="00A93857" w:rsidP="00A93857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kérelem elbírálásánál előnyt élveznek:</w:t>
      </w:r>
    </w:p>
    <w:p w:rsidR="00A93857" w:rsidRPr="003C6B72" w:rsidRDefault="00A93857" w:rsidP="00A93857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C6B7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C6B72">
        <w:rPr>
          <w:rFonts w:ascii="Times New Roman" w:eastAsia="Times New Roman" w:hAnsi="Times New Roman" w:cs="Times New Roman"/>
          <w:sz w:val="24"/>
          <w:szCs w:val="24"/>
          <w:lang w:eastAsia="hu-HU"/>
        </w:rPr>
        <w:t>) az aktív korúak ellátása keretében</w:t>
      </w:r>
    </w:p>
    <w:p w:rsidR="00A93857" w:rsidRPr="003C6B72" w:rsidRDefault="00A93857" w:rsidP="00A93857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3857" w:rsidRPr="003C6B72" w:rsidRDefault="00A93857" w:rsidP="00A93857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3C6B72">
        <w:rPr>
          <w:rFonts w:ascii="Times New Roman" w:eastAsia="Times New Roman" w:hAnsi="Times New Roman" w:cs="Times New Roman"/>
          <w:sz w:val="24"/>
          <w:szCs w:val="24"/>
          <w:lang w:eastAsia="hu-HU"/>
        </w:rPr>
        <w:t>aa</w:t>
      </w:r>
      <w:proofErr w:type="spellEnd"/>
      <w:r w:rsidRPr="003C6B72">
        <w:rPr>
          <w:rFonts w:ascii="Times New Roman" w:eastAsia="Times New Roman" w:hAnsi="Times New Roman" w:cs="Times New Roman"/>
          <w:sz w:val="24"/>
          <w:szCs w:val="24"/>
          <w:lang w:eastAsia="hu-HU"/>
        </w:rPr>
        <w:t>)  a foglalkoztatást helyettesítő támogatásra;</w:t>
      </w:r>
    </w:p>
    <w:p w:rsidR="00A93857" w:rsidRPr="003C6B72" w:rsidRDefault="00A93857" w:rsidP="00A93857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C6B72">
        <w:rPr>
          <w:rFonts w:ascii="Times New Roman" w:eastAsia="Times New Roman" w:hAnsi="Times New Roman" w:cs="Times New Roman"/>
          <w:sz w:val="24"/>
          <w:szCs w:val="24"/>
          <w:lang w:eastAsia="hu-HU"/>
        </w:rPr>
        <w:t>ab</w:t>
      </w:r>
      <w:proofErr w:type="gramEnd"/>
      <w:r w:rsidRPr="003C6B72">
        <w:rPr>
          <w:rFonts w:ascii="Times New Roman" w:eastAsia="Times New Roman" w:hAnsi="Times New Roman" w:cs="Times New Roman"/>
          <w:sz w:val="24"/>
          <w:szCs w:val="24"/>
          <w:lang w:eastAsia="hu-HU"/>
        </w:rPr>
        <w:t>)  egészségkárosodási és gyermekfelügyeleti támogatásra;</w:t>
      </w:r>
    </w:p>
    <w:p w:rsidR="00A93857" w:rsidRPr="003C6B72" w:rsidRDefault="00A93857" w:rsidP="00A93857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3857" w:rsidRPr="003C6B72" w:rsidRDefault="00A93857" w:rsidP="00A93857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72">
        <w:rPr>
          <w:rFonts w:ascii="Times New Roman" w:eastAsia="Times New Roman" w:hAnsi="Times New Roman" w:cs="Times New Roman"/>
          <w:sz w:val="24"/>
          <w:szCs w:val="24"/>
          <w:lang w:eastAsia="hu-HU"/>
        </w:rPr>
        <w:t>b) az időskorúak járadékában részesülő személyek;</w:t>
      </w:r>
    </w:p>
    <w:p w:rsidR="00A93857" w:rsidRPr="003C6B72" w:rsidRDefault="00A93857" w:rsidP="00A93857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72">
        <w:rPr>
          <w:rFonts w:ascii="Times New Roman" w:eastAsia="Times New Roman" w:hAnsi="Times New Roman" w:cs="Times New Roman"/>
          <w:sz w:val="24"/>
          <w:szCs w:val="24"/>
          <w:lang w:eastAsia="hu-HU"/>
        </w:rPr>
        <w:t>c)  települési támogatásra, tekintet nélkül annak természetbeni vagy pénzbeli formában történő nyújtására (e támogatásban részesülők közül különösen a települési lakásfenntartási támogatásban részesülők) jogosultak;</w:t>
      </w:r>
    </w:p>
    <w:p w:rsidR="00A93857" w:rsidRPr="003C6B72" w:rsidRDefault="00A93857" w:rsidP="00A93857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72">
        <w:rPr>
          <w:rFonts w:ascii="Times New Roman" w:eastAsia="Times New Roman" w:hAnsi="Times New Roman" w:cs="Times New Roman"/>
          <w:sz w:val="24"/>
          <w:szCs w:val="24"/>
          <w:lang w:eastAsia="hu-HU"/>
        </w:rPr>
        <w:t>d) a gyermekek védelméről és a gyámügyi igazgatásról szóló 1997. évi XXXI. törvényben szabályozott halmozottan hátrányos helyzetű gyermeket nevelő család.”</w:t>
      </w:r>
    </w:p>
    <w:p w:rsidR="00A93857" w:rsidRPr="003C6B72" w:rsidRDefault="00A93857" w:rsidP="00A93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3857" w:rsidRPr="003C6B72" w:rsidRDefault="00A93857" w:rsidP="00A938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7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2. §</w:t>
      </w:r>
    </w:p>
    <w:p w:rsidR="00A93857" w:rsidRPr="003C6B72" w:rsidRDefault="00A93857" w:rsidP="00A93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3857" w:rsidRPr="009234D3" w:rsidRDefault="00A93857" w:rsidP="00A93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34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Rendelet 2. § (2) bekezdése az alábbiak szerint módosul:</w:t>
      </w:r>
    </w:p>
    <w:p w:rsidR="00A93857" w:rsidRPr="003C6B72" w:rsidRDefault="00A93857" w:rsidP="00A93857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„(2) Az eljárás kérelemre indul, az indokolást is tartalmazó kérelmet, a Polgármesteri Hivatal szociális ügyintézőjénél lehet benyújtani – </w:t>
      </w:r>
      <w:proofErr w:type="gramStart"/>
      <w:r w:rsidRPr="003C6B72">
        <w:rPr>
          <w:rFonts w:ascii="Times New Roman" w:eastAsia="Times New Roman" w:hAnsi="Times New Roman" w:cs="Times New Roman"/>
          <w:sz w:val="24"/>
          <w:szCs w:val="24"/>
          <w:lang w:eastAsia="hu-HU"/>
        </w:rPr>
        <w:t>201</w:t>
      </w:r>
      <w:r w:rsidR="00B21569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január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06.</w:t>
      </w:r>
      <w:r w:rsidRPr="003C6B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napjáig – az erre rendszeresített formanyomtatványon.”</w:t>
      </w:r>
    </w:p>
    <w:p w:rsidR="00A93857" w:rsidRPr="003C6B72" w:rsidRDefault="00A93857" w:rsidP="00A938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</w:t>
      </w:r>
      <w:r w:rsidRPr="003C6B7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§</w:t>
      </w:r>
    </w:p>
    <w:p w:rsidR="00A93857" w:rsidRPr="009234D3" w:rsidRDefault="00A93857" w:rsidP="00A93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34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Rendelet 2. § (7) bekezdése hatályát veszti.</w:t>
      </w:r>
    </w:p>
    <w:p w:rsidR="00A93857" w:rsidRDefault="00A93857" w:rsidP="00A93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3857" w:rsidRPr="009234D3" w:rsidRDefault="00A93857" w:rsidP="00A93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234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§</w:t>
      </w:r>
    </w:p>
    <w:p w:rsidR="00073810" w:rsidRPr="00734143" w:rsidRDefault="00073810" w:rsidP="00073810">
      <w:pPr>
        <w:jc w:val="both"/>
        <w:rPr>
          <w:rFonts w:ascii="Times New Roman" w:hAnsi="Times New Roman" w:cs="Times New Roman"/>
          <w:sz w:val="24"/>
          <w:szCs w:val="24"/>
        </w:rPr>
      </w:pPr>
      <w:r w:rsidRPr="00073810">
        <w:rPr>
          <w:rFonts w:ascii="Times New Roman" w:hAnsi="Times New Roman" w:cs="Times New Roman"/>
          <w:sz w:val="24"/>
          <w:szCs w:val="24"/>
        </w:rPr>
        <w:t xml:space="preserve">Hatálybalépésével egyidejűleg hatályát veszti Újszentiván Község Önkormányzatának </w:t>
      </w:r>
      <w:r w:rsidRPr="00073810">
        <w:rPr>
          <w:rFonts w:ascii="Times New Roman" w:hAnsi="Times New Roman" w:cs="Times New Roman"/>
          <w:b/>
          <w:sz w:val="24"/>
          <w:szCs w:val="24"/>
        </w:rPr>
        <w:t>19/2015. (XI. 30.)</w:t>
      </w:r>
      <w:r w:rsidRPr="00073810">
        <w:rPr>
          <w:rFonts w:ascii="Times New Roman" w:hAnsi="Times New Roman" w:cs="Times New Roman"/>
          <w:sz w:val="24"/>
          <w:szCs w:val="24"/>
        </w:rPr>
        <w:t xml:space="preserve"> valamint a </w:t>
      </w:r>
      <w:proofErr w:type="gramStart"/>
      <w:r w:rsidRPr="00734143">
        <w:rPr>
          <w:rFonts w:ascii="Times New Roman" w:hAnsi="Times New Roman" w:cs="Times New Roman"/>
          <w:b/>
          <w:sz w:val="24"/>
          <w:szCs w:val="24"/>
        </w:rPr>
        <w:t>24  /</w:t>
      </w:r>
      <w:proofErr w:type="gramEnd"/>
      <w:r w:rsidRPr="00734143">
        <w:rPr>
          <w:rFonts w:ascii="Times New Roman" w:hAnsi="Times New Roman" w:cs="Times New Roman"/>
          <w:b/>
          <w:sz w:val="24"/>
          <w:szCs w:val="24"/>
        </w:rPr>
        <w:t>2015. (XII. 16.) Ö</w:t>
      </w:r>
      <w:r w:rsidRPr="00073810">
        <w:rPr>
          <w:rFonts w:ascii="Times New Roman" w:hAnsi="Times New Roman" w:cs="Times New Roman"/>
          <w:sz w:val="24"/>
          <w:szCs w:val="24"/>
        </w:rPr>
        <w:t xml:space="preserve">.  Rendelete </w:t>
      </w:r>
      <w:r w:rsidRPr="00734143">
        <w:rPr>
          <w:rFonts w:ascii="Times New Roman" w:hAnsi="Times New Roman" w:cs="Times New Roman"/>
          <w:sz w:val="24"/>
          <w:szCs w:val="24"/>
        </w:rPr>
        <w:t>a szociális célú tüzelőanyag juttatásának szabályairól szóló 11/2014. (X.01.) rendeletének módosításáról</w:t>
      </w:r>
    </w:p>
    <w:p w:rsidR="00073810" w:rsidRPr="00734143" w:rsidRDefault="00734143" w:rsidP="0007381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4143">
        <w:rPr>
          <w:rFonts w:ascii="Times New Roman" w:hAnsi="Times New Roman" w:cs="Times New Roman"/>
          <w:b/>
          <w:sz w:val="24"/>
          <w:szCs w:val="24"/>
        </w:rPr>
        <w:t>5.§</w:t>
      </w:r>
    </w:p>
    <w:p w:rsidR="00A93857" w:rsidRDefault="00A93857" w:rsidP="00A93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3857" w:rsidRPr="003C6B72" w:rsidRDefault="00A93857" w:rsidP="00A93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72">
        <w:rPr>
          <w:rFonts w:ascii="Times New Roman" w:eastAsia="Times New Roman" w:hAnsi="Times New Roman" w:cs="Times New Roman"/>
          <w:sz w:val="24"/>
          <w:szCs w:val="24"/>
          <w:lang w:eastAsia="hu-HU"/>
        </w:rPr>
        <w:t>E rendelet a kihirdetését követő napon lép hatályba.</w:t>
      </w:r>
    </w:p>
    <w:p w:rsidR="00A93857" w:rsidRPr="003C6B72" w:rsidRDefault="00A93857" w:rsidP="00A93857">
      <w:pPr>
        <w:rPr>
          <w:rFonts w:ascii="Times New Roman" w:eastAsia="Calibri" w:hAnsi="Times New Roman" w:cs="Times New Roman"/>
          <w:sz w:val="24"/>
          <w:szCs w:val="24"/>
        </w:rPr>
      </w:pPr>
    </w:p>
    <w:p w:rsidR="00A93857" w:rsidRPr="003C6B72" w:rsidRDefault="00A93857" w:rsidP="00A93857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C6B72">
        <w:rPr>
          <w:rFonts w:ascii="Times New Roman" w:eastAsia="Calibri" w:hAnsi="Times New Roman" w:cs="Times New Roman"/>
          <w:sz w:val="24"/>
          <w:szCs w:val="24"/>
        </w:rPr>
        <w:t>Putnik</w:t>
      </w:r>
      <w:proofErr w:type="spellEnd"/>
      <w:r w:rsidRPr="003C6B72">
        <w:rPr>
          <w:rFonts w:ascii="Times New Roman" w:eastAsia="Calibri" w:hAnsi="Times New Roman" w:cs="Times New Roman"/>
          <w:sz w:val="24"/>
          <w:szCs w:val="24"/>
        </w:rPr>
        <w:t xml:space="preserve"> Lázár </w:t>
      </w:r>
      <w:r w:rsidRPr="003C6B72">
        <w:rPr>
          <w:rFonts w:ascii="Times New Roman" w:eastAsia="Calibri" w:hAnsi="Times New Roman" w:cs="Times New Roman"/>
          <w:sz w:val="24"/>
          <w:szCs w:val="24"/>
        </w:rPr>
        <w:tab/>
      </w:r>
      <w:r w:rsidRPr="003C6B72">
        <w:rPr>
          <w:rFonts w:ascii="Times New Roman" w:eastAsia="Calibri" w:hAnsi="Times New Roman" w:cs="Times New Roman"/>
          <w:sz w:val="24"/>
          <w:szCs w:val="24"/>
        </w:rPr>
        <w:tab/>
      </w:r>
      <w:r w:rsidRPr="003C6B72">
        <w:rPr>
          <w:rFonts w:ascii="Times New Roman" w:eastAsia="Calibri" w:hAnsi="Times New Roman" w:cs="Times New Roman"/>
          <w:sz w:val="24"/>
          <w:szCs w:val="24"/>
        </w:rPr>
        <w:tab/>
      </w:r>
      <w:r w:rsidRPr="003C6B72">
        <w:rPr>
          <w:rFonts w:ascii="Times New Roman" w:eastAsia="Calibri" w:hAnsi="Times New Roman" w:cs="Times New Roman"/>
          <w:sz w:val="24"/>
          <w:szCs w:val="24"/>
        </w:rPr>
        <w:tab/>
      </w:r>
      <w:r w:rsidRPr="003C6B72">
        <w:rPr>
          <w:rFonts w:ascii="Times New Roman" w:eastAsia="Calibri" w:hAnsi="Times New Roman" w:cs="Times New Roman"/>
          <w:sz w:val="24"/>
          <w:szCs w:val="24"/>
        </w:rPr>
        <w:tab/>
      </w:r>
      <w:r w:rsidRPr="003C6B72">
        <w:rPr>
          <w:rFonts w:ascii="Times New Roman" w:eastAsia="Calibri" w:hAnsi="Times New Roman" w:cs="Times New Roman"/>
          <w:sz w:val="24"/>
          <w:szCs w:val="24"/>
        </w:rPr>
        <w:tab/>
        <w:t>dr.</w:t>
      </w:r>
      <w:r w:rsidRPr="003C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B72">
        <w:rPr>
          <w:rFonts w:ascii="Times New Roman" w:hAnsi="Times New Roman" w:cs="Times New Roman"/>
          <w:sz w:val="24"/>
          <w:szCs w:val="24"/>
        </w:rPr>
        <w:t>Szentirmay</w:t>
      </w:r>
      <w:proofErr w:type="spellEnd"/>
      <w:r w:rsidRPr="003C6B72">
        <w:rPr>
          <w:rFonts w:ascii="Times New Roman" w:hAnsi="Times New Roman" w:cs="Times New Roman"/>
          <w:sz w:val="24"/>
          <w:szCs w:val="24"/>
        </w:rPr>
        <w:t xml:space="preserve"> Sára</w:t>
      </w:r>
    </w:p>
    <w:p w:rsidR="00A93857" w:rsidRPr="003C6B72" w:rsidRDefault="00A93857" w:rsidP="00A93857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C6B72">
        <w:rPr>
          <w:rFonts w:ascii="Times New Roman" w:eastAsia="Calibri" w:hAnsi="Times New Roman" w:cs="Times New Roman"/>
          <w:sz w:val="24"/>
          <w:szCs w:val="24"/>
        </w:rPr>
        <w:t>polgármester</w:t>
      </w:r>
      <w:proofErr w:type="gramEnd"/>
      <w:r w:rsidRPr="003C6B72">
        <w:rPr>
          <w:rFonts w:ascii="Times New Roman" w:eastAsia="Calibri" w:hAnsi="Times New Roman" w:cs="Times New Roman"/>
          <w:sz w:val="24"/>
          <w:szCs w:val="24"/>
        </w:rPr>
        <w:tab/>
      </w:r>
      <w:r w:rsidRPr="003C6B72">
        <w:rPr>
          <w:rFonts w:ascii="Times New Roman" w:eastAsia="Calibri" w:hAnsi="Times New Roman" w:cs="Times New Roman"/>
          <w:sz w:val="24"/>
          <w:szCs w:val="24"/>
        </w:rPr>
        <w:tab/>
      </w:r>
      <w:r w:rsidRPr="003C6B72">
        <w:rPr>
          <w:rFonts w:ascii="Times New Roman" w:eastAsia="Calibri" w:hAnsi="Times New Roman" w:cs="Times New Roman"/>
          <w:sz w:val="24"/>
          <w:szCs w:val="24"/>
        </w:rPr>
        <w:tab/>
      </w:r>
      <w:r w:rsidRPr="003C6B72">
        <w:rPr>
          <w:rFonts w:ascii="Times New Roman" w:eastAsia="Calibri" w:hAnsi="Times New Roman" w:cs="Times New Roman"/>
          <w:sz w:val="24"/>
          <w:szCs w:val="24"/>
        </w:rPr>
        <w:tab/>
      </w:r>
      <w:r w:rsidRPr="003C6B72">
        <w:rPr>
          <w:rFonts w:ascii="Times New Roman" w:eastAsia="Calibri" w:hAnsi="Times New Roman" w:cs="Times New Roman"/>
          <w:sz w:val="24"/>
          <w:szCs w:val="24"/>
        </w:rPr>
        <w:tab/>
      </w:r>
      <w:r w:rsidRPr="003C6B72">
        <w:rPr>
          <w:rFonts w:ascii="Times New Roman" w:eastAsia="Calibri" w:hAnsi="Times New Roman" w:cs="Times New Roman"/>
          <w:sz w:val="24"/>
          <w:szCs w:val="24"/>
        </w:rPr>
        <w:tab/>
      </w:r>
      <w:r w:rsidRPr="003C6B72">
        <w:rPr>
          <w:rFonts w:ascii="Times New Roman" w:eastAsia="Calibri" w:hAnsi="Times New Roman" w:cs="Times New Roman"/>
          <w:sz w:val="24"/>
          <w:szCs w:val="24"/>
        </w:rPr>
        <w:tab/>
        <w:t xml:space="preserve">jegyző </w:t>
      </w:r>
    </w:p>
    <w:p w:rsidR="00A93857" w:rsidRPr="003C6B72" w:rsidRDefault="00A93857" w:rsidP="00A93857">
      <w:pPr>
        <w:rPr>
          <w:rFonts w:ascii="Times New Roman" w:eastAsia="Calibri" w:hAnsi="Times New Roman" w:cs="Times New Roman"/>
          <w:sz w:val="24"/>
          <w:szCs w:val="24"/>
        </w:rPr>
      </w:pPr>
    </w:p>
    <w:p w:rsidR="00A93857" w:rsidRDefault="00A93857" w:rsidP="00A93857">
      <w:pPr>
        <w:rPr>
          <w:rFonts w:ascii="Times New Roman" w:hAnsi="Times New Roman" w:cs="Times New Roman"/>
          <w:sz w:val="24"/>
          <w:szCs w:val="24"/>
        </w:rPr>
      </w:pPr>
      <w:r w:rsidRPr="003C6B72">
        <w:rPr>
          <w:rFonts w:ascii="Times New Roman" w:eastAsia="Calibri" w:hAnsi="Times New Roman" w:cs="Times New Roman"/>
          <w:sz w:val="24"/>
          <w:szCs w:val="24"/>
        </w:rPr>
        <w:t xml:space="preserve">Újszentiván, </w:t>
      </w:r>
      <w:proofErr w:type="gramStart"/>
      <w:r w:rsidRPr="003C6B72">
        <w:rPr>
          <w:rFonts w:ascii="Times New Roman" w:eastAsia="Calibri" w:hAnsi="Times New Roman" w:cs="Times New Roman"/>
          <w:sz w:val="24"/>
          <w:szCs w:val="24"/>
        </w:rPr>
        <w:t>201</w:t>
      </w:r>
      <w:r w:rsidRPr="003C6B72">
        <w:rPr>
          <w:rFonts w:ascii="Times New Roman" w:hAnsi="Times New Roman" w:cs="Times New Roman"/>
          <w:sz w:val="24"/>
          <w:szCs w:val="24"/>
        </w:rPr>
        <w:t>6 november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11.</w:t>
      </w:r>
    </w:p>
    <w:p w:rsidR="00A93857" w:rsidRPr="003C6B72" w:rsidRDefault="00A93857" w:rsidP="00A93857">
      <w:pPr>
        <w:rPr>
          <w:rFonts w:ascii="Times New Roman" w:eastAsia="Calibri" w:hAnsi="Times New Roman" w:cs="Times New Roman"/>
          <w:sz w:val="24"/>
          <w:szCs w:val="24"/>
        </w:rPr>
      </w:pPr>
    </w:p>
    <w:p w:rsidR="00A93857" w:rsidRPr="003C6B72" w:rsidRDefault="00A93857" w:rsidP="00A93857">
      <w:pPr>
        <w:rPr>
          <w:rFonts w:ascii="Times New Roman" w:eastAsia="Calibri" w:hAnsi="Times New Roman" w:cs="Times New Roman"/>
          <w:sz w:val="24"/>
          <w:szCs w:val="24"/>
        </w:rPr>
      </w:pPr>
    </w:p>
    <w:p w:rsidR="00A93857" w:rsidRPr="003C6B72" w:rsidRDefault="00A93857" w:rsidP="00A93857">
      <w:pPr>
        <w:rPr>
          <w:rFonts w:ascii="Times New Roman" w:eastAsia="Calibri" w:hAnsi="Times New Roman" w:cs="Times New Roman"/>
          <w:sz w:val="24"/>
          <w:szCs w:val="24"/>
        </w:rPr>
      </w:pPr>
      <w:r w:rsidRPr="003C6B72">
        <w:rPr>
          <w:rFonts w:ascii="Times New Roman" w:eastAsia="Calibri" w:hAnsi="Times New Roman" w:cs="Times New Roman"/>
          <w:sz w:val="24"/>
          <w:szCs w:val="24"/>
        </w:rPr>
        <w:t xml:space="preserve">Kihirdetve: </w:t>
      </w:r>
      <w:proofErr w:type="gramStart"/>
      <w:r w:rsidRPr="003C6B72">
        <w:rPr>
          <w:rFonts w:ascii="Times New Roman" w:eastAsia="Calibri" w:hAnsi="Times New Roman" w:cs="Times New Roman"/>
          <w:sz w:val="24"/>
          <w:szCs w:val="24"/>
        </w:rPr>
        <w:t>201</w:t>
      </w:r>
      <w:r w:rsidRPr="003C6B72">
        <w:rPr>
          <w:rFonts w:ascii="Times New Roman" w:hAnsi="Times New Roman" w:cs="Times New Roman"/>
          <w:sz w:val="24"/>
          <w:szCs w:val="24"/>
        </w:rPr>
        <w:t>6 november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14. </w:t>
      </w:r>
      <w:r w:rsidRPr="003C6B72">
        <w:rPr>
          <w:rFonts w:ascii="Times New Roman" w:eastAsia="Calibri" w:hAnsi="Times New Roman" w:cs="Times New Roman"/>
          <w:sz w:val="24"/>
          <w:szCs w:val="24"/>
        </w:rPr>
        <w:t>napján</w:t>
      </w:r>
    </w:p>
    <w:p w:rsidR="00A93857" w:rsidRPr="003C6B72" w:rsidRDefault="00A93857" w:rsidP="00A93857">
      <w:pPr>
        <w:rPr>
          <w:rFonts w:ascii="Times New Roman" w:eastAsia="Calibri" w:hAnsi="Times New Roman" w:cs="Times New Roman"/>
          <w:sz w:val="24"/>
          <w:szCs w:val="24"/>
        </w:rPr>
      </w:pPr>
    </w:p>
    <w:p w:rsidR="00A93857" w:rsidRPr="003C6B72" w:rsidRDefault="00A93857" w:rsidP="00A93857">
      <w:pPr>
        <w:rPr>
          <w:rFonts w:ascii="Times New Roman" w:eastAsia="Calibri" w:hAnsi="Times New Roman" w:cs="Times New Roman"/>
          <w:sz w:val="24"/>
          <w:szCs w:val="24"/>
        </w:rPr>
      </w:pPr>
      <w:r w:rsidRPr="003C6B72">
        <w:rPr>
          <w:rFonts w:ascii="Times New Roman" w:eastAsia="Calibri" w:hAnsi="Times New Roman" w:cs="Times New Roman"/>
          <w:sz w:val="24"/>
          <w:szCs w:val="24"/>
        </w:rPr>
        <w:tab/>
      </w:r>
      <w:r w:rsidRPr="003C6B72">
        <w:rPr>
          <w:rFonts w:ascii="Times New Roman" w:eastAsia="Calibri" w:hAnsi="Times New Roman" w:cs="Times New Roman"/>
          <w:sz w:val="24"/>
          <w:szCs w:val="24"/>
        </w:rPr>
        <w:tab/>
      </w:r>
      <w:r w:rsidRPr="003C6B72">
        <w:rPr>
          <w:rFonts w:ascii="Times New Roman" w:eastAsia="Calibri" w:hAnsi="Times New Roman" w:cs="Times New Roman"/>
          <w:sz w:val="24"/>
          <w:szCs w:val="24"/>
        </w:rPr>
        <w:tab/>
      </w:r>
      <w:r w:rsidRPr="003C6B72">
        <w:rPr>
          <w:rFonts w:ascii="Times New Roman" w:eastAsia="Calibri" w:hAnsi="Times New Roman" w:cs="Times New Roman"/>
          <w:sz w:val="24"/>
          <w:szCs w:val="24"/>
        </w:rPr>
        <w:tab/>
      </w:r>
      <w:r w:rsidRPr="003C6B72">
        <w:rPr>
          <w:rFonts w:ascii="Times New Roman" w:eastAsia="Calibri" w:hAnsi="Times New Roman" w:cs="Times New Roman"/>
          <w:sz w:val="24"/>
          <w:szCs w:val="24"/>
        </w:rPr>
        <w:tab/>
      </w:r>
      <w:r w:rsidRPr="003C6B72">
        <w:rPr>
          <w:rFonts w:ascii="Times New Roman" w:eastAsia="Calibri" w:hAnsi="Times New Roman" w:cs="Times New Roman"/>
          <w:sz w:val="24"/>
          <w:szCs w:val="24"/>
        </w:rPr>
        <w:tab/>
      </w:r>
      <w:r w:rsidRPr="003C6B72">
        <w:rPr>
          <w:rFonts w:ascii="Times New Roman" w:eastAsia="Calibri" w:hAnsi="Times New Roman" w:cs="Times New Roman"/>
          <w:sz w:val="24"/>
          <w:szCs w:val="24"/>
        </w:rPr>
        <w:tab/>
      </w:r>
      <w:r w:rsidRPr="003C6B72">
        <w:rPr>
          <w:rFonts w:ascii="Times New Roman" w:eastAsia="Calibri" w:hAnsi="Times New Roman" w:cs="Times New Roman"/>
          <w:sz w:val="24"/>
          <w:szCs w:val="24"/>
        </w:rPr>
        <w:tab/>
      </w:r>
      <w:r w:rsidRPr="003C6B72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3C6B72">
        <w:rPr>
          <w:rFonts w:ascii="Times New Roman" w:eastAsia="Calibri" w:hAnsi="Times New Roman" w:cs="Times New Roman"/>
          <w:sz w:val="24"/>
          <w:szCs w:val="24"/>
        </w:rPr>
        <w:t>dr.</w:t>
      </w:r>
      <w:proofErr w:type="gramEnd"/>
      <w:r w:rsidRPr="003C6B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C6B72">
        <w:rPr>
          <w:rFonts w:ascii="Times New Roman" w:eastAsia="Calibri" w:hAnsi="Times New Roman" w:cs="Times New Roman"/>
          <w:sz w:val="24"/>
          <w:szCs w:val="24"/>
        </w:rPr>
        <w:t>Szentirmay</w:t>
      </w:r>
      <w:proofErr w:type="spellEnd"/>
      <w:r w:rsidRPr="003C6B72">
        <w:rPr>
          <w:rFonts w:ascii="Times New Roman" w:eastAsia="Calibri" w:hAnsi="Times New Roman" w:cs="Times New Roman"/>
          <w:sz w:val="24"/>
          <w:szCs w:val="24"/>
        </w:rPr>
        <w:t xml:space="preserve"> Sára</w:t>
      </w:r>
    </w:p>
    <w:p w:rsidR="00A93857" w:rsidRPr="00C85AA1" w:rsidRDefault="00A93857" w:rsidP="00A93857">
      <w:r w:rsidRPr="00DA295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A295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A295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A295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A295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A295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A295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A295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A295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A2956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gramStart"/>
      <w:r w:rsidRPr="00C85AA1">
        <w:rPr>
          <w:rFonts w:ascii="Times New Roman" w:hAnsi="Times New Roman" w:cs="Times New Roman"/>
          <w:sz w:val="24"/>
          <w:szCs w:val="24"/>
        </w:rPr>
        <w:t>j</w:t>
      </w:r>
      <w:r w:rsidRPr="00C85AA1">
        <w:rPr>
          <w:rFonts w:ascii="Times New Roman" w:eastAsia="Calibri" w:hAnsi="Times New Roman" w:cs="Times New Roman"/>
          <w:sz w:val="24"/>
          <w:szCs w:val="24"/>
        </w:rPr>
        <w:t>egyző</w:t>
      </w:r>
      <w:proofErr w:type="gramEnd"/>
    </w:p>
    <w:p w:rsidR="00390752" w:rsidRDefault="00390752"/>
    <w:sectPr w:rsidR="00390752" w:rsidSect="00AF7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93857"/>
    <w:rsid w:val="00073810"/>
    <w:rsid w:val="00390752"/>
    <w:rsid w:val="00734143"/>
    <w:rsid w:val="00A93857"/>
    <w:rsid w:val="00AF3989"/>
    <w:rsid w:val="00B21569"/>
    <w:rsid w:val="00BB520F"/>
    <w:rsid w:val="00C31595"/>
    <w:rsid w:val="00D65400"/>
    <w:rsid w:val="00F5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385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1CharCharCharCharCharChar">
    <w:name w:val="Char Char1 Char Char Char Char Char Char"/>
    <w:basedOn w:val="Norml"/>
    <w:rsid w:val="0007381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</cp:lastModifiedBy>
  <cp:revision>2</cp:revision>
  <dcterms:created xsi:type="dcterms:W3CDTF">2017-02-08T09:51:00Z</dcterms:created>
  <dcterms:modified xsi:type="dcterms:W3CDTF">2017-02-08T09:51:00Z</dcterms:modified>
</cp:coreProperties>
</file>