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D9" w:rsidRPr="00100136" w:rsidRDefault="00BF5ED9" w:rsidP="006B27C2">
      <w:pPr>
        <w:numPr>
          <w:ilvl w:val="6"/>
          <w:numId w:val="21"/>
        </w:numPr>
        <w:tabs>
          <w:tab w:val="center" w:pos="6480"/>
        </w:tabs>
        <w:jc w:val="right"/>
        <w:textAlignment w:val="auto"/>
        <w:rPr>
          <w:i/>
          <w:iCs/>
          <w:sz w:val="22"/>
          <w:szCs w:val="22"/>
        </w:rPr>
      </w:pPr>
      <w:r w:rsidRPr="00100136">
        <w:rPr>
          <w:i/>
          <w:iCs/>
          <w:sz w:val="22"/>
          <w:szCs w:val="22"/>
        </w:rPr>
        <w:t>melléklet a</w:t>
      </w:r>
      <w:r>
        <w:rPr>
          <w:i/>
          <w:iCs/>
          <w:sz w:val="22"/>
          <w:szCs w:val="22"/>
        </w:rPr>
        <w:t xml:space="preserve"> 1</w:t>
      </w:r>
      <w:r w:rsidRPr="00100136">
        <w:rPr>
          <w:i/>
          <w:iCs/>
          <w:sz w:val="22"/>
          <w:szCs w:val="22"/>
        </w:rPr>
        <w:t>/201</w:t>
      </w:r>
      <w:r>
        <w:rPr>
          <w:i/>
          <w:iCs/>
          <w:sz w:val="22"/>
          <w:szCs w:val="22"/>
        </w:rPr>
        <w:t>7</w:t>
      </w:r>
      <w:r w:rsidRPr="00100136">
        <w:rPr>
          <w:i/>
          <w:iCs/>
          <w:sz w:val="22"/>
          <w:szCs w:val="22"/>
        </w:rPr>
        <w:t>.(</w:t>
      </w:r>
      <w:r>
        <w:rPr>
          <w:i/>
          <w:iCs/>
          <w:sz w:val="22"/>
          <w:szCs w:val="22"/>
        </w:rPr>
        <w:t>II.23.</w:t>
      </w:r>
      <w:r w:rsidRPr="00100136">
        <w:rPr>
          <w:i/>
          <w:iCs/>
          <w:sz w:val="22"/>
          <w:szCs w:val="22"/>
        </w:rPr>
        <w:t>) önkormányzati rendelethez</w:t>
      </w:r>
    </w:p>
    <w:p w:rsidR="00BF5ED9" w:rsidRPr="00100136" w:rsidRDefault="00BF5ED9" w:rsidP="00A747FE">
      <w:pPr>
        <w:tabs>
          <w:tab w:val="center" w:pos="2520"/>
          <w:tab w:val="center" w:pos="6480"/>
        </w:tabs>
        <w:jc w:val="center"/>
        <w:rPr>
          <w:b/>
          <w:bCs/>
          <w:sz w:val="22"/>
          <w:szCs w:val="22"/>
        </w:rPr>
      </w:pPr>
      <w:r w:rsidRPr="00100136">
        <w:rPr>
          <w:b/>
          <w:bCs/>
          <w:sz w:val="22"/>
          <w:szCs w:val="22"/>
        </w:rPr>
        <w:t>Bősárkány Nagyközség Önkormányzatának 201</w:t>
      </w:r>
      <w:r>
        <w:rPr>
          <w:b/>
          <w:bCs/>
          <w:sz w:val="22"/>
          <w:szCs w:val="22"/>
        </w:rPr>
        <w:t>7</w:t>
      </w:r>
      <w:r w:rsidRPr="00100136">
        <w:rPr>
          <w:b/>
          <w:bCs/>
          <w:sz w:val="22"/>
          <w:szCs w:val="22"/>
        </w:rPr>
        <w:t>. évi költségvetési mérlege</w:t>
      </w:r>
    </w:p>
    <w:tbl>
      <w:tblPr>
        <w:tblW w:w="14144" w:type="dxa"/>
        <w:tblInd w:w="6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5778"/>
        <w:gridCol w:w="1294"/>
        <w:gridCol w:w="5794"/>
        <w:gridCol w:w="1278"/>
      </w:tblGrid>
      <w:tr w:rsidR="00BF5ED9" w:rsidRPr="00512799">
        <w:tc>
          <w:tcPr>
            <w:tcW w:w="5778" w:type="dxa"/>
            <w:tcBorders>
              <w:top w:val="single" w:sz="18" w:space="0" w:color="000000"/>
              <w:bottom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Bevételi jogcím</w:t>
            </w:r>
          </w:p>
        </w:tc>
        <w:tc>
          <w:tcPr>
            <w:tcW w:w="129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2017. évi előirányzat</w:t>
            </w:r>
          </w:p>
        </w:tc>
        <w:tc>
          <w:tcPr>
            <w:tcW w:w="57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Kiadási jogcímek</w:t>
            </w:r>
          </w:p>
        </w:tc>
        <w:tc>
          <w:tcPr>
            <w:tcW w:w="1278" w:type="dxa"/>
            <w:tcBorders>
              <w:top w:val="single" w:sz="18" w:space="0" w:color="000000"/>
              <w:bottom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2017. évi előirányzat</w:t>
            </w:r>
          </w:p>
        </w:tc>
      </w:tr>
      <w:tr w:rsidR="00BF5ED9" w:rsidRPr="00512799">
        <w:tc>
          <w:tcPr>
            <w:tcW w:w="5778" w:type="dxa"/>
            <w:tcBorders>
              <w:top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Önkormányzatok működési támogatásai összesen</w:t>
            </w:r>
          </w:p>
        </w:tc>
        <w:tc>
          <w:tcPr>
            <w:tcW w:w="1294" w:type="dxa"/>
            <w:tcBorders>
              <w:top w:val="single" w:sz="18" w:space="0" w:color="000000"/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142.974</w:t>
            </w:r>
          </w:p>
        </w:tc>
        <w:tc>
          <w:tcPr>
            <w:tcW w:w="5794" w:type="dxa"/>
            <w:tcBorders>
              <w:top w:val="single" w:sz="18" w:space="0" w:color="000000"/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Személyi juttatások</w:t>
            </w:r>
          </w:p>
        </w:tc>
        <w:tc>
          <w:tcPr>
            <w:tcW w:w="1278" w:type="dxa"/>
            <w:tcBorders>
              <w:top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86.493</w:t>
            </w: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Helyi önkormányzatok működésének támogatása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54.034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Munkaadót terhelő járulékok és szociális hozzájárulási adó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18.812</w:t>
            </w: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Köznevelési feladatok támogatása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57.629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Dologi kiadások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78.126</w:t>
            </w: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Szociális és gyermekjóléti feladatok támogatása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28.916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Ellátottak pénzbeli juttatásai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4.000</w:t>
            </w: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Kulturális feladatok támogatása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2.395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Tartalékok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Kiegészítő támogatások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Működési célú támogatások kiadásai ÁHT-n belülre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76.275</w:t>
            </w: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Működési célú támogatások bevételei ÁHT-n belülről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70.476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központi költségvetési szervek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328</w:t>
            </w: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társadalombiztosítás pénzügyi alapjai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55.298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központi kezelésű előirányzatok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helyi önkormányzatok és költségvetési szerveik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11.278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helyi önkormányzatok és költségvetési szerveik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elkülönített állami pénzalapok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3.900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társulások és költségvetési szerveik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75.947</w:t>
            </w: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Felhalmozási célú önkormányzati támogatások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Felhalmozási célú támogatások kiadásai ÁHT-n belülre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Felhalmozási célú támogatások bevételei ÁHT-n belülről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központi költségvetési szervek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központi költségvetési szervek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központi kezelésű előirányzatok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központi kezelésű előirányzatok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helyi önkormányzatok és költségvetési szerveik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helyi önkormányzatok és költségvetési szerveik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társulások és költségvetési szerveik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Közhatalmi bevételek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55.355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Működési célú átadott pénzeszközök ÁHT-n kívülre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3.905</w:t>
            </w: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Vagyoni típusú adók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10.000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Felhalmozási célú átadott pénzeszközök ÁHT-n kívülre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6.000</w:t>
            </w: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Termékek és szolgáltatások adói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45.300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Beruházások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22.551</w:t>
            </w: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Egyéb közhatalmi bevételek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Felújítások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15.535</w:t>
            </w: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 xml:space="preserve">Működési bevételek </w:t>
            </w:r>
            <w:r w:rsidRPr="003C15D3">
              <w:rPr>
                <w:sz w:val="20"/>
                <w:szCs w:val="20"/>
                <w:lang w:eastAsia="en-US"/>
              </w:rPr>
              <w:t>(készletért., szolgáltatás, tulajdonosi bev. stb.)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8.215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Lakástámogatás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700</w:t>
            </w: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Felhalmozási bevételek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16.236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</w:tcPr>
          <w:p w:rsidR="00BF5ED9" w:rsidRPr="003C15D3" w:rsidRDefault="00BF5ED9" w:rsidP="003C15D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ingatlanok értékesítése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11.224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</w:tcPr>
          <w:p w:rsidR="00BF5ED9" w:rsidRPr="003C15D3" w:rsidRDefault="00BF5ED9" w:rsidP="003C15D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tárgyi eszközök értékesítése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3.937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</w:tcPr>
          <w:p w:rsidR="00BF5ED9" w:rsidRPr="003C15D3" w:rsidRDefault="00BF5ED9" w:rsidP="003C15D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ebből: részesedések értékesítése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1.075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</w:tcPr>
          <w:p w:rsidR="00BF5ED9" w:rsidRPr="003C15D3" w:rsidRDefault="00BF5ED9" w:rsidP="003C15D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Működési célú átvett pénzeszközök ÁHT-n kívülről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</w:tcPr>
          <w:p w:rsidR="00BF5ED9" w:rsidRPr="003C15D3" w:rsidRDefault="00BF5ED9" w:rsidP="003C15D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Felhalmozási célú átvett pénzeszközök ÁHT-n kívülről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6.193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</w:tcPr>
          <w:p w:rsidR="00BF5ED9" w:rsidRPr="003C15D3" w:rsidRDefault="00BF5ED9" w:rsidP="003C15D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Felhalmozási célú kölcsönök visszatérülése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</w:tcPr>
          <w:p w:rsidR="00BF5ED9" w:rsidRPr="003C15D3" w:rsidRDefault="00BF5ED9" w:rsidP="003C15D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KÖLTSÉGVETÉSI BEVÉTELEK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299.640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KÖLTSÉGVETÉSI KIADÁSOK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312.397</w:t>
            </w: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Hitel-, kölcsönfelvétel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10.000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Hitel-, kölcsöntörlesztés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1.500</w:t>
            </w:r>
          </w:p>
        </w:tc>
      </w:tr>
      <w:tr w:rsidR="00BF5ED9" w:rsidRPr="00512799">
        <w:tc>
          <w:tcPr>
            <w:tcW w:w="57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Maradvány igénybevétele</w:t>
            </w:r>
          </w:p>
        </w:tc>
        <w:tc>
          <w:tcPr>
            <w:tcW w:w="1294" w:type="dxa"/>
            <w:tcBorders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9.121</w:t>
            </w:r>
          </w:p>
        </w:tc>
        <w:tc>
          <w:tcPr>
            <w:tcW w:w="5794" w:type="dxa"/>
            <w:tcBorders>
              <w:lef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Államháztartáson belüli megelőlegezések visszafizetése</w:t>
            </w:r>
          </w:p>
        </w:tc>
        <w:tc>
          <w:tcPr>
            <w:tcW w:w="1278" w:type="dxa"/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  <w:lang w:eastAsia="en-US"/>
              </w:rPr>
            </w:pPr>
            <w:r w:rsidRPr="003C15D3">
              <w:rPr>
                <w:sz w:val="20"/>
                <w:szCs w:val="20"/>
                <w:lang w:eastAsia="en-US"/>
              </w:rPr>
              <w:t>4.864</w:t>
            </w:r>
          </w:p>
        </w:tc>
      </w:tr>
      <w:tr w:rsidR="00BF5ED9" w:rsidRPr="00512799">
        <w:tc>
          <w:tcPr>
            <w:tcW w:w="5778" w:type="dxa"/>
            <w:tcBorders>
              <w:bottom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FINANSZÍROZÁSI BEVÉTELEK</w:t>
            </w:r>
          </w:p>
        </w:tc>
        <w:tc>
          <w:tcPr>
            <w:tcW w:w="1294" w:type="dxa"/>
            <w:tcBorders>
              <w:bottom w:val="single" w:sz="18" w:space="0" w:color="000000"/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19.121</w:t>
            </w:r>
          </w:p>
        </w:tc>
        <w:tc>
          <w:tcPr>
            <w:tcW w:w="5794" w:type="dxa"/>
            <w:tcBorders>
              <w:left w:val="single" w:sz="18" w:space="0" w:color="000000"/>
              <w:bottom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FINANSZÍROZÁSI KIADÁSOK</w:t>
            </w:r>
          </w:p>
        </w:tc>
        <w:tc>
          <w:tcPr>
            <w:tcW w:w="1278" w:type="dxa"/>
            <w:tcBorders>
              <w:bottom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6.364</w:t>
            </w:r>
          </w:p>
        </w:tc>
      </w:tr>
      <w:tr w:rsidR="00BF5ED9" w:rsidRPr="00512799">
        <w:tc>
          <w:tcPr>
            <w:tcW w:w="5778" w:type="dxa"/>
            <w:tcBorders>
              <w:top w:val="single" w:sz="18" w:space="0" w:color="000000"/>
              <w:bottom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BEVÉTELEK MINDÖSSZESEN</w:t>
            </w:r>
          </w:p>
        </w:tc>
        <w:tc>
          <w:tcPr>
            <w:tcW w:w="129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318.761</w:t>
            </w:r>
          </w:p>
        </w:tc>
        <w:tc>
          <w:tcPr>
            <w:tcW w:w="57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KIADÁSOK MINDÖSSZESEN</w:t>
            </w:r>
          </w:p>
        </w:tc>
        <w:tc>
          <w:tcPr>
            <w:tcW w:w="1278" w:type="dxa"/>
            <w:tcBorders>
              <w:top w:val="single" w:sz="18" w:space="0" w:color="000000"/>
              <w:bottom w:val="single" w:sz="18" w:space="0" w:color="000000"/>
            </w:tcBorders>
          </w:tcPr>
          <w:p w:rsidR="00BF5ED9" w:rsidRPr="003C15D3" w:rsidRDefault="00BF5ED9" w:rsidP="003C15D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C15D3">
              <w:rPr>
                <w:b/>
                <w:bCs/>
                <w:sz w:val="20"/>
                <w:szCs w:val="20"/>
                <w:lang w:eastAsia="en-US"/>
              </w:rPr>
              <w:t>318.761</w:t>
            </w:r>
          </w:p>
        </w:tc>
      </w:tr>
    </w:tbl>
    <w:p w:rsidR="00BF5ED9" w:rsidRDefault="00BF5ED9" w:rsidP="006B27C2">
      <w:pPr>
        <w:tabs>
          <w:tab w:val="center" w:pos="2520"/>
          <w:tab w:val="center" w:pos="6480"/>
        </w:tabs>
        <w:rPr>
          <w:b/>
          <w:bCs/>
          <w:sz w:val="22"/>
          <w:szCs w:val="22"/>
        </w:rPr>
        <w:sectPr w:rsidR="00BF5ED9" w:rsidSect="00A747FE">
          <w:pgSz w:w="16840" w:h="11907" w:orient="landscape"/>
          <w:pgMar w:top="1304" w:right="737" w:bottom="1304" w:left="737" w:header="992" w:footer="1021" w:gutter="0"/>
          <w:pgNumType w:start="1"/>
          <w:cols w:space="708"/>
        </w:sectPr>
      </w:pPr>
    </w:p>
    <w:p w:rsidR="00BF5ED9" w:rsidRPr="00100136" w:rsidRDefault="00BF5ED9" w:rsidP="006B27C2">
      <w:pPr>
        <w:tabs>
          <w:tab w:val="center" w:pos="2520"/>
          <w:tab w:val="center" w:pos="6480"/>
        </w:tabs>
        <w:rPr>
          <w:b/>
          <w:bCs/>
          <w:sz w:val="22"/>
          <w:szCs w:val="22"/>
        </w:rPr>
      </w:pPr>
    </w:p>
    <w:p w:rsidR="00BF5ED9" w:rsidRPr="00100136" w:rsidRDefault="00BF5ED9" w:rsidP="006B27C2">
      <w:pPr>
        <w:tabs>
          <w:tab w:val="center" w:pos="2520"/>
          <w:tab w:val="center" w:pos="6480"/>
        </w:tabs>
        <w:rPr>
          <w:b/>
          <w:bCs/>
          <w:sz w:val="22"/>
          <w:szCs w:val="22"/>
        </w:rPr>
      </w:pPr>
    </w:p>
    <w:p w:rsidR="00BF5ED9" w:rsidRPr="00100136" w:rsidRDefault="00BF5ED9" w:rsidP="006B27C2">
      <w:pPr>
        <w:tabs>
          <w:tab w:val="center" w:pos="2520"/>
          <w:tab w:val="center" w:pos="6480"/>
        </w:tabs>
        <w:jc w:val="center"/>
        <w:rPr>
          <w:b/>
          <w:bCs/>
          <w:sz w:val="22"/>
          <w:szCs w:val="22"/>
        </w:rPr>
      </w:pPr>
    </w:p>
    <w:p w:rsidR="00BF5ED9" w:rsidRPr="00100136" w:rsidRDefault="00BF5ED9" w:rsidP="006B27C2">
      <w:pPr>
        <w:tabs>
          <w:tab w:val="center" w:pos="2520"/>
          <w:tab w:val="center" w:pos="6480"/>
        </w:tabs>
        <w:rPr>
          <w:b/>
          <w:bCs/>
          <w:sz w:val="22"/>
          <w:szCs w:val="22"/>
        </w:rPr>
      </w:pPr>
    </w:p>
    <w:p w:rsidR="00BF5ED9" w:rsidRPr="00100136" w:rsidRDefault="00BF5ED9" w:rsidP="006B27C2">
      <w:pPr>
        <w:tabs>
          <w:tab w:val="center" w:pos="2520"/>
          <w:tab w:val="center" w:pos="6480"/>
        </w:tabs>
        <w:rPr>
          <w:b/>
          <w:bCs/>
          <w:sz w:val="22"/>
          <w:szCs w:val="22"/>
        </w:rPr>
      </w:pPr>
    </w:p>
    <w:p w:rsidR="00BF5ED9" w:rsidRPr="00100136" w:rsidRDefault="00BF5ED9" w:rsidP="006B27C2">
      <w:pPr>
        <w:tabs>
          <w:tab w:val="center" w:pos="2520"/>
          <w:tab w:val="center" w:pos="6480"/>
        </w:tabs>
        <w:rPr>
          <w:b/>
          <w:bCs/>
          <w:sz w:val="22"/>
          <w:szCs w:val="22"/>
        </w:rPr>
      </w:pPr>
    </w:p>
    <w:p w:rsidR="00BF5ED9" w:rsidRPr="00100136" w:rsidRDefault="00BF5ED9" w:rsidP="006B27C2">
      <w:pPr>
        <w:tabs>
          <w:tab w:val="center" w:pos="2520"/>
          <w:tab w:val="center" w:pos="6480"/>
        </w:tabs>
        <w:jc w:val="center"/>
        <w:rPr>
          <w:b/>
          <w:bCs/>
          <w:sz w:val="22"/>
          <w:szCs w:val="22"/>
        </w:rPr>
      </w:pPr>
      <w:r w:rsidRPr="00100136">
        <w:rPr>
          <w:b/>
          <w:bCs/>
          <w:sz w:val="22"/>
          <w:szCs w:val="22"/>
        </w:rPr>
        <w:t>Költségvetési bevételek és kiadások egyenlege</w:t>
      </w:r>
    </w:p>
    <w:p w:rsidR="00BF5ED9" w:rsidRPr="00100136" w:rsidRDefault="00BF5ED9" w:rsidP="006B27C2">
      <w:pPr>
        <w:tabs>
          <w:tab w:val="center" w:pos="2520"/>
          <w:tab w:val="center" w:pos="6480"/>
        </w:tabs>
        <w:rPr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79"/>
        <w:gridCol w:w="1960"/>
      </w:tblGrid>
      <w:tr w:rsidR="00BF5ED9" w:rsidRPr="00100136">
        <w:tc>
          <w:tcPr>
            <w:tcW w:w="7479" w:type="dxa"/>
          </w:tcPr>
          <w:p w:rsidR="00BF5ED9" w:rsidRPr="00100136" w:rsidRDefault="00BF5ED9" w:rsidP="00B0225A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Működési k</w:t>
            </w:r>
            <w:r w:rsidRPr="00100136">
              <w:rPr>
                <w:b/>
                <w:bCs/>
                <w:sz w:val="22"/>
                <w:szCs w:val="22"/>
              </w:rPr>
              <w:t>öltségvetési hiány</w:t>
            </w:r>
          </w:p>
        </w:tc>
        <w:tc>
          <w:tcPr>
            <w:tcW w:w="1960" w:type="dxa"/>
          </w:tcPr>
          <w:p w:rsidR="00BF5ED9" w:rsidRPr="00100136" w:rsidRDefault="00BF5ED9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F5ED9" w:rsidRPr="00100136">
        <w:tc>
          <w:tcPr>
            <w:tcW w:w="7479" w:type="dxa"/>
          </w:tcPr>
          <w:p w:rsidR="00BF5ED9" w:rsidRPr="00100136" w:rsidRDefault="00BF5ED9" w:rsidP="00B0225A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Működési k</w:t>
            </w:r>
            <w:r w:rsidRPr="00100136">
              <w:rPr>
                <w:b/>
                <w:bCs/>
                <w:sz w:val="22"/>
                <w:szCs w:val="22"/>
              </w:rPr>
              <w:t>öltségvetési többlet</w:t>
            </w:r>
          </w:p>
        </w:tc>
        <w:tc>
          <w:tcPr>
            <w:tcW w:w="1960" w:type="dxa"/>
          </w:tcPr>
          <w:p w:rsidR="00BF5ED9" w:rsidRPr="00100136" w:rsidRDefault="00BF5ED9" w:rsidP="00FF14B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9.409</w:t>
            </w:r>
          </w:p>
        </w:tc>
      </w:tr>
      <w:tr w:rsidR="00BF5ED9" w:rsidRPr="00100136">
        <w:tc>
          <w:tcPr>
            <w:tcW w:w="7479" w:type="dxa"/>
          </w:tcPr>
          <w:p w:rsidR="00BF5ED9" w:rsidRPr="00100136" w:rsidRDefault="00BF5ED9" w:rsidP="00B0225A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Felhalmozási k</w:t>
            </w:r>
            <w:r w:rsidRPr="00100136">
              <w:rPr>
                <w:b/>
                <w:bCs/>
                <w:sz w:val="22"/>
                <w:szCs w:val="22"/>
              </w:rPr>
              <w:t>öltségvetési hiány</w:t>
            </w:r>
          </w:p>
        </w:tc>
        <w:tc>
          <w:tcPr>
            <w:tcW w:w="1960" w:type="dxa"/>
          </w:tcPr>
          <w:p w:rsidR="00BF5ED9" w:rsidRPr="00100136" w:rsidRDefault="00BF5ED9" w:rsidP="00FF14B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22.166</w:t>
            </w:r>
          </w:p>
        </w:tc>
      </w:tr>
      <w:tr w:rsidR="00BF5ED9" w:rsidRPr="00100136">
        <w:tc>
          <w:tcPr>
            <w:tcW w:w="7479" w:type="dxa"/>
          </w:tcPr>
          <w:p w:rsidR="00BF5ED9" w:rsidRPr="00100136" w:rsidRDefault="00BF5ED9" w:rsidP="00B0225A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Felhalmozási k</w:t>
            </w:r>
            <w:r w:rsidRPr="00100136">
              <w:rPr>
                <w:b/>
                <w:bCs/>
                <w:sz w:val="22"/>
                <w:szCs w:val="22"/>
              </w:rPr>
              <w:t>öltségvetési többlet</w:t>
            </w:r>
          </w:p>
        </w:tc>
        <w:tc>
          <w:tcPr>
            <w:tcW w:w="1960" w:type="dxa"/>
          </w:tcPr>
          <w:p w:rsidR="00BF5ED9" w:rsidRPr="00100136" w:rsidRDefault="00BF5ED9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:rsidR="00BF5ED9" w:rsidRPr="00100136" w:rsidRDefault="00BF5ED9" w:rsidP="006B27C2">
      <w:pPr>
        <w:tabs>
          <w:tab w:val="center" w:pos="2520"/>
          <w:tab w:val="center" w:pos="6480"/>
        </w:tabs>
        <w:rPr>
          <w:i/>
          <w:iCs/>
          <w:sz w:val="22"/>
          <w:szCs w:val="22"/>
        </w:rPr>
      </w:pPr>
    </w:p>
    <w:p w:rsidR="00BF5ED9" w:rsidRPr="00100136" w:rsidRDefault="00BF5ED9" w:rsidP="006B27C2">
      <w:pPr>
        <w:tabs>
          <w:tab w:val="center" w:pos="2520"/>
          <w:tab w:val="center" w:pos="6480"/>
        </w:tabs>
        <w:rPr>
          <w:i/>
          <w:iCs/>
          <w:sz w:val="22"/>
          <w:szCs w:val="22"/>
        </w:rPr>
      </w:pPr>
    </w:p>
    <w:p w:rsidR="00BF5ED9" w:rsidRPr="00100136" w:rsidRDefault="00BF5ED9" w:rsidP="006B27C2">
      <w:pPr>
        <w:tabs>
          <w:tab w:val="center" w:pos="2520"/>
          <w:tab w:val="center" w:pos="6480"/>
        </w:tabs>
        <w:rPr>
          <w:i/>
          <w:iCs/>
          <w:sz w:val="22"/>
          <w:szCs w:val="22"/>
        </w:rPr>
      </w:pPr>
      <w:r w:rsidRPr="00100136">
        <w:rPr>
          <w:i/>
          <w:iCs/>
          <w:sz w:val="22"/>
          <w:szCs w:val="22"/>
        </w:rPr>
        <w:tab/>
        <w:t xml:space="preserve">   </w:t>
      </w:r>
    </w:p>
    <w:p w:rsidR="00BF5ED9" w:rsidRPr="00100136" w:rsidRDefault="00BF5ED9" w:rsidP="006B27C2">
      <w:pPr>
        <w:tabs>
          <w:tab w:val="center" w:pos="2520"/>
          <w:tab w:val="center" w:pos="6480"/>
        </w:tabs>
        <w:jc w:val="center"/>
        <w:rPr>
          <w:b/>
          <w:bCs/>
          <w:sz w:val="22"/>
          <w:szCs w:val="22"/>
        </w:rPr>
      </w:pPr>
      <w:r w:rsidRPr="00100136">
        <w:rPr>
          <w:b/>
          <w:bCs/>
          <w:sz w:val="22"/>
          <w:szCs w:val="22"/>
        </w:rPr>
        <w:t>Finanszírozási célú pénzügyi bevételek és kiadások egyenlege</w:t>
      </w:r>
    </w:p>
    <w:p w:rsidR="00BF5ED9" w:rsidRPr="00100136" w:rsidRDefault="00BF5ED9" w:rsidP="006B27C2">
      <w:pPr>
        <w:tabs>
          <w:tab w:val="center" w:pos="2520"/>
          <w:tab w:val="center" w:pos="6480"/>
        </w:tabs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79"/>
        <w:gridCol w:w="1960"/>
      </w:tblGrid>
      <w:tr w:rsidR="00BF5ED9" w:rsidRPr="00100136">
        <w:tc>
          <w:tcPr>
            <w:tcW w:w="7479" w:type="dxa"/>
          </w:tcPr>
          <w:p w:rsidR="00BF5ED9" w:rsidRPr="00100136" w:rsidRDefault="00BF5ED9" w:rsidP="00AD7037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100136">
              <w:rPr>
                <w:b/>
                <w:bCs/>
                <w:sz w:val="22"/>
                <w:szCs w:val="22"/>
              </w:rPr>
              <w:t>Finanszírozási célú műveletek bevételei</w:t>
            </w:r>
          </w:p>
        </w:tc>
        <w:tc>
          <w:tcPr>
            <w:tcW w:w="1960" w:type="dxa"/>
          </w:tcPr>
          <w:p w:rsidR="00BF5ED9" w:rsidRPr="00100136" w:rsidRDefault="00BF5ED9" w:rsidP="00C66BA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19.121</w:t>
            </w:r>
          </w:p>
        </w:tc>
      </w:tr>
      <w:tr w:rsidR="00BF5ED9" w:rsidRPr="00100136">
        <w:tc>
          <w:tcPr>
            <w:tcW w:w="7479" w:type="dxa"/>
          </w:tcPr>
          <w:p w:rsidR="00BF5ED9" w:rsidRPr="00100136" w:rsidRDefault="00BF5ED9" w:rsidP="00AD7037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ebből: működési célú műveletek bevételei</w:t>
            </w:r>
          </w:p>
        </w:tc>
        <w:tc>
          <w:tcPr>
            <w:tcW w:w="1960" w:type="dxa"/>
          </w:tcPr>
          <w:p w:rsidR="00BF5ED9" w:rsidRPr="00100136" w:rsidRDefault="00BF5ED9" w:rsidP="00C66BAF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9.121</w:t>
            </w:r>
          </w:p>
        </w:tc>
      </w:tr>
      <w:tr w:rsidR="00BF5ED9" w:rsidRPr="00100136">
        <w:tc>
          <w:tcPr>
            <w:tcW w:w="7479" w:type="dxa"/>
          </w:tcPr>
          <w:p w:rsidR="00BF5ED9" w:rsidRPr="00100136" w:rsidRDefault="00BF5ED9" w:rsidP="00AD7037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ebből: felhalmozási célú műveletek bevételei</w:t>
            </w:r>
          </w:p>
        </w:tc>
        <w:tc>
          <w:tcPr>
            <w:tcW w:w="1960" w:type="dxa"/>
          </w:tcPr>
          <w:p w:rsidR="00BF5ED9" w:rsidRPr="00100136" w:rsidRDefault="00BF5ED9" w:rsidP="00C66BAF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  <w:tr w:rsidR="00BF5ED9" w:rsidRPr="00100136">
        <w:tc>
          <w:tcPr>
            <w:tcW w:w="7479" w:type="dxa"/>
          </w:tcPr>
          <w:p w:rsidR="00BF5ED9" w:rsidRPr="00100136" w:rsidRDefault="00BF5ED9" w:rsidP="00AD7037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100136">
              <w:rPr>
                <w:b/>
                <w:bCs/>
                <w:sz w:val="22"/>
                <w:szCs w:val="22"/>
              </w:rPr>
              <w:t>Finanszírozási célú műveletek kiadásai</w:t>
            </w:r>
          </w:p>
        </w:tc>
        <w:tc>
          <w:tcPr>
            <w:tcW w:w="1960" w:type="dxa"/>
          </w:tcPr>
          <w:p w:rsidR="00BF5ED9" w:rsidRPr="00100136" w:rsidRDefault="00BF5ED9" w:rsidP="00C66BA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6.364</w:t>
            </w:r>
          </w:p>
        </w:tc>
      </w:tr>
      <w:tr w:rsidR="00BF5ED9" w:rsidRPr="00100136">
        <w:tc>
          <w:tcPr>
            <w:tcW w:w="7479" w:type="dxa"/>
          </w:tcPr>
          <w:p w:rsidR="00BF5ED9" w:rsidRPr="00100136" w:rsidRDefault="00BF5ED9" w:rsidP="00AD7037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ebből: működési célú műveletek kiadásai</w:t>
            </w:r>
          </w:p>
        </w:tc>
        <w:tc>
          <w:tcPr>
            <w:tcW w:w="1960" w:type="dxa"/>
          </w:tcPr>
          <w:p w:rsidR="00BF5ED9" w:rsidRPr="00100136" w:rsidRDefault="00BF5ED9" w:rsidP="00C66BAF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4.864</w:t>
            </w:r>
          </w:p>
        </w:tc>
      </w:tr>
      <w:tr w:rsidR="00BF5ED9" w:rsidRPr="00100136">
        <w:tc>
          <w:tcPr>
            <w:tcW w:w="7479" w:type="dxa"/>
          </w:tcPr>
          <w:p w:rsidR="00BF5ED9" w:rsidRPr="00100136" w:rsidRDefault="00BF5ED9" w:rsidP="00AD7037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ebből: felhalmozási célú műveletek kiadásai</w:t>
            </w:r>
          </w:p>
        </w:tc>
        <w:tc>
          <w:tcPr>
            <w:tcW w:w="1960" w:type="dxa"/>
          </w:tcPr>
          <w:p w:rsidR="00BF5ED9" w:rsidRPr="00100136" w:rsidRDefault="00BF5ED9" w:rsidP="00C66BAF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</w:t>
            </w:r>
          </w:p>
        </w:tc>
      </w:tr>
    </w:tbl>
    <w:p w:rsidR="00BF5ED9" w:rsidRPr="00100136" w:rsidRDefault="00BF5ED9" w:rsidP="006B27C2">
      <w:pPr>
        <w:tabs>
          <w:tab w:val="center" w:pos="2520"/>
          <w:tab w:val="center" w:pos="6480"/>
        </w:tabs>
        <w:rPr>
          <w:b/>
          <w:bCs/>
          <w:sz w:val="22"/>
          <w:szCs w:val="22"/>
        </w:rPr>
      </w:pPr>
    </w:p>
    <w:p w:rsidR="00BF5ED9" w:rsidRPr="00100136" w:rsidRDefault="00BF5ED9" w:rsidP="006B27C2">
      <w:pPr>
        <w:tabs>
          <w:tab w:val="center" w:pos="2520"/>
          <w:tab w:val="center" w:pos="6480"/>
        </w:tabs>
        <w:rPr>
          <w:b/>
          <w:bCs/>
          <w:sz w:val="22"/>
          <w:szCs w:val="22"/>
        </w:rPr>
      </w:pPr>
    </w:p>
    <w:p w:rsidR="00BF5ED9" w:rsidRPr="00100136" w:rsidRDefault="00BF5ED9" w:rsidP="006B27C2">
      <w:pPr>
        <w:overflowPunct/>
        <w:autoSpaceDE/>
        <w:autoSpaceDN/>
        <w:adjustRightInd/>
        <w:rPr>
          <w:b/>
          <w:bCs/>
          <w:sz w:val="22"/>
          <w:szCs w:val="22"/>
        </w:rPr>
        <w:sectPr w:rsidR="00BF5ED9" w:rsidRPr="00100136" w:rsidSect="00A747FE">
          <w:pgSz w:w="11907" w:h="16840"/>
          <w:pgMar w:top="737" w:right="1304" w:bottom="737" w:left="1304" w:header="992" w:footer="1021" w:gutter="0"/>
          <w:pgNumType w:start="1"/>
          <w:cols w:space="708"/>
        </w:sectPr>
      </w:pPr>
    </w:p>
    <w:p w:rsidR="00BF5ED9" w:rsidRPr="00100136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  <w:r w:rsidRPr="00100136">
        <w:rPr>
          <w:i/>
          <w:iCs/>
          <w:sz w:val="22"/>
          <w:szCs w:val="22"/>
        </w:rPr>
        <w:t>2.melléklet a</w:t>
      </w:r>
      <w:r>
        <w:rPr>
          <w:i/>
          <w:iCs/>
          <w:sz w:val="22"/>
          <w:szCs w:val="22"/>
        </w:rPr>
        <w:t xml:space="preserve"> 1</w:t>
      </w:r>
      <w:r w:rsidRPr="00100136">
        <w:rPr>
          <w:i/>
          <w:iCs/>
          <w:sz w:val="22"/>
          <w:szCs w:val="22"/>
        </w:rPr>
        <w:t>/201</w:t>
      </w:r>
      <w:r>
        <w:rPr>
          <w:i/>
          <w:iCs/>
          <w:sz w:val="22"/>
          <w:szCs w:val="22"/>
        </w:rPr>
        <w:t>7</w:t>
      </w:r>
      <w:r w:rsidRPr="00100136">
        <w:rPr>
          <w:i/>
          <w:iCs/>
          <w:sz w:val="22"/>
          <w:szCs w:val="22"/>
        </w:rPr>
        <w:t>.(</w:t>
      </w:r>
      <w:r>
        <w:rPr>
          <w:i/>
          <w:iCs/>
          <w:sz w:val="22"/>
          <w:szCs w:val="22"/>
        </w:rPr>
        <w:t>II.23.</w:t>
      </w:r>
      <w:r w:rsidRPr="00100136">
        <w:rPr>
          <w:i/>
          <w:iCs/>
          <w:sz w:val="22"/>
          <w:szCs w:val="22"/>
        </w:rPr>
        <w:t>) önkormányzati rendelethez</w:t>
      </w:r>
    </w:p>
    <w:p w:rsidR="00BF5ED9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BF5ED9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BF5ED9" w:rsidRDefault="00BF5ED9" w:rsidP="002619C3">
      <w:pPr>
        <w:tabs>
          <w:tab w:val="center" w:pos="6480"/>
        </w:tabs>
        <w:jc w:val="center"/>
        <w:rPr>
          <w:i/>
          <w:iCs/>
          <w:sz w:val="22"/>
          <w:szCs w:val="22"/>
        </w:rPr>
      </w:pPr>
      <w:r w:rsidRPr="00F0518E">
        <w:rPr>
          <w:b/>
          <w:bCs/>
          <w:sz w:val="24"/>
          <w:szCs w:val="24"/>
        </w:rPr>
        <w:t>Bősárkány Nagyközség Önkormányzata működési és fejlesztési célú bevételeinek és kiadásainak mérlege</w:t>
      </w:r>
    </w:p>
    <w:p w:rsidR="00BF5ED9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BF5ED9" w:rsidRPr="00100136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tbl>
      <w:tblPr>
        <w:tblpPr w:leftFromText="141" w:rightFromText="141" w:vertAnchor="page" w:horzAnchor="margin" w:tblpXSpec="center" w:tblpY="3136"/>
        <w:tblW w:w="14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28"/>
        <w:gridCol w:w="1690"/>
        <w:gridCol w:w="5681"/>
        <w:gridCol w:w="1201"/>
        <w:gridCol w:w="358"/>
      </w:tblGrid>
      <w:tr w:rsidR="00BF5ED9" w:rsidRPr="00A63388">
        <w:tc>
          <w:tcPr>
            <w:tcW w:w="7218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Bevételek</w:t>
            </w:r>
          </w:p>
        </w:tc>
        <w:tc>
          <w:tcPr>
            <w:tcW w:w="724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Kiadások</w:t>
            </w:r>
          </w:p>
        </w:tc>
      </w:tr>
      <w:tr w:rsidR="00BF5ED9" w:rsidRPr="00A63388"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Jogcím</w:t>
            </w:r>
          </w:p>
        </w:tc>
        <w:tc>
          <w:tcPr>
            <w:tcW w:w="16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56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Jogcím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2017. évi előirányzat</w:t>
            </w:r>
          </w:p>
        </w:tc>
      </w:tr>
      <w:tr w:rsidR="00BF5ED9" w:rsidRPr="00A63388">
        <w:tc>
          <w:tcPr>
            <w:tcW w:w="552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Önkormányzatok működési támogatásai összesen</w:t>
            </w:r>
          </w:p>
        </w:tc>
        <w:tc>
          <w:tcPr>
            <w:tcW w:w="16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142.974</w:t>
            </w:r>
          </w:p>
        </w:tc>
        <w:tc>
          <w:tcPr>
            <w:tcW w:w="56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Személyi juttatások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86.493</w:t>
            </w:r>
          </w:p>
        </w:tc>
      </w:tr>
      <w:tr w:rsidR="00BF5ED9" w:rsidRPr="00A63388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Működési célú támogatások bevételei ÁHT-n belülről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70.476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Munkaadót terhelő járulékok és szociális hozzájárulási adó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18.812</w:t>
            </w:r>
          </w:p>
        </w:tc>
      </w:tr>
      <w:tr w:rsidR="00BF5ED9" w:rsidRPr="00A63388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Közhatalmi bevételek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55.355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Dologi kiadások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78.126</w:t>
            </w:r>
          </w:p>
        </w:tc>
      </w:tr>
      <w:tr w:rsidR="00BF5ED9" w:rsidRPr="00A63388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 xml:space="preserve">Működési bevételek 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8.215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4.000</w:t>
            </w:r>
          </w:p>
        </w:tc>
      </w:tr>
      <w:tr w:rsidR="00BF5ED9" w:rsidRPr="00A63388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Működési célú átvett pénzeszközök ÁHT-n kívülről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Működési célú támogatások kiadásai ÁHT-n belülre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76.275</w:t>
            </w:r>
          </w:p>
        </w:tc>
      </w:tr>
      <w:tr w:rsidR="00BF5ED9" w:rsidRPr="00A63388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Működési célú átadott pénzeszközök ÁHT-n kívülre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3.905</w:t>
            </w:r>
          </w:p>
        </w:tc>
      </w:tr>
      <w:tr w:rsidR="00BF5ED9" w:rsidRPr="00A63388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KÖLTSÉGVETÉSI BEVÉTELEK - MŰKÖDÉSI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277.020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KÖLTSÉGVETÉSI KIADÁSOK - MŰKÖDÉSI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267.611</w:t>
            </w:r>
          </w:p>
        </w:tc>
      </w:tr>
      <w:tr w:rsidR="00BF5ED9" w:rsidRPr="00A63388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F5ED9" w:rsidRPr="00A63388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9.121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4.864</w:t>
            </w:r>
          </w:p>
        </w:tc>
      </w:tr>
      <w:tr w:rsidR="00BF5ED9" w:rsidRPr="00A63388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FINANSZÍROZÁSI BEVÉTELEK - MŰKÖDÉSI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9.121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FINANSZÍROZÁSI KIADÁSOK - MŰKÖDÉSI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4.864</w:t>
            </w:r>
          </w:p>
        </w:tc>
      </w:tr>
      <w:tr w:rsidR="00BF5ED9" w:rsidRPr="00A63388"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 xml:space="preserve">MŰKÖDÉSI BEVÉTELEK </w:t>
            </w:r>
          </w:p>
        </w:tc>
        <w:tc>
          <w:tcPr>
            <w:tcW w:w="16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286.141</w:t>
            </w:r>
          </w:p>
        </w:tc>
        <w:tc>
          <w:tcPr>
            <w:tcW w:w="56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 xml:space="preserve">MŰKÖDÉSI KIADÁSOK 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272.475</w:t>
            </w:r>
          </w:p>
        </w:tc>
      </w:tr>
      <w:tr w:rsidR="00BF5ED9" w:rsidRPr="00A63388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Felhalmozási célú támogatások bevételei ÁHT-n belülről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100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Felhalmozási célú átadott pénzeszközök ÁHT-n kívülre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6.000</w:t>
            </w:r>
          </w:p>
        </w:tc>
      </w:tr>
      <w:tr w:rsidR="00BF5ED9" w:rsidRPr="00A63388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Felhalmozási bevételek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16.236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Beruházások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22.551</w:t>
            </w:r>
          </w:p>
        </w:tc>
      </w:tr>
      <w:tr w:rsidR="00BF5ED9" w:rsidRPr="00A63388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Felhalmozási célú átvett pénzeszközök ÁHT-n kívülről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6.193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Felújítások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15.535</w:t>
            </w:r>
          </w:p>
        </w:tc>
      </w:tr>
      <w:tr w:rsidR="00BF5ED9" w:rsidRPr="00A63388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Felhalmozási célú kölcsön visszatérülése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91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Lakástámogatás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700</w:t>
            </w:r>
          </w:p>
        </w:tc>
      </w:tr>
      <w:tr w:rsidR="00BF5ED9" w:rsidRPr="00A63388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KÖLTSÉGVETÉSI BEVÉTELEK - FEJLESZTÉSI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22.620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KÖLTSÉGVETÉSI KIADÁSOK - FEJLESZTÉSI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44.786</w:t>
            </w:r>
          </w:p>
        </w:tc>
      </w:tr>
      <w:tr w:rsidR="00BF5ED9" w:rsidRPr="00A63388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D26B33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D26B33">
              <w:rPr>
                <w:sz w:val="22"/>
                <w:szCs w:val="22"/>
              </w:rPr>
              <w:t>10.000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Hitelek törlesztése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A63388">
              <w:rPr>
                <w:sz w:val="22"/>
                <w:szCs w:val="22"/>
              </w:rPr>
              <w:t>1.500</w:t>
            </w:r>
          </w:p>
        </w:tc>
      </w:tr>
      <w:tr w:rsidR="00BF5ED9" w:rsidRPr="00A63388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FINANSZÍROZÁSI BEVÉTELEK - FEJLESZTÉSI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10.000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FINANSZÍROZÁSI KIADÁSOK - FEJLESZTÉSI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1.500</w:t>
            </w:r>
          </w:p>
        </w:tc>
      </w:tr>
      <w:tr w:rsidR="00BF5ED9" w:rsidRPr="00A63388">
        <w:tc>
          <w:tcPr>
            <w:tcW w:w="552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8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F5ED9" w:rsidRPr="00A63388">
        <w:tc>
          <w:tcPr>
            <w:tcW w:w="552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 xml:space="preserve">FEJLESZTÉSI BEVÉTELEK </w:t>
            </w:r>
          </w:p>
        </w:tc>
        <w:tc>
          <w:tcPr>
            <w:tcW w:w="169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32.620</w:t>
            </w:r>
          </w:p>
        </w:tc>
        <w:tc>
          <w:tcPr>
            <w:tcW w:w="568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 xml:space="preserve">FEJLESZTÉSI KIADÁSOK 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46.286</w:t>
            </w:r>
          </w:p>
        </w:tc>
      </w:tr>
      <w:tr w:rsidR="00BF5ED9" w:rsidRPr="00A63388">
        <w:tc>
          <w:tcPr>
            <w:tcW w:w="552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BEVÉTELEK MINDÖSSZESEN</w:t>
            </w:r>
          </w:p>
        </w:tc>
        <w:tc>
          <w:tcPr>
            <w:tcW w:w="169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318.761</w:t>
            </w:r>
          </w:p>
        </w:tc>
        <w:tc>
          <w:tcPr>
            <w:tcW w:w="568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KIADÁSOK MINDÖSSZESEN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ED9" w:rsidRPr="00A63388" w:rsidRDefault="00BF5ED9" w:rsidP="00F0518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A63388">
              <w:rPr>
                <w:b/>
                <w:bCs/>
                <w:sz w:val="22"/>
                <w:szCs w:val="22"/>
              </w:rPr>
              <w:t>318.761</w:t>
            </w:r>
          </w:p>
        </w:tc>
      </w:tr>
      <w:tr w:rsidR="00BF5ED9" w:rsidRPr="00A63388">
        <w:trPr>
          <w:gridAfter w:val="1"/>
          <w:wAfter w:w="358" w:type="dxa"/>
          <w:trHeight w:val="100"/>
        </w:trPr>
        <w:tc>
          <w:tcPr>
            <w:tcW w:w="14100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5ED9" w:rsidRPr="00A63388" w:rsidRDefault="00BF5ED9" w:rsidP="00F0518E">
            <w:pPr>
              <w:tabs>
                <w:tab w:val="center" w:pos="6480"/>
              </w:tabs>
              <w:jc w:val="right"/>
              <w:rPr>
                <w:i/>
                <w:iCs/>
                <w:sz w:val="22"/>
                <w:szCs w:val="22"/>
              </w:rPr>
            </w:pPr>
          </w:p>
        </w:tc>
      </w:tr>
    </w:tbl>
    <w:p w:rsidR="00BF5ED9" w:rsidRPr="00100136" w:rsidRDefault="00BF5ED9" w:rsidP="006B27C2">
      <w:pPr>
        <w:tabs>
          <w:tab w:val="center" w:pos="6480"/>
        </w:tabs>
        <w:ind w:left="2520"/>
        <w:rPr>
          <w:b/>
          <w:bCs/>
          <w:sz w:val="22"/>
          <w:szCs w:val="22"/>
        </w:rPr>
      </w:pPr>
      <w:r w:rsidRPr="00100136">
        <w:rPr>
          <w:b/>
          <w:bCs/>
          <w:sz w:val="22"/>
          <w:szCs w:val="22"/>
        </w:rPr>
        <w:t xml:space="preserve">                                               </w:t>
      </w:r>
    </w:p>
    <w:p w:rsidR="00BF5ED9" w:rsidRDefault="00BF5ED9" w:rsidP="00F0518E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BF5ED9" w:rsidRPr="00100136" w:rsidRDefault="00BF5ED9" w:rsidP="00F0518E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  <w:r w:rsidRPr="00100136">
        <w:rPr>
          <w:i/>
          <w:iCs/>
          <w:sz w:val="22"/>
          <w:szCs w:val="22"/>
        </w:rPr>
        <w:t>3.melléklet a</w:t>
      </w:r>
      <w:r>
        <w:rPr>
          <w:i/>
          <w:iCs/>
          <w:sz w:val="22"/>
          <w:szCs w:val="22"/>
        </w:rPr>
        <w:t xml:space="preserve"> 1</w:t>
      </w:r>
      <w:r w:rsidRPr="00100136">
        <w:rPr>
          <w:i/>
          <w:iCs/>
          <w:sz w:val="22"/>
          <w:szCs w:val="22"/>
        </w:rPr>
        <w:t>/201</w:t>
      </w:r>
      <w:r>
        <w:rPr>
          <w:i/>
          <w:iCs/>
          <w:sz w:val="22"/>
          <w:szCs w:val="22"/>
        </w:rPr>
        <w:t>7</w:t>
      </w:r>
      <w:r w:rsidRPr="00100136">
        <w:rPr>
          <w:i/>
          <w:iCs/>
          <w:sz w:val="22"/>
          <w:szCs w:val="22"/>
        </w:rPr>
        <w:t>.(</w:t>
      </w:r>
      <w:r>
        <w:rPr>
          <w:i/>
          <w:iCs/>
          <w:sz w:val="22"/>
          <w:szCs w:val="22"/>
        </w:rPr>
        <w:t>II.23.</w:t>
      </w:r>
      <w:r w:rsidRPr="00100136">
        <w:rPr>
          <w:i/>
          <w:iCs/>
          <w:sz w:val="22"/>
          <w:szCs w:val="22"/>
        </w:rPr>
        <w:t>) önkormányzati rendelethez</w:t>
      </w:r>
    </w:p>
    <w:p w:rsidR="00BF5ED9" w:rsidRPr="00100136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BF5ED9" w:rsidRPr="00100136" w:rsidRDefault="00BF5ED9" w:rsidP="00F0518E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Bősárkány Nagyközség Önkormányzata b</w:t>
      </w:r>
      <w:r w:rsidRPr="00100136">
        <w:rPr>
          <w:b/>
          <w:bCs/>
          <w:sz w:val="22"/>
          <w:szCs w:val="22"/>
        </w:rPr>
        <w:t xml:space="preserve">eruházási (felhalmozási) </w:t>
      </w:r>
      <w:r>
        <w:rPr>
          <w:b/>
          <w:bCs/>
          <w:sz w:val="22"/>
          <w:szCs w:val="22"/>
        </w:rPr>
        <w:t xml:space="preserve">és felújítási </w:t>
      </w:r>
      <w:r w:rsidRPr="00100136">
        <w:rPr>
          <w:b/>
          <w:bCs/>
          <w:sz w:val="22"/>
          <w:szCs w:val="22"/>
        </w:rPr>
        <w:t>kiadás</w:t>
      </w:r>
      <w:r>
        <w:rPr>
          <w:b/>
          <w:bCs/>
          <w:sz w:val="22"/>
          <w:szCs w:val="22"/>
        </w:rPr>
        <w:t>ainak</w:t>
      </w:r>
      <w:r w:rsidRPr="00100136">
        <w:rPr>
          <w:b/>
          <w:bCs/>
          <w:sz w:val="22"/>
          <w:szCs w:val="22"/>
        </w:rPr>
        <w:t xml:space="preserve"> előirányzata</w:t>
      </w:r>
      <w:r>
        <w:rPr>
          <w:b/>
          <w:bCs/>
          <w:sz w:val="22"/>
          <w:szCs w:val="22"/>
        </w:rPr>
        <w:t>i célonként</w:t>
      </w:r>
    </w:p>
    <w:p w:rsidR="00BF5ED9" w:rsidRPr="00100136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BF5ED9" w:rsidRPr="00100136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tbl>
      <w:tblPr>
        <w:tblpPr w:leftFromText="141" w:rightFromText="141" w:vertAnchor="text" w:horzAnchor="margin" w:tblpXSpec="center" w:tblpY="16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61"/>
        <w:gridCol w:w="1984"/>
        <w:gridCol w:w="1985"/>
        <w:gridCol w:w="1984"/>
        <w:gridCol w:w="1843"/>
        <w:gridCol w:w="1701"/>
      </w:tblGrid>
      <w:tr w:rsidR="00BF5ED9" w:rsidRPr="00100136">
        <w:tc>
          <w:tcPr>
            <w:tcW w:w="4961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Meg</w:t>
            </w:r>
            <w:r w:rsidRPr="00100136">
              <w:rPr>
                <w:b/>
                <w:bCs/>
                <w:sz w:val="22"/>
                <w:szCs w:val="22"/>
              </w:rPr>
              <w:t>nevezés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00136">
              <w:rPr>
                <w:b/>
                <w:bCs/>
                <w:sz w:val="22"/>
                <w:szCs w:val="22"/>
              </w:rPr>
              <w:t>Teljes költsége</w:t>
            </w:r>
          </w:p>
        </w:tc>
        <w:tc>
          <w:tcPr>
            <w:tcW w:w="1985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00136">
              <w:rPr>
                <w:b/>
                <w:bCs/>
                <w:sz w:val="22"/>
                <w:szCs w:val="22"/>
              </w:rPr>
              <w:t>Kivitelezés kezdési és befejezési éve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00136">
              <w:rPr>
                <w:b/>
                <w:bCs/>
                <w:sz w:val="22"/>
                <w:szCs w:val="22"/>
              </w:rPr>
              <w:t>Felhasználás 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100136">
              <w:rPr>
                <w:b/>
                <w:bCs/>
                <w:sz w:val="22"/>
                <w:szCs w:val="22"/>
              </w:rPr>
              <w:t>.XII-31-ig</w:t>
            </w:r>
          </w:p>
        </w:tc>
        <w:tc>
          <w:tcPr>
            <w:tcW w:w="1843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00136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100136">
              <w:rPr>
                <w:b/>
                <w:bCs/>
                <w:sz w:val="22"/>
                <w:szCs w:val="22"/>
              </w:rPr>
              <w:t>. évi előirányzat</w:t>
            </w:r>
          </w:p>
        </w:tc>
        <w:tc>
          <w:tcPr>
            <w:tcW w:w="1701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00136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100136">
              <w:rPr>
                <w:b/>
                <w:bCs/>
                <w:sz w:val="22"/>
                <w:szCs w:val="22"/>
              </w:rPr>
              <w:t>. év utáni szükséglete</w:t>
            </w:r>
          </w:p>
        </w:tc>
      </w:tr>
      <w:tr w:rsidR="00BF5ED9" w:rsidRPr="00100136">
        <w:tc>
          <w:tcPr>
            <w:tcW w:w="4961" w:type="dxa"/>
          </w:tcPr>
          <w:p w:rsidR="00BF5ED9" w:rsidRPr="008B6AD2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Községgazdálkodás gépbeszerzés pályázati önrész</w:t>
            </w:r>
          </w:p>
        </w:tc>
        <w:tc>
          <w:tcPr>
            <w:tcW w:w="1984" w:type="dxa"/>
          </w:tcPr>
          <w:p w:rsidR="00BF5ED9" w:rsidRPr="008B6AD2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985" w:type="dxa"/>
          </w:tcPr>
          <w:p w:rsidR="00BF5ED9" w:rsidRPr="008B6AD2" w:rsidRDefault="00BF5ED9" w:rsidP="00F0518E">
            <w:pPr>
              <w:tabs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84" w:type="dxa"/>
          </w:tcPr>
          <w:p w:rsidR="00BF5ED9" w:rsidRPr="008B6AD2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5ED9" w:rsidRPr="008B6AD2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</w:tcPr>
          <w:p w:rsidR="00BF5ED9" w:rsidRPr="008B6AD2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BF5ED9" w:rsidRPr="00100136">
        <w:tc>
          <w:tcPr>
            <w:tcW w:w="4961" w:type="dxa"/>
          </w:tcPr>
          <w:p w:rsidR="00BF5ED9" w:rsidRPr="00100136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Bölcsőde kialakítása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4.227</w:t>
            </w:r>
          </w:p>
        </w:tc>
        <w:tc>
          <w:tcPr>
            <w:tcW w:w="1985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4.227</w:t>
            </w:r>
          </w:p>
        </w:tc>
        <w:tc>
          <w:tcPr>
            <w:tcW w:w="1701" w:type="dxa"/>
          </w:tcPr>
          <w:p w:rsidR="00BF5ED9" w:rsidRPr="00100136" w:rsidRDefault="00BF5ED9" w:rsidP="00F0518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BF5ED9" w:rsidRPr="00100136">
        <w:tc>
          <w:tcPr>
            <w:tcW w:w="4961" w:type="dxa"/>
          </w:tcPr>
          <w:p w:rsidR="00BF5ED9" w:rsidRPr="00100136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Temető közvilágítás bővítés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985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701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BF5ED9" w:rsidRPr="00100136">
        <w:tc>
          <w:tcPr>
            <w:tcW w:w="4961" w:type="dxa"/>
          </w:tcPr>
          <w:p w:rsidR="00BF5ED9" w:rsidRPr="00100136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Kerékpárút tervezési díj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3.050</w:t>
            </w:r>
          </w:p>
        </w:tc>
        <w:tc>
          <w:tcPr>
            <w:tcW w:w="1985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3.050</w:t>
            </w:r>
          </w:p>
        </w:tc>
        <w:tc>
          <w:tcPr>
            <w:tcW w:w="1701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BF5ED9" w:rsidRPr="00100136">
        <w:tc>
          <w:tcPr>
            <w:tcW w:w="4961" w:type="dxa"/>
          </w:tcPr>
          <w:p w:rsidR="00BF5ED9" w:rsidRPr="00100136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Építési telkek kialakítása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7.000</w:t>
            </w:r>
          </w:p>
        </w:tc>
        <w:tc>
          <w:tcPr>
            <w:tcW w:w="1985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7.000</w:t>
            </w:r>
          </w:p>
        </w:tc>
        <w:tc>
          <w:tcPr>
            <w:tcW w:w="1701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BF5ED9" w:rsidRPr="00100136">
        <w:tc>
          <w:tcPr>
            <w:tcW w:w="4961" w:type="dxa"/>
          </w:tcPr>
          <w:p w:rsidR="00BF5ED9" w:rsidRPr="008B6AD2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Külterületi utak – gépbeszerzés pályázati önrész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5.124</w:t>
            </w:r>
          </w:p>
        </w:tc>
        <w:tc>
          <w:tcPr>
            <w:tcW w:w="1985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5.124</w:t>
            </w:r>
          </w:p>
        </w:tc>
        <w:tc>
          <w:tcPr>
            <w:tcW w:w="1701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BF5ED9" w:rsidRPr="00100136">
        <w:tc>
          <w:tcPr>
            <w:tcW w:w="4961" w:type="dxa"/>
          </w:tcPr>
          <w:p w:rsidR="00BF5ED9" w:rsidRPr="008B6AD2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Iskola melletti parkoló csapadékvíz-elvezetés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</w:tc>
        <w:tc>
          <w:tcPr>
            <w:tcW w:w="1985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</w:tc>
        <w:tc>
          <w:tcPr>
            <w:tcW w:w="1701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BF5ED9" w:rsidRPr="00100136">
        <w:tc>
          <w:tcPr>
            <w:tcW w:w="4961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8B2F90">
              <w:rPr>
                <w:sz w:val="22"/>
                <w:szCs w:val="22"/>
              </w:rPr>
              <w:t>Területvásárlások</w:t>
            </w:r>
          </w:p>
        </w:tc>
        <w:tc>
          <w:tcPr>
            <w:tcW w:w="1984" w:type="dxa"/>
          </w:tcPr>
          <w:p w:rsidR="00BF5ED9" w:rsidRPr="008B2F90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1.100</w:t>
            </w:r>
          </w:p>
        </w:tc>
        <w:tc>
          <w:tcPr>
            <w:tcW w:w="1985" w:type="dxa"/>
          </w:tcPr>
          <w:p w:rsidR="00BF5ED9" w:rsidRPr="008B2F90" w:rsidRDefault="00BF5ED9" w:rsidP="00F0518E">
            <w:pPr>
              <w:tabs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84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5ED9" w:rsidRPr="008B2F90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1.100</w:t>
            </w:r>
          </w:p>
        </w:tc>
        <w:tc>
          <w:tcPr>
            <w:tcW w:w="1701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BF5ED9" w:rsidRPr="00100136">
        <w:tc>
          <w:tcPr>
            <w:tcW w:w="4961" w:type="dxa"/>
          </w:tcPr>
          <w:p w:rsidR="00BF5ED9" w:rsidRPr="00100136" w:rsidRDefault="00BF5ED9" w:rsidP="00F0518E">
            <w:pPr>
              <w:tabs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Beruházások ö</w:t>
            </w:r>
            <w:r w:rsidRPr="00100136">
              <w:rPr>
                <w:b/>
                <w:bCs/>
                <w:sz w:val="22"/>
                <w:szCs w:val="22"/>
              </w:rPr>
              <w:t>sszesen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22.551</w:t>
            </w:r>
          </w:p>
        </w:tc>
        <w:tc>
          <w:tcPr>
            <w:tcW w:w="1985" w:type="dxa"/>
          </w:tcPr>
          <w:p w:rsidR="00BF5ED9" w:rsidRPr="00100136" w:rsidRDefault="00BF5ED9" w:rsidP="00F0518E">
            <w:pPr>
              <w:tabs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22.551</w:t>
            </w:r>
          </w:p>
        </w:tc>
        <w:tc>
          <w:tcPr>
            <w:tcW w:w="1701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F5ED9" w:rsidRPr="00100136">
        <w:tc>
          <w:tcPr>
            <w:tcW w:w="4961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BF5ED9" w:rsidRPr="00100136">
        <w:tc>
          <w:tcPr>
            <w:tcW w:w="4961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BF5ED9" w:rsidRPr="00100136">
        <w:tc>
          <w:tcPr>
            <w:tcW w:w="4961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BF5ED9" w:rsidRPr="00100136">
        <w:tc>
          <w:tcPr>
            <w:tcW w:w="4961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BF5ED9" w:rsidRPr="00100136">
        <w:tc>
          <w:tcPr>
            <w:tcW w:w="4961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5ED9" w:rsidRPr="008B2F90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BF5ED9" w:rsidRPr="00100136">
        <w:tc>
          <w:tcPr>
            <w:tcW w:w="4961" w:type="dxa"/>
          </w:tcPr>
          <w:p w:rsidR="00BF5ED9" w:rsidRPr="00100136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Közös Hivatal épületének felújítása - pály. önrész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</w:t>
            </w:r>
          </w:p>
        </w:tc>
        <w:tc>
          <w:tcPr>
            <w:tcW w:w="1985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</w:t>
            </w:r>
          </w:p>
        </w:tc>
        <w:tc>
          <w:tcPr>
            <w:tcW w:w="1701" w:type="dxa"/>
          </w:tcPr>
          <w:p w:rsidR="00BF5ED9" w:rsidRPr="00100136" w:rsidRDefault="00BF5ED9" w:rsidP="00F0518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BF5ED9" w:rsidRPr="00100136">
        <w:tc>
          <w:tcPr>
            <w:tcW w:w="4961" w:type="dxa"/>
          </w:tcPr>
          <w:p w:rsidR="00BF5ED9" w:rsidRPr="00100136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Eü. kombinát felújítás – pály. önrész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8.014</w:t>
            </w:r>
          </w:p>
        </w:tc>
        <w:tc>
          <w:tcPr>
            <w:tcW w:w="1985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8.014</w:t>
            </w:r>
          </w:p>
        </w:tc>
        <w:tc>
          <w:tcPr>
            <w:tcW w:w="1701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BF5ED9" w:rsidRPr="00100136">
        <w:tc>
          <w:tcPr>
            <w:tcW w:w="4961" w:type="dxa"/>
          </w:tcPr>
          <w:p w:rsidR="00BF5ED9" w:rsidRPr="00100136" w:rsidRDefault="00BF5ED9" w:rsidP="00F0518E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Közösségi Ház felújítás – pály. önrész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6.021</w:t>
            </w:r>
          </w:p>
        </w:tc>
        <w:tc>
          <w:tcPr>
            <w:tcW w:w="1985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6.021</w:t>
            </w:r>
          </w:p>
        </w:tc>
        <w:tc>
          <w:tcPr>
            <w:tcW w:w="1701" w:type="dxa"/>
          </w:tcPr>
          <w:p w:rsidR="00BF5ED9" w:rsidRPr="00100136" w:rsidRDefault="00BF5ED9" w:rsidP="00F0518E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BF5ED9" w:rsidRPr="00100136">
        <w:tc>
          <w:tcPr>
            <w:tcW w:w="4961" w:type="dxa"/>
          </w:tcPr>
          <w:p w:rsidR="00BF5ED9" w:rsidRPr="0041629E" w:rsidRDefault="00BF5ED9" w:rsidP="00F0518E">
            <w:pPr>
              <w:tabs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41629E">
              <w:rPr>
                <w:b/>
                <w:bCs/>
                <w:sz w:val="22"/>
                <w:szCs w:val="22"/>
              </w:rPr>
              <w:t>Felújítások összesen</w:t>
            </w:r>
          </w:p>
        </w:tc>
        <w:tc>
          <w:tcPr>
            <w:tcW w:w="1984" w:type="dxa"/>
          </w:tcPr>
          <w:p w:rsidR="00BF5ED9" w:rsidRPr="0041629E" w:rsidRDefault="00BF5ED9" w:rsidP="0041629E">
            <w:pPr>
              <w:tabs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41629E">
              <w:rPr>
                <w:b/>
                <w:bCs/>
                <w:sz w:val="22"/>
                <w:szCs w:val="22"/>
              </w:rPr>
              <w:t>15.535</w:t>
            </w:r>
          </w:p>
        </w:tc>
        <w:tc>
          <w:tcPr>
            <w:tcW w:w="1985" w:type="dxa"/>
          </w:tcPr>
          <w:p w:rsidR="00BF5ED9" w:rsidRPr="00100136" w:rsidRDefault="00BF5ED9" w:rsidP="00F0518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F5ED9" w:rsidRPr="00100136" w:rsidRDefault="00BF5ED9" w:rsidP="00F0518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F5ED9" w:rsidRPr="00100136" w:rsidRDefault="00BF5ED9" w:rsidP="0041629E">
            <w:pPr>
              <w:tabs>
                <w:tab w:val="center" w:pos="6480"/>
              </w:tabs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15.535</w:t>
            </w:r>
          </w:p>
        </w:tc>
        <w:tc>
          <w:tcPr>
            <w:tcW w:w="1701" w:type="dxa"/>
          </w:tcPr>
          <w:p w:rsidR="00BF5ED9" w:rsidRPr="00100136" w:rsidRDefault="00BF5ED9" w:rsidP="00F0518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</w:tbl>
    <w:p w:rsidR="00BF5ED9" w:rsidRDefault="00BF5ED9" w:rsidP="006B27C2">
      <w:pPr>
        <w:tabs>
          <w:tab w:val="center" w:pos="6480"/>
        </w:tabs>
        <w:rPr>
          <w:i/>
          <w:iCs/>
          <w:sz w:val="22"/>
          <w:szCs w:val="22"/>
        </w:rPr>
      </w:pPr>
    </w:p>
    <w:p w:rsidR="00BF5ED9" w:rsidRDefault="00BF5ED9" w:rsidP="006B27C2">
      <w:pPr>
        <w:tabs>
          <w:tab w:val="center" w:pos="6480"/>
        </w:tabs>
        <w:rPr>
          <w:i/>
          <w:iCs/>
          <w:sz w:val="22"/>
          <w:szCs w:val="22"/>
        </w:rPr>
      </w:pPr>
    </w:p>
    <w:p w:rsidR="00BF5ED9" w:rsidRDefault="00BF5ED9" w:rsidP="006B27C2">
      <w:pPr>
        <w:tabs>
          <w:tab w:val="center" w:pos="6480"/>
        </w:tabs>
        <w:rPr>
          <w:b/>
          <w:bCs/>
          <w:sz w:val="22"/>
          <w:szCs w:val="22"/>
        </w:rPr>
      </w:pPr>
      <w:r w:rsidRPr="00100136">
        <w:rPr>
          <w:i/>
          <w:iCs/>
          <w:sz w:val="22"/>
          <w:szCs w:val="22"/>
        </w:rPr>
        <w:br w:type="textWrapping" w:clear="all"/>
      </w:r>
    </w:p>
    <w:p w:rsidR="00BF5ED9" w:rsidRDefault="00BF5ED9" w:rsidP="006B27C2">
      <w:pPr>
        <w:tabs>
          <w:tab w:val="center" w:pos="6480"/>
        </w:tabs>
        <w:rPr>
          <w:b/>
          <w:bCs/>
          <w:sz w:val="22"/>
          <w:szCs w:val="22"/>
        </w:rPr>
      </w:pPr>
    </w:p>
    <w:p w:rsidR="00BF5ED9" w:rsidRDefault="00BF5ED9" w:rsidP="006B27C2">
      <w:pPr>
        <w:tabs>
          <w:tab w:val="center" w:pos="6480"/>
        </w:tabs>
        <w:rPr>
          <w:b/>
          <w:bCs/>
          <w:sz w:val="22"/>
          <w:szCs w:val="22"/>
        </w:rPr>
      </w:pPr>
    </w:p>
    <w:p w:rsidR="00BF5ED9" w:rsidRDefault="00BF5ED9" w:rsidP="006B27C2">
      <w:pPr>
        <w:tabs>
          <w:tab w:val="center" w:pos="6480"/>
        </w:tabs>
        <w:rPr>
          <w:b/>
          <w:bCs/>
          <w:sz w:val="22"/>
          <w:szCs w:val="22"/>
        </w:rPr>
      </w:pPr>
    </w:p>
    <w:p w:rsidR="00BF5ED9" w:rsidRDefault="00BF5ED9" w:rsidP="006B27C2">
      <w:pPr>
        <w:tabs>
          <w:tab w:val="center" w:pos="6480"/>
        </w:tabs>
        <w:rPr>
          <w:b/>
          <w:bCs/>
          <w:sz w:val="22"/>
          <w:szCs w:val="22"/>
        </w:rPr>
      </w:pPr>
    </w:p>
    <w:p w:rsidR="00BF5ED9" w:rsidRDefault="00BF5ED9" w:rsidP="006B27C2">
      <w:pPr>
        <w:tabs>
          <w:tab w:val="center" w:pos="6480"/>
        </w:tabs>
        <w:rPr>
          <w:b/>
          <w:bCs/>
          <w:sz w:val="22"/>
          <w:szCs w:val="22"/>
        </w:rPr>
      </w:pPr>
    </w:p>
    <w:p w:rsidR="00BF5ED9" w:rsidRDefault="00BF5ED9" w:rsidP="006B27C2">
      <w:pPr>
        <w:tabs>
          <w:tab w:val="center" w:pos="6480"/>
        </w:tabs>
        <w:rPr>
          <w:b/>
          <w:bCs/>
          <w:sz w:val="22"/>
          <w:szCs w:val="22"/>
        </w:rPr>
      </w:pPr>
    </w:p>
    <w:p w:rsidR="00BF5ED9" w:rsidRDefault="00BF5ED9" w:rsidP="006B27C2">
      <w:pPr>
        <w:tabs>
          <w:tab w:val="center" w:pos="6480"/>
        </w:tabs>
        <w:rPr>
          <w:b/>
          <w:bCs/>
          <w:sz w:val="22"/>
          <w:szCs w:val="22"/>
        </w:rPr>
        <w:sectPr w:rsidR="00BF5ED9" w:rsidSect="0041629E">
          <w:headerReference w:type="default" r:id="rId7"/>
          <w:footerReference w:type="even" r:id="rId8"/>
          <w:footerReference w:type="default" r:id="rId9"/>
          <w:pgSz w:w="16840" w:h="11907" w:orient="landscape"/>
          <w:pgMar w:top="1304" w:right="737" w:bottom="1304" w:left="737" w:header="992" w:footer="1021" w:gutter="0"/>
          <w:pgNumType w:start="1"/>
          <w:cols w:space="708"/>
          <w:titlePg/>
        </w:sectPr>
      </w:pPr>
    </w:p>
    <w:p w:rsidR="00BF5ED9" w:rsidRDefault="00BF5ED9" w:rsidP="006B27C2">
      <w:pPr>
        <w:tabs>
          <w:tab w:val="center" w:pos="6480"/>
        </w:tabs>
        <w:rPr>
          <w:b/>
          <w:bCs/>
          <w:sz w:val="22"/>
          <w:szCs w:val="22"/>
        </w:rPr>
      </w:pPr>
    </w:p>
    <w:p w:rsidR="00BF5ED9" w:rsidRPr="00100136" w:rsidRDefault="00BF5ED9" w:rsidP="006B27C2">
      <w:pPr>
        <w:tabs>
          <w:tab w:val="center" w:pos="2520"/>
          <w:tab w:val="center" w:pos="6480"/>
        </w:tabs>
        <w:rPr>
          <w:b/>
          <w:bCs/>
          <w:sz w:val="22"/>
          <w:szCs w:val="22"/>
        </w:rPr>
      </w:pPr>
    </w:p>
    <w:p w:rsidR="00BF5ED9" w:rsidRPr="00100136" w:rsidRDefault="00BF5ED9" w:rsidP="006B27C2">
      <w:pPr>
        <w:tabs>
          <w:tab w:val="center" w:pos="2520"/>
          <w:tab w:val="center" w:pos="6480"/>
        </w:tabs>
        <w:rPr>
          <w:b/>
          <w:bCs/>
          <w:sz w:val="22"/>
          <w:szCs w:val="22"/>
        </w:rPr>
      </w:pPr>
    </w:p>
    <w:p w:rsidR="00BF5ED9" w:rsidRPr="00100136" w:rsidRDefault="00BF5ED9" w:rsidP="006B27C2">
      <w:pPr>
        <w:tabs>
          <w:tab w:val="center" w:pos="2520"/>
          <w:tab w:val="center" w:pos="6480"/>
        </w:tabs>
        <w:rPr>
          <w:b/>
          <w:bCs/>
          <w:sz w:val="22"/>
          <w:szCs w:val="22"/>
        </w:rPr>
      </w:pPr>
    </w:p>
    <w:p w:rsidR="00BF5ED9" w:rsidRPr="00100136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</w:t>
      </w:r>
      <w:r w:rsidRPr="00100136">
        <w:rPr>
          <w:i/>
          <w:iCs/>
          <w:sz w:val="22"/>
          <w:szCs w:val="22"/>
        </w:rPr>
        <w:t>.melléklet a</w:t>
      </w:r>
      <w:r>
        <w:rPr>
          <w:i/>
          <w:iCs/>
          <w:sz w:val="22"/>
          <w:szCs w:val="22"/>
        </w:rPr>
        <w:t xml:space="preserve"> 1</w:t>
      </w:r>
      <w:r w:rsidRPr="00100136">
        <w:rPr>
          <w:i/>
          <w:iCs/>
          <w:sz w:val="22"/>
          <w:szCs w:val="22"/>
        </w:rPr>
        <w:t>/201</w:t>
      </w:r>
      <w:r>
        <w:rPr>
          <w:i/>
          <w:iCs/>
          <w:sz w:val="22"/>
          <w:szCs w:val="22"/>
        </w:rPr>
        <w:t>7</w:t>
      </w:r>
      <w:r w:rsidRPr="00100136">
        <w:rPr>
          <w:i/>
          <w:iCs/>
          <w:sz w:val="22"/>
          <w:szCs w:val="22"/>
        </w:rPr>
        <w:t>.(</w:t>
      </w:r>
      <w:r>
        <w:rPr>
          <w:i/>
          <w:iCs/>
          <w:sz w:val="22"/>
          <w:szCs w:val="22"/>
        </w:rPr>
        <w:t>II.23.</w:t>
      </w:r>
      <w:r w:rsidRPr="00100136">
        <w:rPr>
          <w:i/>
          <w:iCs/>
          <w:sz w:val="22"/>
          <w:szCs w:val="22"/>
        </w:rPr>
        <w:t>) önkormányzati rendelethez</w:t>
      </w:r>
    </w:p>
    <w:p w:rsidR="00BF5ED9" w:rsidRPr="00100136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BF5ED9" w:rsidRPr="00100136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BF5ED9" w:rsidRPr="00100136" w:rsidRDefault="00BF5ED9" w:rsidP="000535E6">
      <w:pPr>
        <w:jc w:val="center"/>
        <w:rPr>
          <w:b/>
          <w:bCs/>
          <w:sz w:val="22"/>
          <w:szCs w:val="22"/>
        </w:rPr>
      </w:pPr>
      <w:r w:rsidRPr="00100136">
        <w:rPr>
          <w:b/>
          <w:bCs/>
          <w:sz w:val="22"/>
          <w:szCs w:val="22"/>
        </w:rPr>
        <w:t>Bősárkány Nagyközség Önkormányzata saját bevételeinek várható alakulása 201</w:t>
      </w:r>
      <w:r>
        <w:rPr>
          <w:b/>
          <w:bCs/>
          <w:sz w:val="22"/>
          <w:szCs w:val="22"/>
        </w:rPr>
        <w:t>7</w:t>
      </w:r>
      <w:r w:rsidRPr="00100136">
        <w:rPr>
          <w:b/>
          <w:bCs/>
          <w:sz w:val="22"/>
          <w:szCs w:val="22"/>
        </w:rPr>
        <w:t>-20</w:t>
      </w:r>
      <w:r>
        <w:rPr>
          <w:b/>
          <w:bCs/>
          <w:sz w:val="22"/>
          <w:szCs w:val="22"/>
        </w:rPr>
        <w:t>20</w:t>
      </w:r>
    </w:p>
    <w:p w:rsidR="00BF5ED9" w:rsidRPr="00100136" w:rsidRDefault="00BF5ED9" w:rsidP="000535E6">
      <w:pPr>
        <w:rPr>
          <w:sz w:val="22"/>
          <w:szCs w:val="22"/>
        </w:rPr>
      </w:pPr>
    </w:p>
    <w:p w:rsidR="00BF5ED9" w:rsidRPr="00100136" w:rsidRDefault="00BF5ED9" w:rsidP="000535E6">
      <w:pPr>
        <w:pStyle w:val="NormalWeb"/>
        <w:spacing w:before="0" w:beforeAutospacing="0" w:after="0" w:afterAutospacing="0"/>
        <w:ind w:left="136" w:right="136" w:firstLine="217"/>
        <w:jc w:val="both"/>
        <w:rPr>
          <w:sz w:val="22"/>
          <w:szCs w:val="22"/>
        </w:rPr>
      </w:pPr>
      <w:r w:rsidRPr="00100136">
        <w:rPr>
          <w:sz w:val="22"/>
          <w:szCs w:val="22"/>
        </w:rPr>
        <w:t xml:space="preserve">(Az adósságot keletkeztető ügyletekhez történő hozzájárulás részletes szabályairól szóló 353/2011.(XII.30.) Korm. rendelet szerinti saját bevételek) </w:t>
      </w:r>
    </w:p>
    <w:p w:rsidR="00BF5ED9" w:rsidRPr="00100136" w:rsidRDefault="00BF5ED9" w:rsidP="000535E6">
      <w:pPr>
        <w:rPr>
          <w:sz w:val="22"/>
          <w:szCs w:val="22"/>
        </w:rPr>
      </w:pPr>
    </w:p>
    <w:p w:rsidR="00BF5ED9" w:rsidRPr="00100136" w:rsidRDefault="00BF5ED9" w:rsidP="000535E6">
      <w:pPr>
        <w:jc w:val="right"/>
        <w:rPr>
          <w:sz w:val="22"/>
          <w:szCs w:val="22"/>
        </w:rPr>
      </w:pPr>
      <w:r w:rsidRPr="00100136">
        <w:rPr>
          <w:sz w:val="22"/>
          <w:szCs w:val="22"/>
        </w:rPr>
        <w:t>eFt-ban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418"/>
        <w:gridCol w:w="1417"/>
        <w:gridCol w:w="1418"/>
        <w:gridCol w:w="1449"/>
      </w:tblGrid>
      <w:tr w:rsidR="00BF5ED9" w:rsidRPr="00100136">
        <w:tc>
          <w:tcPr>
            <w:tcW w:w="3510" w:type="dxa"/>
          </w:tcPr>
          <w:p w:rsidR="00BF5ED9" w:rsidRPr="00100136" w:rsidRDefault="00BF5ED9" w:rsidP="000B238E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Saját bevételek</w:t>
            </w:r>
          </w:p>
          <w:p w:rsidR="00BF5ED9" w:rsidRPr="00100136" w:rsidRDefault="00BF5ED9" w:rsidP="000B238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5ED9" w:rsidRPr="00100136" w:rsidRDefault="00BF5ED9" w:rsidP="00450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BF5ED9" w:rsidRPr="00100136" w:rsidRDefault="00BF5ED9" w:rsidP="004501C4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BF5ED9" w:rsidRPr="00100136" w:rsidRDefault="00BF5ED9" w:rsidP="004501C4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49" w:type="dxa"/>
          </w:tcPr>
          <w:p w:rsidR="00BF5ED9" w:rsidRPr="00100136" w:rsidRDefault="00BF5ED9" w:rsidP="004501C4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100136">
              <w:rPr>
                <w:sz w:val="22"/>
                <w:szCs w:val="22"/>
              </w:rPr>
              <w:t>.</w:t>
            </w:r>
          </w:p>
        </w:tc>
      </w:tr>
      <w:tr w:rsidR="00BF5ED9" w:rsidRPr="00100136">
        <w:tc>
          <w:tcPr>
            <w:tcW w:w="3510" w:type="dxa"/>
          </w:tcPr>
          <w:p w:rsidR="00BF5ED9" w:rsidRPr="00100136" w:rsidRDefault="00BF5ED9" w:rsidP="000B238E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 xml:space="preserve">Vagyoni típusú adók </w:t>
            </w:r>
          </w:p>
          <w:p w:rsidR="00BF5ED9" w:rsidRPr="00100136" w:rsidRDefault="00BF5ED9" w:rsidP="000B238E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(építményadó</w:t>
            </w:r>
            <w:r>
              <w:rPr>
                <w:sz w:val="22"/>
                <w:szCs w:val="22"/>
              </w:rPr>
              <w:t>, magánszem. komm.</w:t>
            </w:r>
            <w:r w:rsidRPr="00100136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  <w:tc>
          <w:tcPr>
            <w:tcW w:w="1417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  <w:tc>
          <w:tcPr>
            <w:tcW w:w="1418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  <w:tc>
          <w:tcPr>
            <w:tcW w:w="1449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  <w:tr w:rsidR="00BF5ED9" w:rsidRPr="00100136">
        <w:tc>
          <w:tcPr>
            <w:tcW w:w="3510" w:type="dxa"/>
          </w:tcPr>
          <w:p w:rsidR="00BF5ED9" w:rsidRPr="00100136" w:rsidRDefault="00BF5ED9" w:rsidP="000B238E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Értékesítési és forgalmi adók</w:t>
            </w:r>
          </w:p>
          <w:p w:rsidR="00BF5ED9" w:rsidRPr="00100136" w:rsidRDefault="00BF5ED9" w:rsidP="000B238E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(iparűzési adó)</w:t>
            </w:r>
          </w:p>
        </w:tc>
        <w:tc>
          <w:tcPr>
            <w:tcW w:w="1418" w:type="dxa"/>
          </w:tcPr>
          <w:p w:rsidR="00BF5ED9" w:rsidRPr="00100136" w:rsidRDefault="00BF5ED9" w:rsidP="00070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38.000</w:t>
            </w:r>
          </w:p>
        </w:tc>
        <w:tc>
          <w:tcPr>
            <w:tcW w:w="1417" w:type="dxa"/>
          </w:tcPr>
          <w:p w:rsidR="00BF5ED9" w:rsidRPr="00100136" w:rsidRDefault="00BF5ED9" w:rsidP="004C2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35.000</w:t>
            </w:r>
          </w:p>
        </w:tc>
        <w:tc>
          <w:tcPr>
            <w:tcW w:w="1418" w:type="dxa"/>
          </w:tcPr>
          <w:p w:rsidR="00BF5ED9" w:rsidRPr="00100136" w:rsidRDefault="00BF5ED9" w:rsidP="004C2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35.700</w:t>
            </w:r>
          </w:p>
        </w:tc>
        <w:tc>
          <w:tcPr>
            <w:tcW w:w="1449" w:type="dxa"/>
          </w:tcPr>
          <w:p w:rsidR="00BF5ED9" w:rsidRPr="00100136" w:rsidRDefault="00BF5ED9" w:rsidP="004C2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36.500</w:t>
            </w:r>
          </w:p>
        </w:tc>
      </w:tr>
      <w:tr w:rsidR="00BF5ED9" w:rsidRPr="00100136">
        <w:tc>
          <w:tcPr>
            <w:tcW w:w="3510" w:type="dxa"/>
          </w:tcPr>
          <w:p w:rsidR="00BF5ED9" w:rsidRPr="00100136" w:rsidRDefault="00BF5ED9" w:rsidP="000B238E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Egyéb áruhasználati és szolgáltatási adók</w:t>
            </w:r>
          </w:p>
        </w:tc>
        <w:tc>
          <w:tcPr>
            <w:tcW w:w="1418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</w:p>
        </w:tc>
      </w:tr>
      <w:tr w:rsidR="00BF5ED9" w:rsidRPr="00100136">
        <w:tc>
          <w:tcPr>
            <w:tcW w:w="3510" w:type="dxa"/>
          </w:tcPr>
          <w:p w:rsidR="00BF5ED9" w:rsidRPr="00100136" w:rsidRDefault="00BF5ED9" w:rsidP="000B238E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Egyéb közhatalmi bevételek</w:t>
            </w:r>
          </w:p>
          <w:p w:rsidR="00BF5ED9" w:rsidRPr="00100136" w:rsidRDefault="00BF5ED9" w:rsidP="000B238E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(ig. szolg. díj, pótlékok, bírságok)</w:t>
            </w:r>
          </w:p>
        </w:tc>
        <w:tc>
          <w:tcPr>
            <w:tcW w:w="1418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417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BF5ED9" w:rsidRPr="00100136" w:rsidRDefault="00BF5ED9" w:rsidP="00BD5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9" w:type="dxa"/>
          </w:tcPr>
          <w:p w:rsidR="00BF5ED9" w:rsidRPr="00100136" w:rsidRDefault="00BF5ED9" w:rsidP="00BD5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BF5ED9" w:rsidRPr="00100136">
        <w:tc>
          <w:tcPr>
            <w:tcW w:w="3510" w:type="dxa"/>
          </w:tcPr>
          <w:p w:rsidR="00BF5ED9" w:rsidRPr="00100136" w:rsidRDefault="00BF5ED9" w:rsidP="000B238E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Tulajdonosi bevételek</w:t>
            </w:r>
          </w:p>
          <w:p w:rsidR="00BF5ED9" w:rsidRPr="00100136" w:rsidRDefault="00BF5ED9" w:rsidP="000B238E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(bérbeadások, üzemeltetésbe adás)</w:t>
            </w:r>
          </w:p>
        </w:tc>
        <w:tc>
          <w:tcPr>
            <w:tcW w:w="1418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2.908</w:t>
            </w:r>
          </w:p>
        </w:tc>
        <w:tc>
          <w:tcPr>
            <w:tcW w:w="1417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</w:t>
            </w:r>
          </w:p>
        </w:tc>
        <w:tc>
          <w:tcPr>
            <w:tcW w:w="1418" w:type="dxa"/>
          </w:tcPr>
          <w:p w:rsidR="00BF5ED9" w:rsidRPr="00100136" w:rsidRDefault="00BF5ED9" w:rsidP="00312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3.200</w:t>
            </w:r>
          </w:p>
        </w:tc>
        <w:tc>
          <w:tcPr>
            <w:tcW w:w="1449" w:type="dxa"/>
          </w:tcPr>
          <w:p w:rsidR="00BF5ED9" w:rsidRPr="00100136" w:rsidRDefault="00BF5ED9" w:rsidP="00312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3.400</w:t>
            </w:r>
          </w:p>
        </w:tc>
      </w:tr>
      <w:tr w:rsidR="00BF5ED9" w:rsidRPr="00100136">
        <w:tc>
          <w:tcPr>
            <w:tcW w:w="3510" w:type="dxa"/>
          </w:tcPr>
          <w:p w:rsidR="00BF5ED9" w:rsidRPr="00100136" w:rsidRDefault="00BF5ED9" w:rsidP="000B238E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Immateriális javak értékesítése</w:t>
            </w:r>
          </w:p>
          <w:p w:rsidR="00BF5ED9" w:rsidRPr="00100136" w:rsidRDefault="00BF5ED9" w:rsidP="000B238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</w:p>
        </w:tc>
      </w:tr>
      <w:tr w:rsidR="00BF5ED9" w:rsidRPr="00100136">
        <w:tc>
          <w:tcPr>
            <w:tcW w:w="3510" w:type="dxa"/>
          </w:tcPr>
          <w:p w:rsidR="00BF5ED9" w:rsidRPr="00100136" w:rsidRDefault="00BF5ED9" w:rsidP="000B238E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Ingatlanok értékesítése</w:t>
            </w:r>
          </w:p>
          <w:p w:rsidR="00BF5ED9" w:rsidRPr="00100136" w:rsidRDefault="00BF5ED9" w:rsidP="000B238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11.224</w:t>
            </w:r>
          </w:p>
        </w:tc>
        <w:tc>
          <w:tcPr>
            <w:tcW w:w="1417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  <w:tc>
          <w:tcPr>
            <w:tcW w:w="1418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</w:t>
            </w:r>
          </w:p>
        </w:tc>
        <w:tc>
          <w:tcPr>
            <w:tcW w:w="1449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</w:tr>
      <w:tr w:rsidR="00BF5ED9" w:rsidRPr="00100136">
        <w:tc>
          <w:tcPr>
            <w:tcW w:w="3510" w:type="dxa"/>
          </w:tcPr>
          <w:p w:rsidR="00BF5ED9" w:rsidRPr="00100136" w:rsidRDefault="00BF5ED9" w:rsidP="000B238E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Egyéb tárgyi e. értékesítése</w:t>
            </w:r>
          </w:p>
          <w:p w:rsidR="00BF5ED9" w:rsidRPr="00100136" w:rsidRDefault="00BF5ED9" w:rsidP="000B238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3.937</w:t>
            </w:r>
          </w:p>
        </w:tc>
        <w:tc>
          <w:tcPr>
            <w:tcW w:w="1417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</w:p>
        </w:tc>
      </w:tr>
      <w:tr w:rsidR="00BF5ED9" w:rsidRPr="00100136">
        <w:trPr>
          <w:trHeight w:val="612"/>
        </w:trPr>
        <w:tc>
          <w:tcPr>
            <w:tcW w:w="3510" w:type="dxa"/>
          </w:tcPr>
          <w:p w:rsidR="00BF5ED9" w:rsidRPr="00100136" w:rsidRDefault="00BF5ED9" w:rsidP="000B238E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Részesedések értékesítése</w:t>
            </w:r>
          </w:p>
          <w:p w:rsidR="00BF5ED9" w:rsidRPr="00100136" w:rsidRDefault="00BF5ED9" w:rsidP="000B238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1.075</w:t>
            </w:r>
          </w:p>
        </w:tc>
        <w:tc>
          <w:tcPr>
            <w:tcW w:w="1417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</w:p>
        </w:tc>
      </w:tr>
      <w:tr w:rsidR="00BF5ED9" w:rsidRPr="00100136">
        <w:tc>
          <w:tcPr>
            <w:tcW w:w="3510" w:type="dxa"/>
          </w:tcPr>
          <w:p w:rsidR="00BF5ED9" w:rsidRPr="00100136" w:rsidRDefault="00BF5ED9" w:rsidP="000B238E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Összesen</w:t>
            </w:r>
          </w:p>
          <w:p w:rsidR="00BF5ED9" w:rsidRPr="00100136" w:rsidRDefault="00BF5ED9" w:rsidP="000B238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5ED9" w:rsidRPr="00100136" w:rsidRDefault="00BF5ED9" w:rsidP="00070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67.199</w:t>
            </w:r>
          </w:p>
        </w:tc>
        <w:tc>
          <w:tcPr>
            <w:tcW w:w="1417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53.100</w:t>
            </w:r>
          </w:p>
        </w:tc>
        <w:tc>
          <w:tcPr>
            <w:tcW w:w="1418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69.000</w:t>
            </w:r>
          </w:p>
        </w:tc>
        <w:tc>
          <w:tcPr>
            <w:tcW w:w="1449" w:type="dxa"/>
          </w:tcPr>
          <w:p w:rsidR="00BF5ED9" w:rsidRPr="00100136" w:rsidRDefault="00BF5ED9" w:rsidP="000B2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55.000</w:t>
            </w:r>
          </w:p>
        </w:tc>
      </w:tr>
    </w:tbl>
    <w:p w:rsidR="00BF5ED9" w:rsidRDefault="00BF5ED9" w:rsidP="000535E6">
      <w:pPr>
        <w:rPr>
          <w:sz w:val="22"/>
          <w:szCs w:val="22"/>
        </w:rPr>
      </w:pPr>
    </w:p>
    <w:p w:rsidR="00BF5ED9" w:rsidRPr="00100136" w:rsidRDefault="00BF5ED9" w:rsidP="000535E6">
      <w:pPr>
        <w:rPr>
          <w:sz w:val="22"/>
          <w:szCs w:val="22"/>
        </w:rPr>
      </w:pPr>
    </w:p>
    <w:p w:rsidR="00BF5ED9" w:rsidRPr="00100136" w:rsidRDefault="00BF5ED9" w:rsidP="000535E6">
      <w:pPr>
        <w:rPr>
          <w:sz w:val="22"/>
          <w:szCs w:val="22"/>
        </w:rPr>
      </w:pPr>
    </w:p>
    <w:p w:rsidR="00BF5ED9" w:rsidRPr="00100136" w:rsidRDefault="00BF5ED9" w:rsidP="000535E6">
      <w:pPr>
        <w:jc w:val="center"/>
        <w:rPr>
          <w:b/>
          <w:bCs/>
          <w:sz w:val="22"/>
          <w:szCs w:val="22"/>
        </w:rPr>
      </w:pPr>
      <w:r w:rsidRPr="00100136">
        <w:rPr>
          <w:b/>
          <w:bCs/>
          <w:sz w:val="22"/>
          <w:szCs w:val="22"/>
        </w:rPr>
        <w:t>Bősárkány Nagyközség Önkormányzata adósságot keletkeztető ügyleteiből eredő fizetési</w:t>
      </w:r>
    </w:p>
    <w:p w:rsidR="00BF5ED9" w:rsidRPr="00100136" w:rsidRDefault="00BF5ED9" w:rsidP="000535E6">
      <w:pPr>
        <w:jc w:val="center"/>
        <w:rPr>
          <w:b/>
          <w:bCs/>
          <w:sz w:val="22"/>
          <w:szCs w:val="22"/>
        </w:rPr>
      </w:pPr>
      <w:r w:rsidRPr="00100136">
        <w:rPr>
          <w:b/>
          <w:bCs/>
          <w:sz w:val="22"/>
          <w:szCs w:val="22"/>
        </w:rPr>
        <w:t>kötelezettségeinek várható alakulása 201</w:t>
      </w:r>
      <w:r>
        <w:rPr>
          <w:b/>
          <w:bCs/>
          <w:sz w:val="22"/>
          <w:szCs w:val="22"/>
        </w:rPr>
        <w:t>7</w:t>
      </w:r>
      <w:r w:rsidRPr="00100136">
        <w:rPr>
          <w:b/>
          <w:bCs/>
          <w:sz w:val="22"/>
          <w:szCs w:val="22"/>
        </w:rPr>
        <w:t>-20</w:t>
      </w:r>
      <w:r>
        <w:rPr>
          <w:b/>
          <w:bCs/>
          <w:sz w:val="22"/>
          <w:szCs w:val="22"/>
        </w:rPr>
        <w:t>20</w:t>
      </w:r>
      <w:r w:rsidRPr="00100136">
        <w:rPr>
          <w:b/>
          <w:bCs/>
          <w:sz w:val="22"/>
          <w:szCs w:val="22"/>
        </w:rPr>
        <w:t>.</w:t>
      </w:r>
    </w:p>
    <w:p w:rsidR="00BF5ED9" w:rsidRPr="00100136" w:rsidRDefault="00BF5ED9" w:rsidP="000535E6">
      <w:pPr>
        <w:rPr>
          <w:sz w:val="22"/>
          <w:szCs w:val="22"/>
        </w:rPr>
      </w:pPr>
    </w:p>
    <w:p w:rsidR="00BF5ED9" w:rsidRPr="00100136" w:rsidRDefault="00BF5ED9" w:rsidP="000535E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418"/>
        <w:gridCol w:w="1417"/>
        <w:gridCol w:w="1418"/>
        <w:gridCol w:w="1449"/>
      </w:tblGrid>
      <w:tr w:rsidR="00BF5ED9" w:rsidRPr="00100136">
        <w:tc>
          <w:tcPr>
            <w:tcW w:w="3510" w:type="dxa"/>
          </w:tcPr>
          <w:p w:rsidR="00BF5ED9" w:rsidRPr="00100136" w:rsidRDefault="00BF5ED9" w:rsidP="000B238E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Megnevezés</w:t>
            </w:r>
          </w:p>
        </w:tc>
        <w:tc>
          <w:tcPr>
            <w:tcW w:w="1418" w:type="dxa"/>
          </w:tcPr>
          <w:p w:rsidR="00BF5ED9" w:rsidRPr="00100136" w:rsidRDefault="00BF5ED9" w:rsidP="004501C4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BF5ED9" w:rsidRPr="00100136" w:rsidRDefault="00BF5ED9" w:rsidP="004501C4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BF5ED9" w:rsidRPr="00100136" w:rsidRDefault="00BF5ED9" w:rsidP="004501C4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49" w:type="dxa"/>
          </w:tcPr>
          <w:p w:rsidR="00BF5ED9" w:rsidRPr="00100136" w:rsidRDefault="00BF5ED9" w:rsidP="004501C4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100136">
              <w:rPr>
                <w:sz w:val="22"/>
                <w:szCs w:val="22"/>
              </w:rPr>
              <w:t>.</w:t>
            </w:r>
          </w:p>
        </w:tc>
      </w:tr>
      <w:tr w:rsidR="00BF5ED9" w:rsidRPr="00100136">
        <w:tc>
          <w:tcPr>
            <w:tcW w:w="3510" w:type="dxa"/>
          </w:tcPr>
          <w:p w:rsidR="00BF5ED9" w:rsidRPr="00100136" w:rsidRDefault="00BF5ED9" w:rsidP="000B238E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Adósságot keletkeztető fizetési kötelezettség esedékesség szerint</w:t>
            </w:r>
          </w:p>
        </w:tc>
        <w:tc>
          <w:tcPr>
            <w:tcW w:w="1418" w:type="dxa"/>
            <w:vAlign w:val="center"/>
          </w:tcPr>
          <w:p w:rsidR="00BF5ED9" w:rsidRDefault="00BF5ED9" w:rsidP="00192A30">
            <w:pPr>
              <w:jc w:val="center"/>
              <w:rPr>
                <w:sz w:val="22"/>
                <w:szCs w:val="22"/>
              </w:rPr>
            </w:pPr>
          </w:p>
          <w:p w:rsidR="00BF5ED9" w:rsidRDefault="00BF5ED9" w:rsidP="00192A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</w:t>
            </w:r>
          </w:p>
          <w:p w:rsidR="00BF5ED9" w:rsidRPr="00100136" w:rsidRDefault="00BF5ED9" w:rsidP="00192A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F5ED9" w:rsidRPr="00100136" w:rsidRDefault="00BF5ED9" w:rsidP="00192A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</w:t>
            </w:r>
          </w:p>
        </w:tc>
        <w:tc>
          <w:tcPr>
            <w:tcW w:w="1418" w:type="dxa"/>
            <w:vAlign w:val="center"/>
          </w:tcPr>
          <w:p w:rsidR="00BF5ED9" w:rsidRPr="00100136" w:rsidRDefault="00BF5ED9" w:rsidP="00192A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</w:t>
            </w:r>
          </w:p>
        </w:tc>
        <w:tc>
          <w:tcPr>
            <w:tcW w:w="1449" w:type="dxa"/>
            <w:vAlign w:val="center"/>
          </w:tcPr>
          <w:p w:rsidR="00BF5ED9" w:rsidRPr="00100136" w:rsidRDefault="00BF5ED9" w:rsidP="00192A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</w:p>
        </w:tc>
      </w:tr>
    </w:tbl>
    <w:p w:rsidR="00BF5ED9" w:rsidRPr="00100136" w:rsidRDefault="00BF5ED9" w:rsidP="000535E6">
      <w:pPr>
        <w:rPr>
          <w:sz w:val="22"/>
          <w:szCs w:val="22"/>
        </w:rPr>
      </w:pPr>
    </w:p>
    <w:p w:rsidR="00BF5ED9" w:rsidRPr="00100136" w:rsidRDefault="00BF5ED9" w:rsidP="000535E6">
      <w:pPr>
        <w:jc w:val="both"/>
        <w:rPr>
          <w:b/>
          <w:bCs/>
          <w:sz w:val="22"/>
          <w:szCs w:val="22"/>
        </w:rPr>
      </w:pPr>
    </w:p>
    <w:p w:rsidR="00BF5ED9" w:rsidRPr="00100136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BF5ED9" w:rsidRPr="00100136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BF5ED9" w:rsidRPr="00100136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BF5ED9" w:rsidRPr="00100136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BF5ED9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BF5ED9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BF5ED9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BF5ED9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BF5ED9" w:rsidRPr="00100136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BF5ED9" w:rsidRPr="00100136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BF5ED9" w:rsidRPr="00100136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BF5ED9" w:rsidRPr="00100136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BF5ED9" w:rsidRPr="00100136" w:rsidRDefault="00BF5ED9" w:rsidP="00170F51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BF5ED9" w:rsidRPr="00100136" w:rsidRDefault="00BF5ED9" w:rsidP="006B27C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5</w:t>
      </w:r>
      <w:r w:rsidRPr="00100136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 xml:space="preserve"> </w:t>
      </w:r>
      <w:r w:rsidRPr="00100136">
        <w:rPr>
          <w:i/>
          <w:iCs/>
          <w:sz w:val="22"/>
          <w:szCs w:val="22"/>
        </w:rPr>
        <w:t>melléklet a</w:t>
      </w:r>
      <w:r>
        <w:rPr>
          <w:i/>
          <w:iCs/>
          <w:sz w:val="22"/>
          <w:szCs w:val="22"/>
        </w:rPr>
        <w:t xml:space="preserve"> 1</w:t>
      </w:r>
      <w:r w:rsidRPr="00100136">
        <w:rPr>
          <w:i/>
          <w:iCs/>
          <w:sz w:val="22"/>
          <w:szCs w:val="22"/>
        </w:rPr>
        <w:t>/201</w:t>
      </w:r>
      <w:r>
        <w:rPr>
          <w:i/>
          <w:iCs/>
          <w:sz w:val="22"/>
          <w:szCs w:val="22"/>
        </w:rPr>
        <w:t>7</w:t>
      </w:r>
      <w:r w:rsidRPr="00100136">
        <w:rPr>
          <w:i/>
          <w:iCs/>
          <w:sz w:val="22"/>
          <w:szCs w:val="22"/>
        </w:rPr>
        <w:t>.(</w:t>
      </w:r>
      <w:r>
        <w:rPr>
          <w:i/>
          <w:iCs/>
          <w:sz w:val="22"/>
          <w:szCs w:val="22"/>
        </w:rPr>
        <w:t>II.23.</w:t>
      </w:r>
      <w:r w:rsidRPr="00100136">
        <w:rPr>
          <w:i/>
          <w:iCs/>
          <w:sz w:val="22"/>
          <w:szCs w:val="22"/>
        </w:rPr>
        <w:t>) önkormányzati rendelethez</w:t>
      </w:r>
    </w:p>
    <w:p w:rsidR="00BF5ED9" w:rsidRDefault="00BF5ED9" w:rsidP="006B27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BF5ED9" w:rsidRDefault="00BF5ED9" w:rsidP="006B27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BF5ED9" w:rsidRDefault="00BF5ED9" w:rsidP="006B27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Bősárkány Nagyközség Önkormányzata és a Bősárkányi Közös Önkormányzati Hivatal </w:t>
      </w:r>
    </w:p>
    <w:p w:rsidR="00BF5ED9" w:rsidRPr="00100136" w:rsidRDefault="00BF5ED9" w:rsidP="006B27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bevételi és kiemelt kiadási előirányzatai</w:t>
      </w:r>
    </w:p>
    <w:p w:rsidR="00BF5ED9" w:rsidRPr="00100136" w:rsidRDefault="00BF5ED9" w:rsidP="006B27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91"/>
        <w:gridCol w:w="1756"/>
        <w:gridCol w:w="1708"/>
        <w:gridCol w:w="1692"/>
      </w:tblGrid>
      <w:tr w:rsidR="00BF5ED9" w:rsidRPr="004D0A3E">
        <w:tc>
          <w:tcPr>
            <w:tcW w:w="45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756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Bősárkány Nagyközség Önkormányzata</w:t>
            </w:r>
          </w:p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Bősárkányi Közös Önkormányzati Hivatal</w:t>
            </w:r>
          </w:p>
        </w:tc>
        <w:tc>
          <w:tcPr>
            <w:tcW w:w="1692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Összesen</w:t>
            </w:r>
          </w:p>
        </w:tc>
      </w:tr>
      <w:tr w:rsidR="00BF5ED9" w:rsidRPr="004D0A3E">
        <w:tc>
          <w:tcPr>
            <w:tcW w:w="4591" w:type="dxa"/>
            <w:tcBorders>
              <w:top w:val="single" w:sz="24" w:space="0" w:color="000000"/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Önkormányzatok működési támogatásai összesen</w:t>
            </w:r>
          </w:p>
        </w:tc>
        <w:tc>
          <w:tcPr>
            <w:tcW w:w="1756" w:type="dxa"/>
            <w:tcBorders>
              <w:top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142.974</w:t>
            </w:r>
          </w:p>
        </w:tc>
        <w:tc>
          <w:tcPr>
            <w:tcW w:w="1708" w:type="dxa"/>
            <w:tcBorders>
              <w:top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24" w:space="0" w:color="000000"/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142.974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Működési célú tám. bevételei ÁHT-n belülről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70.476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70.476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Felhalmozási célú tám. bevételei ÁHT-n belülről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100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100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Közhatalmi bevételek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55.355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55.355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Működési bevételek (készletért., szolg., stb.)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6.555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1.660</w:t>
            </w: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8.215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Felhalmozási bevételek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16.236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16.236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Működési célú átvett pénze. ÁHT-n kívülről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Felhalmozási célú átvett pénze. ÁHT-n kívülről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6.193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6.193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Felhalmozási célú kölcsönök visszatérülése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91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91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KÖLTSÉGVETÉSI BEVÉTELEK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297.980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1.660</w:t>
            </w: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299.640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Önkormányzati támogatás (int. finanszírozás)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45.082</w:t>
            </w: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45.082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10.000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10.000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7.998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1.123</w:t>
            </w: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9.121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  <w:bottom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756" w:type="dxa"/>
            <w:tcBorders>
              <w:bottom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17.998</w:t>
            </w:r>
          </w:p>
        </w:tc>
        <w:tc>
          <w:tcPr>
            <w:tcW w:w="1708" w:type="dxa"/>
            <w:tcBorders>
              <w:bottom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46.205</w:t>
            </w:r>
          </w:p>
        </w:tc>
        <w:tc>
          <w:tcPr>
            <w:tcW w:w="1692" w:type="dxa"/>
            <w:tcBorders>
              <w:bottom w:val="single" w:sz="24" w:space="0" w:color="000000"/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64.203</w:t>
            </w:r>
          </w:p>
        </w:tc>
      </w:tr>
      <w:tr w:rsidR="00BF5ED9" w:rsidRPr="004D0A3E">
        <w:tc>
          <w:tcPr>
            <w:tcW w:w="45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B E V É T E L E K   M I N D Ö S S Z E S E N</w:t>
            </w:r>
          </w:p>
        </w:tc>
        <w:tc>
          <w:tcPr>
            <w:tcW w:w="1756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315.978</w:t>
            </w:r>
          </w:p>
        </w:tc>
        <w:tc>
          <w:tcPr>
            <w:tcW w:w="1708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47.865</w:t>
            </w:r>
          </w:p>
        </w:tc>
        <w:tc>
          <w:tcPr>
            <w:tcW w:w="1692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363.843</w:t>
            </w:r>
          </w:p>
        </w:tc>
      </w:tr>
      <w:tr w:rsidR="00BF5ED9" w:rsidRPr="004D0A3E">
        <w:tc>
          <w:tcPr>
            <w:tcW w:w="4591" w:type="dxa"/>
            <w:tcBorders>
              <w:top w:val="single" w:sz="24" w:space="0" w:color="000000"/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Személyi juttatások</w:t>
            </w:r>
          </w:p>
        </w:tc>
        <w:tc>
          <w:tcPr>
            <w:tcW w:w="1756" w:type="dxa"/>
            <w:tcBorders>
              <w:top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52.654</w:t>
            </w:r>
          </w:p>
        </w:tc>
        <w:tc>
          <w:tcPr>
            <w:tcW w:w="1708" w:type="dxa"/>
            <w:tcBorders>
              <w:top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33.839</w:t>
            </w:r>
          </w:p>
        </w:tc>
        <w:tc>
          <w:tcPr>
            <w:tcW w:w="1692" w:type="dxa"/>
            <w:tcBorders>
              <w:top w:val="single" w:sz="24" w:space="0" w:color="000000"/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86.493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Munkaadót terhelő jár. és szociális hozzájár. adó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11.026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7.786</w:t>
            </w: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18.812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Dologi kiadások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71.886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6.240</w:t>
            </w: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78.126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4.000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4.000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Tartalékok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Működési célú tám. kiadásai ÁHT-n belülre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76.275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76.275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Működési célú átadott pénze. ÁHT-n kívülre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3.905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3.905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i/>
                <w:iCs/>
                <w:sz w:val="22"/>
                <w:szCs w:val="22"/>
              </w:rPr>
            </w:pPr>
            <w:r w:rsidRPr="004D0A3E">
              <w:rPr>
                <w:i/>
                <w:iCs/>
                <w:sz w:val="22"/>
                <w:szCs w:val="22"/>
              </w:rPr>
              <w:t>Működési költségvetés kiadásai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2"/>
                <w:szCs w:val="22"/>
              </w:rPr>
            </w:pPr>
            <w:r w:rsidRPr="004D0A3E">
              <w:rPr>
                <w:i/>
                <w:iCs/>
                <w:sz w:val="22"/>
                <w:szCs w:val="22"/>
              </w:rPr>
              <w:t>219.746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2"/>
                <w:szCs w:val="22"/>
              </w:rPr>
            </w:pPr>
            <w:r w:rsidRPr="004D0A3E">
              <w:rPr>
                <w:i/>
                <w:iCs/>
                <w:sz w:val="22"/>
                <w:szCs w:val="22"/>
              </w:rPr>
              <w:t>47.865</w:t>
            </w: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2"/>
                <w:szCs w:val="22"/>
              </w:rPr>
            </w:pPr>
            <w:r w:rsidRPr="004D0A3E">
              <w:rPr>
                <w:i/>
                <w:iCs/>
                <w:sz w:val="22"/>
                <w:szCs w:val="22"/>
              </w:rPr>
              <w:t>267.611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Felhalmozási célú tám. kiadásai ÁHT-n belülre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Felhalmozási célú átadott pénze. ÁHT-n kívülre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6.000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6.000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Beruházások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22.551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22.551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Felújítások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15.535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15.535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Lakástámogatás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700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700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i/>
                <w:iCs/>
                <w:sz w:val="22"/>
                <w:szCs w:val="22"/>
              </w:rPr>
            </w:pPr>
            <w:r w:rsidRPr="004D0A3E">
              <w:rPr>
                <w:i/>
                <w:iCs/>
                <w:sz w:val="22"/>
                <w:szCs w:val="22"/>
              </w:rPr>
              <w:t>Felhalmozási költségvetés kiadásai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2"/>
                <w:szCs w:val="22"/>
              </w:rPr>
            </w:pPr>
            <w:r w:rsidRPr="004D0A3E">
              <w:rPr>
                <w:i/>
                <w:iCs/>
                <w:sz w:val="22"/>
                <w:szCs w:val="22"/>
              </w:rPr>
              <w:t>44.786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2"/>
                <w:szCs w:val="22"/>
              </w:rPr>
            </w:pPr>
            <w:r w:rsidRPr="004D0A3E">
              <w:rPr>
                <w:i/>
                <w:iCs/>
                <w:sz w:val="22"/>
                <w:szCs w:val="22"/>
              </w:rPr>
              <w:t>44.786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KÖLTSÉGVETÉSI KIADÁSOK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264.532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47.865</w:t>
            </w: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312.397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1.500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1.500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 xml:space="preserve">Intézményfinanszírozás – hivatal 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45.082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45.082</w:t>
            </w:r>
          </w:p>
        </w:tc>
      </w:tr>
      <w:tr w:rsidR="00BF5ED9" w:rsidRPr="004D0A3E">
        <w:tc>
          <w:tcPr>
            <w:tcW w:w="4591" w:type="dxa"/>
            <w:tcBorders>
              <w:lef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Államházt. belüli megelőlegezések visszafizetése</w:t>
            </w:r>
          </w:p>
        </w:tc>
        <w:tc>
          <w:tcPr>
            <w:tcW w:w="1756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4.864</w:t>
            </w:r>
          </w:p>
        </w:tc>
        <w:tc>
          <w:tcPr>
            <w:tcW w:w="1708" w:type="dxa"/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D0A3E">
              <w:rPr>
                <w:sz w:val="22"/>
                <w:szCs w:val="22"/>
              </w:rPr>
              <w:t>4.864</w:t>
            </w:r>
          </w:p>
        </w:tc>
      </w:tr>
      <w:tr w:rsidR="00BF5ED9" w:rsidRPr="004D0A3E">
        <w:trPr>
          <w:trHeight w:val="255"/>
        </w:trPr>
        <w:tc>
          <w:tcPr>
            <w:tcW w:w="4591" w:type="dxa"/>
            <w:tcBorders>
              <w:left w:val="single" w:sz="24" w:space="0" w:color="000000"/>
              <w:bottom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756" w:type="dxa"/>
            <w:tcBorders>
              <w:bottom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51.446</w:t>
            </w:r>
          </w:p>
        </w:tc>
        <w:tc>
          <w:tcPr>
            <w:tcW w:w="1708" w:type="dxa"/>
            <w:tcBorders>
              <w:bottom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2" w:type="dxa"/>
            <w:tcBorders>
              <w:bottom w:val="single" w:sz="24" w:space="0" w:color="000000"/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51.446</w:t>
            </w:r>
          </w:p>
        </w:tc>
      </w:tr>
      <w:tr w:rsidR="00BF5ED9" w:rsidRPr="004D0A3E">
        <w:tc>
          <w:tcPr>
            <w:tcW w:w="45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K I A D Á S O K   M I N D Ö S S Z E S E N</w:t>
            </w:r>
          </w:p>
        </w:tc>
        <w:tc>
          <w:tcPr>
            <w:tcW w:w="1756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315.978</w:t>
            </w:r>
          </w:p>
        </w:tc>
        <w:tc>
          <w:tcPr>
            <w:tcW w:w="1708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47.865</w:t>
            </w:r>
          </w:p>
        </w:tc>
        <w:tc>
          <w:tcPr>
            <w:tcW w:w="1692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BF5ED9" w:rsidRPr="004D0A3E" w:rsidRDefault="00BF5ED9" w:rsidP="002619C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4D0A3E">
              <w:rPr>
                <w:b/>
                <w:bCs/>
                <w:sz w:val="22"/>
                <w:szCs w:val="22"/>
              </w:rPr>
              <w:t>363.843</w:t>
            </w:r>
          </w:p>
        </w:tc>
      </w:tr>
    </w:tbl>
    <w:p w:rsidR="00BF5ED9" w:rsidRPr="00100136" w:rsidRDefault="00BF5ED9" w:rsidP="006B27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BF5ED9" w:rsidRPr="00100136" w:rsidRDefault="00BF5ED9" w:rsidP="00170F51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BF5ED9" w:rsidRPr="00100136" w:rsidRDefault="00BF5ED9" w:rsidP="00170F51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BF5ED9" w:rsidRDefault="00BF5ED9" w:rsidP="00170F51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BF5ED9" w:rsidRDefault="00BF5ED9" w:rsidP="00170F51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BF5ED9" w:rsidRPr="00100136" w:rsidRDefault="00BF5ED9" w:rsidP="00777E72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6</w:t>
      </w:r>
      <w:r w:rsidRPr="00100136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 xml:space="preserve"> </w:t>
      </w:r>
      <w:r w:rsidRPr="00100136">
        <w:rPr>
          <w:i/>
          <w:iCs/>
          <w:sz w:val="22"/>
          <w:szCs w:val="22"/>
        </w:rPr>
        <w:t>melléklet a</w:t>
      </w:r>
      <w:r>
        <w:rPr>
          <w:i/>
          <w:iCs/>
          <w:sz w:val="22"/>
          <w:szCs w:val="22"/>
        </w:rPr>
        <w:t xml:space="preserve"> 1</w:t>
      </w:r>
      <w:r w:rsidRPr="00100136">
        <w:rPr>
          <w:i/>
          <w:iCs/>
          <w:sz w:val="22"/>
          <w:szCs w:val="22"/>
        </w:rPr>
        <w:t>/201</w:t>
      </w:r>
      <w:r>
        <w:rPr>
          <w:i/>
          <w:iCs/>
          <w:sz w:val="22"/>
          <w:szCs w:val="22"/>
        </w:rPr>
        <w:t>7</w:t>
      </w:r>
      <w:r w:rsidRPr="00100136">
        <w:rPr>
          <w:i/>
          <w:iCs/>
          <w:sz w:val="22"/>
          <w:szCs w:val="22"/>
        </w:rPr>
        <w:t>.(</w:t>
      </w:r>
      <w:r>
        <w:rPr>
          <w:i/>
          <w:iCs/>
          <w:sz w:val="22"/>
          <w:szCs w:val="22"/>
        </w:rPr>
        <w:t>II.23.</w:t>
      </w:r>
      <w:r w:rsidRPr="00100136">
        <w:rPr>
          <w:i/>
          <w:iCs/>
          <w:sz w:val="22"/>
          <w:szCs w:val="22"/>
        </w:rPr>
        <w:t>) önkormányzati rendelethez</w:t>
      </w:r>
    </w:p>
    <w:p w:rsidR="00BF5ED9" w:rsidRDefault="00BF5ED9" w:rsidP="00170F51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BF5ED9" w:rsidRDefault="00BF5ED9" w:rsidP="00170F51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BF5ED9" w:rsidRDefault="00BF5ED9" w:rsidP="00170F51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BF5ED9" w:rsidRPr="00691653" w:rsidRDefault="00BF5ED9" w:rsidP="00777E72">
      <w:pPr>
        <w:jc w:val="center"/>
        <w:rPr>
          <w:b/>
          <w:bCs/>
        </w:rPr>
      </w:pPr>
      <w:r w:rsidRPr="00691653">
        <w:rPr>
          <w:b/>
          <w:bCs/>
        </w:rPr>
        <w:t>LAKOSSÁGNAK JUTTATOTT TÁMOGATÁSOK,</w:t>
      </w:r>
    </w:p>
    <w:p w:rsidR="00BF5ED9" w:rsidRDefault="00BF5ED9" w:rsidP="00777E72">
      <w:pPr>
        <w:jc w:val="center"/>
        <w:rPr>
          <w:b/>
          <w:bCs/>
        </w:rPr>
      </w:pPr>
      <w:r w:rsidRPr="00691653">
        <w:rPr>
          <w:b/>
          <w:bCs/>
        </w:rPr>
        <w:t>SZOCIÁLIS, RÁSZORULTSÁGI JELLEGŰ ELLÁTÁSOK</w:t>
      </w:r>
    </w:p>
    <w:p w:rsidR="00BF5ED9" w:rsidRPr="00691653" w:rsidRDefault="00BF5ED9" w:rsidP="00777E72">
      <w:pPr>
        <w:jc w:val="center"/>
        <w:rPr>
          <w:b/>
          <w:bCs/>
        </w:rPr>
      </w:pPr>
    </w:p>
    <w:p w:rsidR="00BF5ED9" w:rsidRDefault="00BF5ED9" w:rsidP="00777E72"/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92"/>
        <w:gridCol w:w="2376"/>
      </w:tblGrid>
      <w:tr w:rsidR="00BF5ED9" w:rsidRPr="00777E72">
        <w:tc>
          <w:tcPr>
            <w:tcW w:w="6192" w:type="dxa"/>
          </w:tcPr>
          <w:p w:rsidR="00BF5ED9" w:rsidRPr="003C15D3" w:rsidRDefault="00BF5ED9" w:rsidP="003C15D3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3C15D3">
              <w:rPr>
                <w:b/>
                <w:bCs/>
                <w:sz w:val="24"/>
                <w:szCs w:val="24"/>
                <w:lang w:eastAsia="en-US"/>
              </w:rPr>
              <w:t>Megnevezés</w:t>
            </w:r>
          </w:p>
          <w:p w:rsidR="00BF5ED9" w:rsidRPr="003C15D3" w:rsidRDefault="00BF5ED9" w:rsidP="003C15D3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:rsidR="00BF5ED9" w:rsidRPr="003C15D3" w:rsidRDefault="00BF5ED9" w:rsidP="003C15D3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3C15D3">
              <w:rPr>
                <w:b/>
                <w:bCs/>
                <w:sz w:val="24"/>
                <w:szCs w:val="24"/>
                <w:lang w:eastAsia="en-US"/>
              </w:rPr>
              <w:t>2017. évi előirányzat</w:t>
            </w:r>
          </w:p>
        </w:tc>
      </w:tr>
      <w:tr w:rsidR="00BF5ED9" w:rsidRPr="00777E72">
        <w:tc>
          <w:tcPr>
            <w:tcW w:w="6192" w:type="dxa"/>
          </w:tcPr>
          <w:p w:rsidR="00BF5ED9" w:rsidRPr="003C15D3" w:rsidRDefault="00BF5ED9" w:rsidP="003C15D3">
            <w:pPr>
              <w:jc w:val="both"/>
              <w:rPr>
                <w:sz w:val="24"/>
                <w:szCs w:val="24"/>
                <w:lang w:eastAsia="en-US"/>
              </w:rPr>
            </w:pPr>
            <w:r w:rsidRPr="003C15D3">
              <w:rPr>
                <w:sz w:val="24"/>
                <w:szCs w:val="24"/>
                <w:lang w:eastAsia="en-US"/>
              </w:rPr>
              <w:t>Családi támogatások</w:t>
            </w:r>
          </w:p>
          <w:p w:rsidR="00BF5ED9" w:rsidRPr="003C15D3" w:rsidRDefault="00BF5ED9" w:rsidP="003C15D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:rsidR="00BF5ED9" w:rsidRPr="003C15D3" w:rsidRDefault="00BF5ED9" w:rsidP="003C15D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F5ED9" w:rsidRPr="00777E72">
        <w:tc>
          <w:tcPr>
            <w:tcW w:w="6192" w:type="dxa"/>
          </w:tcPr>
          <w:p w:rsidR="00BF5ED9" w:rsidRPr="003C15D3" w:rsidRDefault="00BF5ED9" w:rsidP="002619C3">
            <w:pPr>
              <w:rPr>
                <w:sz w:val="24"/>
                <w:szCs w:val="24"/>
                <w:lang w:eastAsia="en-US"/>
              </w:rPr>
            </w:pPr>
            <w:r w:rsidRPr="003C15D3">
              <w:rPr>
                <w:rStyle w:val="normal0"/>
                <w:sz w:val="24"/>
                <w:szCs w:val="24"/>
                <w:lang w:eastAsia="en-US"/>
              </w:rPr>
              <w:t>Betegséggel kapcsolatos (nem társadalombiztosítási) ellátások</w:t>
            </w:r>
          </w:p>
        </w:tc>
        <w:tc>
          <w:tcPr>
            <w:tcW w:w="2376" w:type="dxa"/>
          </w:tcPr>
          <w:p w:rsidR="00BF5ED9" w:rsidRPr="003C15D3" w:rsidRDefault="00BF5ED9" w:rsidP="003C15D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F5ED9" w:rsidRPr="00777E72">
        <w:tc>
          <w:tcPr>
            <w:tcW w:w="6192" w:type="dxa"/>
          </w:tcPr>
          <w:p w:rsidR="00BF5ED9" w:rsidRPr="003C15D3" w:rsidRDefault="00BF5ED9" w:rsidP="002619C3">
            <w:pPr>
              <w:rPr>
                <w:rStyle w:val="normal0"/>
                <w:sz w:val="24"/>
                <w:szCs w:val="24"/>
                <w:lang w:eastAsia="en-US"/>
              </w:rPr>
            </w:pPr>
            <w:r w:rsidRPr="003C15D3">
              <w:rPr>
                <w:rStyle w:val="normal0"/>
                <w:sz w:val="24"/>
                <w:szCs w:val="24"/>
                <w:lang w:eastAsia="en-US"/>
              </w:rPr>
              <w:t>Foglalkoztatással, munkanélküliséggel kapcsolatos ellátások</w:t>
            </w:r>
          </w:p>
          <w:p w:rsidR="00BF5ED9" w:rsidRPr="003C15D3" w:rsidRDefault="00BF5ED9" w:rsidP="002619C3">
            <w:pPr>
              <w:rPr>
                <w:sz w:val="24"/>
                <w:szCs w:val="24"/>
                <w:lang w:eastAsia="en-US"/>
              </w:rPr>
            </w:pPr>
            <w:r w:rsidRPr="003C15D3">
              <w:rPr>
                <w:rStyle w:val="normal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76" w:type="dxa"/>
          </w:tcPr>
          <w:p w:rsidR="00BF5ED9" w:rsidRPr="003C15D3" w:rsidRDefault="00BF5ED9" w:rsidP="003C15D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F5ED9" w:rsidRPr="00777E72">
        <w:tc>
          <w:tcPr>
            <w:tcW w:w="6192" w:type="dxa"/>
          </w:tcPr>
          <w:p w:rsidR="00BF5ED9" w:rsidRPr="003C15D3" w:rsidRDefault="00BF5ED9" w:rsidP="002619C3">
            <w:pPr>
              <w:rPr>
                <w:rStyle w:val="normal0"/>
                <w:sz w:val="24"/>
                <w:szCs w:val="24"/>
                <w:lang w:eastAsia="en-US"/>
              </w:rPr>
            </w:pPr>
            <w:r w:rsidRPr="003C15D3">
              <w:rPr>
                <w:rStyle w:val="normal0"/>
                <w:sz w:val="24"/>
                <w:szCs w:val="24"/>
                <w:lang w:eastAsia="en-US"/>
              </w:rPr>
              <w:t>Lakhatással kapcsolatos ellátások</w:t>
            </w:r>
          </w:p>
          <w:p w:rsidR="00BF5ED9" w:rsidRPr="003C15D3" w:rsidRDefault="00BF5ED9" w:rsidP="002619C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:rsidR="00BF5ED9" w:rsidRPr="003C15D3" w:rsidRDefault="00BF5ED9" w:rsidP="003C15D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F5ED9" w:rsidRPr="00777E72">
        <w:tc>
          <w:tcPr>
            <w:tcW w:w="6192" w:type="dxa"/>
          </w:tcPr>
          <w:p w:rsidR="00BF5ED9" w:rsidRPr="003C15D3" w:rsidRDefault="00BF5ED9" w:rsidP="002619C3">
            <w:pPr>
              <w:rPr>
                <w:rStyle w:val="normal0"/>
                <w:sz w:val="24"/>
                <w:szCs w:val="24"/>
                <w:lang w:eastAsia="en-US"/>
              </w:rPr>
            </w:pPr>
            <w:r w:rsidRPr="003C15D3">
              <w:rPr>
                <w:rStyle w:val="normal0"/>
                <w:sz w:val="24"/>
                <w:szCs w:val="24"/>
                <w:lang w:eastAsia="en-US"/>
              </w:rPr>
              <w:t>Intézményi ellátottak pénzbeli juttatásai</w:t>
            </w:r>
          </w:p>
          <w:p w:rsidR="00BF5ED9" w:rsidRPr="003C15D3" w:rsidRDefault="00BF5ED9" w:rsidP="002619C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:rsidR="00BF5ED9" w:rsidRPr="003C15D3" w:rsidRDefault="00BF5ED9" w:rsidP="003C15D3">
            <w:pPr>
              <w:jc w:val="center"/>
              <w:rPr>
                <w:sz w:val="24"/>
                <w:szCs w:val="24"/>
                <w:lang w:eastAsia="en-US"/>
              </w:rPr>
            </w:pPr>
            <w:r w:rsidRPr="003C15D3">
              <w:rPr>
                <w:sz w:val="24"/>
                <w:szCs w:val="24"/>
                <w:lang w:eastAsia="en-US"/>
              </w:rPr>
              <w:t>600</w:t>
            </w:r>
          </w:p>
        </w:tc>
      </w:tr>
      <w:tr w:rsidR="00BF5ED9" w:rsidRPr="00777E72">
        <w:tc>
          <w:tcPr>
            <w:tcW w:w="6192" w:type="dxa"/>
          </w:tcPr>
          <w:p w:rsidR="00BF5ED9" w:rsidRPr="003C15D3" w:rsidRDefault="00BF5ED9" w:rsidP="002619C3">
            <w:pPr>
              <w:rPr>
                <w:rStyle w:val="normal0"/>
                <w:sz w:val="24"/>
                <w:szCs w:val="24"/>
                <w:lang w:eastAsia="en-US"/>
              </w:rPr>
            </w:pPr>
            <w:r w:rsidRPr="003C15D3">
              <w:rPr>
                <w:rStyle w:val="normal0"/>
                <w:sz w:val="24"/>
                <w:szCs w:val="24"/>
                <w:lang w:eastAsia="en-US"/>
              </w:rPr>
              <w:t>Egyéb nem intézményi ellátások</w:t>
            </w:r>
          </w:p>
          <w:p w:rsidR="00BF5ED9" w:rsidRPr="003C15D3" w:rsidRDefault="00BF5ED9" w:rsidP="002619C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:rsidR="00BF5ED9" w:rsidRPr="003C15D3" w:rsidRDefault="00BF5ED9" w:rsidP="003C15D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F5ED9" w:rsidRPr="00777E72">
        <w:tc>
          <w:tcPr>
            <w:tcW w:w="6192" w:type="dxa"/>
          </w:tcPr>
          <w:p w:rsidR="00BF5ED9" w:rsidRPr="003C15D3" w:rsidRDefault="00BF5ED9" w:rsidP="002619C3">
            <w:pPr>
              <w:rPr>
                <w:rStyle w:val="normal0"/>
                <w:sz w:val="24"/>
                <w:szCs w:val="24"/>
                <w:lang w:eastAsia="en-US"/>
              </w:rPr>
            </w:pPr>
            <w:r w:rsidRPr="003C15D3">
              <w:rPr>
                <w:rStyle w:val="normal0"/>
                <w:sz w:val="24"/>
                <w:szCs w:val="24"/>
                <w:lang w:eastAsia="en-US"/>
              </w:rPr>
              <w:t xml:space="preserve">ebből: egyéb, az önkormányzat rendeletében megállapított juttatás </w:t>
            </w:r>
          </w:p>
        </w:tc>
        <w:tc>
          <w:tcPr>
            <w:tcW w:w="2376" w:type="dxa"/>
          </w:tcPr>
          <w:p w:rsidR="00BF5ED9" w:rsidRPr="003C15D3" w:rsidRDefault="00BF5ED9" w:rsidP="003C15D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F5ED9" w:rsidRPr="00777E72">
        <w:tc>
          <w:tcPr>
            <w:tcW w:w="6192" w:type="dxa"/>
          </w:tcPr>
          <w:p w:rsidR="00BF5ED9" w:rsidRPr="003C15D3" w:rsidRDefault="00BF5ED9" w:rsidP="002619C3">
            <w:pPr>
              <w:rPr>
                <w:rStyle w:val="normal0"/>
                <w:sz w:val="24"/>
                <w:szCs w:val="24"/>
                <w:lang w:eastAsia="en-US"/>
              </w:rPr>
            </w:pPr>
            <w:r w:rsidRPr="003C15D3">
              <w:rPr>
                <w:rStyle w:val="normal0"/>
                <w:sz w:val="24"/>
                <w:szCs w:val="24"/>
                <w:lang w:eastAsia="en-US"/>
              </w:rPr>
              <w:t>ebből:</w:t>
            </w:r>
            <w:r w:rsidRPr="003C15D3">
              <w:rPr>
                <w:rStyle w:val="Heading1Char"/>
                <w:sz w:val="24"/>
                <w:szCs w:val="24"/>
                <w:lang w:eastAsia="en-US"/>
              </w:rPr>
              <w:t xml:space="preserve"> </w:t>
            </w:r>
            <w:r w:rsidRPr="003C15D3">
              <w:rPr>
                <w:rStyle w:val="normal0"/>
                <w:sz w:val="24"/>
                <w:szCs w:val="24"/>
                <w:lang w:eastAsia="en-US"/>
              </w:rPr>
              <w:t xml:space="preserve">ebből: köztemetés </w:t>
            </w:r>
          </w:p>
          <w:p w:rsidR="00BF5ED9" w:rsidRPr="003C15D3" w:rsidRDefault="00BF5ED9" w:rsidP="002619C3">
            <w:pPr>
              <w:rPr>
                <w:rStyle w:val="normal0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:rsidR="00BF5ED9" w:rsidRPr="003C15D3" w:rsidRDefault="00BF5ED9" w:rsidP="003C15D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F5ED9" w:rsidRPr="00777E72">
        <w:tc>
          <w:tcPr>
            <w:tcW w:w="6192" w:type="dxa"/>
          </w:tcPr>
          <w:p w:rsidR="00BF5ED9" w:rsidRPr="003C15D3" w:rsidRDefault="00BF5ED9" w:rsidP="002619C3">
            <w:pPr>
              <w:rPr>
                <w:rStyle w:val="normal0"/>
                <w:sz w:val="24"/>
                <w:szCs w:val="24"/>
                <w:lang w:eastAsia="en-US"/>
              </w:rPr>
            </w:pPr>
            <w:r w:rsidRPr="003C15D3">
              <w:rPr>
                <w:rStyle w:val="normal0"/>
                <w:sz w:val="24"/>
                <w:szCs w:val="24"/>
                <w:lang w:eastAsia="en-US"/>
              </w:rPr>
              <w:t>ebből: települési támogatás</w:t>
            </w:r>
          </w:p>
          <w:p w:rsidR="00BF5ED9" w:rsidRPr="003C15D3" w:rsidRDefault="00BF5ED9" w:rsidP="002619C3">
            <w:pPr>
              <w:rPr>
                <w:rStyle w:val="normal0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:rsidR="00BF5ED9" w:rsidRPr="003C15D3" w:rsidRDefault="00BF5ED9" w:rsidP="003C15D3">
            <w:pPr>
              <w:jc w:val="center"/>
              <w:rPr>
                <w:sz w:val="24"/>
                <w:szCs w:val="24"/>
                <w:lang w:eastAsia="en-US"/>
              </w:rPr>
            </w:pPr>
            <w:r w:rsidRPr="003C15D3">
              <w:rPr>
                <w:sz w:val="24"/>
                <w:szCs w:val="24"/>
                <w:lang w:eastAsia="en-US"/>
              </w:rPr>
              <w:t>1.800</w:t>
            </w:r>
          </w:p>
        </w:tc>
      </w:tr>
      <w:tr w:rsidR="00BF5ED9" w:rsidRPr="00777E72">
        <w:tc>
          <w:tcPr>
            <w:tcW w:w="6192" w:type="dxa"/>
          </w:tcPr>
          <w:p w:rsidR="00BF5ED9" w:rsidRPr="003C15D3" w:rsidRDefault="00BF5ED9" w:rsidP="002619C3">
            <w:pPr>
              <w:rPr>
                <w:rStyle w:val="normal0"/>
                <w:sz w:val="24"/>
                <w:szCs w:val="24"/>
                <w:lang w:eastAsia="en-US"/>
              </w:rPr>
            </w:pPr>
            <w:r w:rsidRPr="003C15D3">
              <w:rPr>
                <w:rStyle w:val="normal0"/>
                <w:sz w:val="24"/>
                <w:szCs w:val="24"/>
                <w:lang w:eastAsia="en-US"/>
              </w:rPr>
              <w:t xml:space="preserve">ebből: önkormányzat által saját hatáskörben (nem szociális és gyermekvédelmi előírások alapján) adott más ellátás </w:t>
            </w:r>
          </w:p>
        </w:tc>
        <w:tc>
          <w:tcPr>
            <w:tcW w:w="2376" w:type="dxa"/>
          </w:tcPr>
          <w:p w:rsidR="00BF5ED9" w:rsidRPr="003C15D3" w:rsidRDefault="00BF5ED9" w:rsidP="003C15D3">
            <w:pPr>
              <w:jc w:val="center"/>
              <w:rPr>
                <w:sz w:val="24"/>
                <w:szCs w:val="24"/>
                <w:lang w:eastAsia="en-US"/>
              </w:rPr>
            </w:pPr>
            <w:r w:rsidRPr="003C15D3">
              <w:rPr>
                <w:sz w:val="24"/>
                <w:szCs w:val="24"/>
                <w:lang w:eastAsia="en-US"/>
              </w:rPr>
              <w:t>1.600</w:t>
            </w:r>
          </w:p>
        </w:tc>
      </w:tr>
      <w:tr w:rsidR="00BF5ED9" w:rsidRPr="00777E72">
        <w:tc>
          <w:tcPr>
            <w:tcW w:w="6192" w:type="dxa"/>
          </w:tcPr>
          <w:p w:rsidR="00BF5ED9" w:rsidRPr="003C15D3" w:rsidRDefault="00BF5ED9" w:rsidP="003C15D3">
            <w:pPr>
              <w:jc w:val="both"/>
              <w:rPr>
                <w:rStyle w:val="normal0"/>
                <w:sz w:val="24"/>
                <w:szCs w:val="24"/>
                <w:lang w:eastAsia="en-US"/>
              </w:rPr>
            </w:pPr>
            <w:r w:rsidRPr="003C15D3">
              <w:rPr>
                <w:rStyle w:val="normal0"/>
                <w:sz w:val="24"/>
                <w:szCs w:val="24"/>
                <w:lang w:eastAsia="en-US"/>
              </w:rPr>
              <w:t>Lakástámogatás</w:t>
            </w:r>
          </w:p>
          <w:p w:rsidR="00BF5ED9" w:rsidRPr="003C15D3" w:rsidRDefault="00BF5ED9" w:rsidP="003C15D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:rsidR="00BF5ED9" w:rsidRPr="003C15D3" w:rsidRDefault="00BF5ED9" w:rsidP="003C15D3">
            <w:pPr>
              <w:jc w:val="center"/>
              <w:rPr>
                <w:sz w:val="24"/>
                <w:szCs w:val="24"/>
                <w:lang w:eastAsia="en-US"/>
              </w:rPr>
            </w:pPr>
            <w:r w:rsidRPr="003C15D3">
              <w:rPr>
                <w:sz w:val="24"/>
                <w:szCs w:val="24"/>
                <w:lang w:eastAsia="en-US"/>
              </w:rPr>
              <w:t>700</w:t>
            </w:r>
          </w:p>
        </w:tc>
      </w:tr>
      <w:tr w:rsidR="00BF5ED9" w:rsidRPr="00777E72">
        <w:tc>
          <w:tcPr>
            <w:tcW w:w="6192" w:type="dxa"/>
          </w:tcPr>
          <w:p w:rsidR="00BF5ED9" w:rsidRPr="003C15D3" w:rsidRDefault="00BF5ED9" w:rsidP="003C15D3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3C15D3">
              <w:rPr>
                <w:b/>
                <w:bCs/>
                <w:sz w:val="24"/>
                <w:szCs w:val="24"/>
                <w:lang w:eastAsia="en-US"/>
              </w:rPr>
              <w:t>Összesen</w:t>
            </w:r>
          </w:p>
          <w:p w:rsidR="00BF5ED9" w:rsidRPr="003C15D3" w:rsidRDefault="00BF5ED9" w:rsidP="003C15D3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:rsidR="00BF5ED9" w:rsidRPr="003C15D3" w:rsidRDefault="00BF5ED9" w:rsidP="003C15D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C15D3">
              <w:rPr>
                <w:b/>
                <w:bCs/>
                <w:sz w:val="24"/>
                <w:szCs w:val="24"/>
                <w:lang w:eastAsia="en-US"/>
              </w:rPr>
              <w:t>4.700</w:t>
            </w:r>
          </w:p>
        </w:tc>
      </w:tr>
    </w:tbl>
    <w:p w:rsidR="00BF5ED9" w:rsidRDefault="00BF5ED9" w:rsidP="00777E72"/>
    <w:p w:rsidR="00BF5ED9" w:rsidRPr="00100136" w:rsidRDefault="00BF5ED9" w:rsidP="00170F51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BF5ED9" w:rsidRPr="00100136" w:rsidRDefault="00BF5ED9" w:rsidP="00170F51">
      <w:pPr>
        <w:tabs>
          <w:tab w:val="center" w:pos="2520"/>
          <w:tab w:val="center" w:pos="6480"/>
        </w:tabs>
        <w:rPr>
          <w:sz w:val="22"/>
          <w:szCs w:val="22"/>
        </w:rPr>
      </w:pPr>
    </w:p>
    <w:sectPr w:rsidR="00BF5ED9" w:rsidRPr="00100136" w:rsidSect="0041629E">
      <w:pgSz w:w="11907" w:h="16840"/>
      <w:pgMar w:top="737" w:right="1304" w:bottom="737" w:left="1304" w:header="992" w:footer="1021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ED9" w:rsidRDefault="00BF5ED9">
      <w:r>
        <w:separator/>
      </w:r>
    </w:p>
  </w:endnote>
  <w:endnote w:type="continuationSeparator" w:id="0">
    <w:p w:rsidR="00BF5ED9" w:rsidRDefault="00BF5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ED9" w:rsidRDefault="00BF5ED9" w:rsidP="0049606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F5ED9" w:rsidRDefault="00BF5ED9" w:rsidP="00A9659C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ED9" w:rsidRDefault="00BF5ED9" w:rsidP="009C4121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ED9" w:rsidRDefault="00BF5ED9">
      <w:r>
        <w:separator/>
      </w:r>
    </w:p>
  </w:footnote>
  <w:footnote w:type="continuationSeparator" w:id="0">
    <w:p w:rsidR="00BF5ED9" w:rsidRDefault="00BF5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ED9" w:rsidRDefault="00BF5ED9" w:rsidP="009C412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049F6E2D"/>
    <w:multiLevelType w:val="multilevel"/>
    <w:tmpl w:val="1E3426EA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i/>
        <w:iCs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5B20423"/>
    <w:multiLevelType w:val="multilevel"/>
    <w:tmpl w:val="46185DF0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Letter"/>
      <w:lvlText w:val="%3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8302D67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944020B"/>
    <w:multiLevelType w:val="hybridMultilevel"/>
    <w:tmpl w:val="6956A264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E364E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700598E"/>
    <w:multiLevelType w:val="multilevel"/>
    <w:tmpl w:val="A56828F2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Letter"/>
      <w:lvlText w:val="%3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7B75D3C"/>
    <w:multiLevelType w:val="multilevel"/>
    <w:tmpl w:val="2B523D8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none"/>
      <w:lvlText w:val="a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C062A20"/>
    <w:multiLevelType w:val="hybridMultilevel"/>
    <w:tmpl w:val="88FEDB32"/>
    <w:lvl w:ilvl="0" w:tplc="3F4CC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37BE41D2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E02746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50A76994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930555A"/>
    <w:multiLevelType w:val="multilevel"/>
    <w:tmpl w:val="4D566DE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6AC674E6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6CA71E93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6F6B39F1"/>
    <w:multiLevelType w:val="multilevel"/>
    <w:tmpl w:val="FDA08746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cs="Symbol" w:hint="default"/>
        </w:rPr>
      </w:lvl>
    </w:lvlOverride>
  </w:num>
  <w:num w:numId="2">
    <w:abstractNumId w:val="9"/>
  </w:num>
  <w:num w:numId="3">
    <w:abstractNumId w:val="19"/>
  </w:num>
  <w:num w:numId="4">
    <w:abstractNumId w:val="20"/>
  </w:num>
  <w:num w:numId="5">
    <w:abstractNumId w:val="11"/>
  </w:num>
  <w:num w:numId="6">
    <w:abstractNumId w:val="15"/>
  </w:num>
  <w:num w:numId="7">
    <w:abstractNumId w:val="18"/>
  </w:num>
  <w:num w:numId="8">
    <w:abstractNumId w:val="3"/>
  </w:num>
  <w:num w:numId="9">
    <w:abstractNumId w:val="1"/>
  </w:num>
  <w:num w:numId="10">
    <w:abstractNumId w:val="16"/>
  </w:num>
  <w:num w:numId="11">
    <w:abstractNumId w:val="17"/>
  </w:num>
  <w:num w:numId="12">
    <w:abstractNumId w:val="8"/>
  </w:num>
  <w:num w:numId="13">
    <w:abstractNumId w:val="4"/>
  </w:num>
  <w:num w:numId="14">
    <w:abstractNumId w:val="10"/>
  </w:num>
  <w:num w:numId="15">
    <w:abstractNumId w:val="7"/>
  </w:num>
  <w:num w:numId="16">
    <w:abstractNumId w:val="2"/>
  </w:num>
  <w:num w:numId="17">
    <w:abstractNumId w:val="6"/>
  </w:num>
  <w:num w:numId="18">
    <w:abstractNumId w:val="14"/>
  </w:num>
  <w:num w:numId="19">
    <w:abstractNumId w:val="12"/>
  </w:num>
  <w:num w:numId="20">
    <w:abstractNumId w:val="13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20"/>
  <w:hyphenationZone w:val="425"/>
  <w:drawingGridHorizontalSpacing w:val="57"/>
  <w:drawingGridVerticalSpacing w:val="13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C87"/>
    <w:rsid w:val="00013A3D"/>
    <w:rsid w:val="0002448D"/>
    <w:rsid w:val="00025FE5"/>
    <w:rsid w:val="00026148"/>
    <w:rsid w:val="00027697"/>
    <w:rsid w:val="00030874"/>
    <w:rsid w:val="00033AB3"/>
    <w:rsid w:val="00035EAC"/>
    <w:rsid w:val="00040F64"/>
    <w:rsid w:val="00043E36"/>
    <w:rsid w:val="00051179"/>
    <w:rsid w:val="000520E3"/>
    <w:rsid w:val="000535E6"/>
    <w:rsid w:val="00053F17"/>
    <w:rsid w:val="00061A5F"/>
    <w:rsid w:val="00061CBA"/>
    <w:rsid w:val="00062794"/>
    <w:rsid w:val="00065B6D"/>
    <w:rsid w:val="00070733"/>
    <w:rsid w:val="00086608"/>
    <w:rsid w:val="000B238E"/>
    <w:rsid w:val="000B2759"/>
    <w:rsid w:val="000C08C2"/>
    <w:rsid w:val="000C29E0"/>
    <w:rsid w:val="000D45CB"/>
    <w:rsid w:val="000D6346"/>
    <w:rsid w:val="000E3CB0"/>
    <w:rsid w:val="000E6060"/>
    <w:rsid w:val="000E7ABC"/>
    <w:rsid w:val="000F7946"/>
    <w:rsid w:val="00100136"/>
    <w:rsid w:val="0011110A"/>
    <w:rsid w:val="0011215D"/>
    <w:rsid w:val="00113716"/>
    <w:rsid w:val="00125DE1"/>
    <w:rsid w:val="00125FA8"/>
    <w:rsid w:val="001430BC"/>
    <w:rsid w:val="00147A66"/>
    <w:rsid w:val="00147AF2"/>
    <w:rsid w:val="001534C8"/>
    <w:rsid w:val="001601FA"/>
    <w:rsid w:val="00170F51"/>
    <w:rsid w:val="00172618"/>
    <w:rsid w:val="00184735"/>
    <w:rsid w:val="001850BB"/>
    <w:rsid w:val="00186863"/>
    <w:rsid w:val="00192A30"/>
    <w:rsid w:val="0019370C"/>
    <w:rsid w:val="001A0C96"/>
    <w:rsid w:val="001A6019"/>
    <w:rsid w:val="001B203C"/>
    <w:rsid w:val="001C2C0B"/>
    <w:rsid w:val="001C33A3"/>
    <w:rsid w:val="001C39FB"/>
    <w:rsid w:val="001C493B"/>
    <w:rsid w:val="001C7401"/>
    <w:rsid w:val="001D3C34"/>
    <w:rsid w:val="001D73A2"/>
    <w:rsid w:val="001E02FA"/>
    <w:rsid w:val="001E29C7"/>
    <w:rsid w:val="001E32BB"/>
    <w:rsid w:val="001F0532"/>
    <w:rsid w:val="001F1EF7"/>
    <w:rsid w:val="00206D65"/>
    <w:rsid w:val="002158C5"/>
    <w:rsid w:val="002207FE"/>
    <w:rsid w:val="0023252B"/>
    <w:rsid w:val="00233E7A"/>
    <w:rsid w:val="0023730A"/>
    <w:rsid w:val="00260B27"/>
    <w:rsid w:val="002619C3"/>
    <w:rsid w:val="0026594F"/>
    <w:rsid w:val="00274DCB"/>
    <w:rsid w:val="00275093"/>
    <w:rsid w:val="0027743D"/>
    <w:rsid w:val="00277D18"/>
    <w:rsid w:val="0029674C"/>
    <w:rsid w:val="002A0BE1"/>
    <w:rsid w:val="002B1412"/>
    <w:rsid w:val="002B492D"/>
    <w:rsid w:val="002C031B"/>
    <w:rsid w:val="002C62CF"/>
    <w:rsid w:val="002D6908"/>
    <w:rsid w:val="002E1B16"/>
    <w:rsid w:val="002E1D84"/>
    <w:rsid w:val="002E208C"/>
    <w:rsid w:val="002E7D99"/>
    <w:rsid w:val="002F3816"/>
    <w:rsid w:val="002F4BE1"/>
    <w:rsid w:val="002F4C13"/>
    <w:rsid w:val="002F4E26"/>
    <w:rsid w:val="002F7E58"/>
    <w:rsid w:val="0031245C"/>
    <w:rsid w:val="003248E7"/>
    <w:rsid w:val="00327B9D"/>
    <w:rsid w:val="003438F4"/>
    <w:rsid w:val="00351C23"/>
    <w:rsid w:val="003552B3"/>
    <w:rsid w:val="00362FF1"/>
    <w:rsid w:val="00366F14"/>
    <w:rsid w:val="00371194"/>
    <w:rsid w:val="00374E18"/>
    <w:rsid w:val="003A495B"/>
    <w:rsid w:val="003A6BDB"/>
    <w:rsid w:val="003B04C8"/>
    <w:rsid w:val="003B61E5"/>
    <w:rsid w:val="003C15D3"/>
    <w:rsid w:val="003C37F0"/>
    <w:rsid w:val="003C4B42"/>
    <w:rsid w:val="003D2457"/>
    <w:rsid w:val="003D5F4D"/>
    <w:rsid w:val="003F0FAE"/>
    <w:rsid w:val="003F3B97"/>
    <w:rsid w:val="003F68E6"/>
    <w:rsid w:val="004004FA"/>
    <w:rsid w:val="00402C32"/>
    <w:rsid w:val="0041057F"/>
    <w:rsid w:val="004111FC"/>
    <w:rsid w:val="00413BB0"/>
    <w:rsid w:val="0041629E"/>
    <w:rsid w:val="00416B4C"/>
    <w:rsid w:val="00422588"/>
    <w:rsid w:val="00424BF9"/>
    <w:rsid w:val="004309C4"/>
    <w:rsid w:val="0043108A"/>
    <w:rsid w:val="00434702"/>
    <w:rsid w:val="00443D7E"/>
    <w:rsid w:val="004501C4"/>
    <w:rsid w:val="00450EBF"/>
    <w:rsid w:val="004536CA"/>
    <w:rsid w:val="004628F9"/>
    <w:rsid w:val="00465DA2"/>
    <w:rsid w:val="00472D7F"/>
    <w:rsid w:val="0048123A"/>
    <w:rsid w:val="004826D3"/>
    <w:rsid w:val="00491F05"/>
    <w:rsid w:val="0049606F"/>
    <w:rsid w:val="004A2824"/>
    <w:rsid w:val="004B3F7C"/>
    <w:rsid w:val="004C0ED4"/>
    <w:rsid w:val="004C2F9C"/>
    <w:rsid w:val="004C310A"/>
    <w:rsid w:val="004C7F1F"/>
    <w:rsid w:val="004D0A3E"/>
    <w:rsid w:val="004D61E1"/>
    <w:rsid w:val="004D6A11"/>
    <w:rsid w:val="004F4778"/>
    <w:rsid w:val="005015BF"/>
    <w:rsid w:val="00502645"/>
    <w:rsid w:val="0050367A"/>
    <w:rsid w:val="00512048"/>
    <w:rsid w:val="00512799"/>
    <w:rsid w:val="005205E5"/>
    <w:rsid w:val="00530D83"/>
    <w:rsid w:val="005367B9"/>
    <w:rsid w:val="005377B5"/>
    <w:rsid w:val="00551C98"/>
    <w:rsid w:val="00571777"/>
    <w:rsid w:val="005849BF"/>
    <w:rsid w:val="005870D4"/>
    <w:rsid w:val="0058799C"/>
    <w:rsid w:val="00593527"/>
    <w:rsid w:val="00593CD3"/>
    <w:rsid w:val="00596612"/>
    <w:rsid w:val="005972E7"/>
    <w:rsid w:val="005A5F39"/>
    <w:rsid w:val="005A6C48"/>
    <w:rsid w:val="005B0F4A"/>
    <w:rsid w:val="005B2B7F"/>
    <w:rsid w:val="005B7A24"/>
    <w:rsid w:val="005C0522"/>
    <w:rsid w:val="005C0E8D"/>
    <w:rsid w:val="005C2443"/>
    <w:rsid w:val="005C2775"/>
    <w:rsid w:val="005C67EE"/>
    <w:rsid w:val="005D34D5"/>
    <w:rsid w:val="005D6867"/>
    <w:rsid w:val="005D6CED"/>
    <w:rsid w:val="005F0B06"/>
    <w:rsid w:val="005F6BAD"/>
    <w:rsid w:val="006026EF"/>
    <w:rsid w:val="00613DFE"/>
    <w:rsid w:val="0061418B"/>
    <w:rsid w:val="00635B38"/>
    <w:rsid w:val="00643606"/>
    <w:rsid w:val="006538A7"/>
    <w:rsid w:val="00655DAE"/>
    <w:rsid w:val="00664116"/>
    <w:rsid w:val="00665FF7"/>
    <w:rsid w:val="006734F5"/>
    <w:rsid w:val="00682776"/>
    <w:rsid w:val="006854D7"/>
    <w:rsid w:val="00685985"/>
    <w:rsid w:val="00691653"/>
    <w:rsid w:val="0069438C"/>
    <w:rsid w:val="00697652"/>
    <w:rsid w:val="006A31DB"/>
    <w:rsid w:val="006A6453"/>
    <w:rsid w:val="006B0C9D"/>
    <w:rsid w:val="006B27C2"/>
    <w:rsid w:val="006B38B0"/>
    <w:rsid w:val="006B4664"/>
    <w:rsid w:val="006C410F"/>
    <w:rsid w:val="006C6583"/>
    <w:rsid w:val="006D07B7"/>
    <w:rsid w:val="006D14D4"/>
    <w:rsid w:val="006D6858"/>
    <w:rsid w:val="006E42DF"/>
    <w:rsid w:val="006E6E7F"/>
    <w:rsid w:val="006F0AE4"/>
    <w:rsid w:val="006F2203"/>
    <w:rsid w:val="006F247D"/>
    <w:rsid w:val="0070176B"/>
    <w:rsid w:val="00701F8E"/>
    <w:rsid w:val="007133B3"/>
    <w:rsid w:val="0071380B"/>
    <w:rsid w:val="00714BF6"/>
    <w:rsid w:val="00717ED6"/>
    <w:rsid w:val="00724032"/>
    <w:rsid w:val="00741D75"/>
    <w:rsid w:val="00753680"/>
    <w:rsid w:val="00756AEB"/>
    <w:rsid w:val="007625A1"/>
    <w:rsid w:val="00764891"/>
    <w:rsid w:val="00777E72"/>
    <w:rsid w:val="007822A5"/>
    <w:rsid w:val="00792BD9"/>
    <w:rsid w:val="00794E13"/>
    <w:rsid w:val="007A2BAD"/>
    <w:rsid w:val="007B5D28"/>
    <w:rsid w:val="007C1E8F"/>
    <w:rsid w:val="007C300C"/>
    <w:rsid w:val="007C4D0B"/>
    <w:rsid w:val="007C4D5D"/>
    <w:rsid w:val="007D1493"/>
    <w:rsid w:val="007D1EFA"/>
    <w:rsid w:val="007D4BC5"/>
    <w:rsid w:val="007E3E5D"/>
    <w:rsid w:val="007E7D3B"/>
    <w:rsid w:val="007F0762"/>
    <w:rsid w:val="007F2F8F"/>
    <w:rsid w:val="007F684B"/>
    <w:rsid w:val="007F688E"/>
    <w:rsid w:val="00804EEF"/>
    <w:rsid w:val="00810706"/>
    <w:rsid w:val="008174AC"/>
    <w:rsid w:val="0082029F"/>
    <w:rsid w:val="00824A71"/>
    <w:rsid w:val="00825791"/>
    <w:rsid w:val="00844C1D"/>
    <w:rsid w:val="00846D66"/>
    <w:rsid w:val="00851492"/>
    <w:rsid w:val="00855C94"/>
    <w:rsid w:val="00856A0F"/>
    <w:rsid w:val="00862030"/>
    <w:rsid w:val="008B21FD"/>
    <w:rsid w:val="008B2F90"/>
    <w:rsid w:val="008B6AD2"/>
    <w:rsid w:val="008E4692"/>
    <w:rsid w:val="008E6C15"/>
    <w:rsid w:val="008E74EB"/>
    <w:rsid w:val="00900858"/>
    <w:rsid w:val="00915007"/>
    <w:rsid w:val="00916981"/>
    <w:rsid w:val="0092426C"/>
    <w:rsid w:val="009242D2"/>
    <w:rsid w:val="00945931"/>
    <w:rsid w:val="00946FFB"/>
    <w:rsid w:val="00947AFE"/>
    <w:rsid w:val="0095172E"/>
    <w:rsid w:val="00953A03"/>
    <w:rsid w:val="00954EB6"/>
    <w:rsid w:val="009550BF"/>
    <w:rsid w:val="0096789A"/>
    <w:rsid w:val="00971FB2"/>
    <w:rsid w:val="00974D9B"/>
    <w:rsid w:val="0097736D"/>
    <w:rsid w:val="00981B2F"/>
    <w:rsid w:val="009860C9"/>
    <w:rsid w:val="00986375"/>
    <w:rsid w:val="00991686"/>
    <w:rsid w:val="009A0B31"/>
    <w:rsid w:val="009A3AAC"/>
    <w:rsid w:val="009A651D"/>
    <w:rsid w:val="009A6EB5"/>
    <w:rsid w:val="009B0C87"/>
    <w:rsid w:val="009B6AAE"/>
    <w:rsid w:val="009C403A"/>
    <w:rsid w:val="009C4121"/>
    <w:rsid w:val="009C4C1A"/>
    <w:rsid w:val="009E616D"/>
    <w:rsid w:val="009F02A1"/>
    <w:rsid w:val="009F275E"/>
    <w:rsid w:val="00A0030D"/>
    <w:rsid w:val="00A02551"/>
    <w:rsid w:val="00A16508"/>
    <w:rsid w:val="00A31C8A"/>
    <w:rsid w:val="00A34F1B"/>
    <w:rsid w:val="00A37344"/>
    <w:rsid w:val="00A52C7F"/>
    <w:rsid w:val="00A534BC"/>
    <w:rsid w:val="00A63388"/>
    <w:rsid w:val="00A65257"/>
    <w:rsid w:val="00A71A12"/>
    <w:rsid w:val="00A724FA"/>
    <w:rsid w:val="00A747FE"/>
    <w:rsid w:val="00A777C5"/>
    <w:rsid w:val="00A871AC"/>
    <w:rsid w:val="00A904D0"/>
    <w:rsid w:val="00A9237B"/>
    <w:rsid w:val="00A953E9"/>
    <w:rsid w:val="00A9659C"/>
    <w:rsid w:val="00AA6C88"/>
    <w:rsid w:val="00AA7E35"/>
    <w:rsid w:val="00AB21FA"/>
    <w:rsid w:val="00AB5007"/>
    <w:rsid w:val="00AC4D75"/>
    <w:rsid w:val="00AD3433"/>
    <w:rsid w:val="00AD6FF3"/>
    <w:rsid w:val="00AD7037"/>
    <w:rsid w:val="00AD7E1E"/>
    <w:rsid w:val="00AE123B"/>
    <w:rsid w:val="00B0094D"/>
    <w:rsid w:val="00B0225A"/>
    <w:rsid w:val="00B039A7"/>
    <w:rsid w:val="00B0749C"/>
    <w:rsid w:val="00B10AB9"/>
    <w:rsid w:val="00B10C70"/>
    <w:rsid w:val="00B14F1E"/>
    <w:rsid w:val="00B157BD"/>
    <w:rsid w:val="00B15EEE"/>
    <w:rsid w:val="00B23678"/>
    <w:rsid w:val="00B241F2"/>
    <w:rsid w:val="00B24CEF"/>
    <w:rsid w:val="00B30D72"/>
    <w:rsid w:val="00B37423"/>
    <w:rsid w:val="00B45EEA"/>
    <w:rsid w:val="00B532F1"/>
    <w:rsid w:val="00B62FFA"/>
    <w:rsid w:val="00B66CDE"/>
    <w:rsid w:val="00B67DB5"/>
    <w:rsid w:val="00B73CE0"/>
    <w:rsid w:val="00B80712"/>
    <w:rsid w:val="00B82F8B"/>
    <w:rsid w:val="00BA326A"/>
    <w:rsid w:val="00BB082D"/>
    <w:rsid w:val="00BB1B59"/>
    <w:rsid w:val="00BC1B6F"/>
    <w:rsid w:val="00BC55B3"/>
    <w:rsid w:val="00BD339E"/>
    <w:rsid w:val="00BD3A2C"/>
    <w:rsid w:val="00BD3EBF"/>
    <w:rsid w:val="00BD578A"/>
    <w:rsid w:val="00BD5D68"/>
    <w:rsid w:val="00BF5ED9"/>
    <w:rsid w:val="00C073C6"/>
    <w:rsid w:val="00C0745F"/>
    <w:rsid w:val="00C11812"/>
    <w:rsid w:val="00C16A38"/>
    <w:rsid w:val="00C21B2D"/>
    <w:rsid w:val="00C36C21"/>
    <w:rsid w:val="00C400B5"/>
    <w:rsid w:val="00C56611"/>
    <w:rsid w:val="00C576BD"/>
    <w:rsid w:val="00C601BF"/>
    <w:rsid w:val="00C61ABE"/>
    <w:rsid w:val="00C65F49"/>
    <w:rsid w:val="00C66BAF"/>
    <w:rsid w:val="00C71EED"/>
    <w:rsid w:val="00C80787"/>
    <w:rsid w:val="00C82664"/>
    <w:rsid w:val="00C841EB"/>
    <w:rsid w:val="00C849E3"/>
    <w:rsid w:val="00C91374"/>
    <w:rsid w:val="00C913F2"/>
    <w:rsid w:val="00C92F39"/>
    <w:rsid w:val="00CB3A07"/>
    <w:rsid w:val="00CC16A1"/>
    <w:rsid w:val="00CC3DCA"/>
    <w:rsid w:val="00CD1E5D"/>
    <w:rsid w:val="00CD2E9F"/>
    <w:rsid w:val="00CD58CD"/>
    <w:rsid w:val="00CE04E2"/>
    <w:rsid w:val="00CE0823"/>
    <w:rsid w:val="00CE52F6"/>
    <w:rsid w:val="00CF3B1E"/>
    <w:rsid w:val="00CF767A"/>
    <w:rsid w:val="00D048C0"/>
    <w:rsid w:val="00D07EEF"/>
    <w:rsid w:val="00D133EE"/>
    <w:rsid w:val="00D26B33"/>
    <w:rsid w:val="00D31143"/>
    <w:rsid w:val="00D36B61"/>
    <w:rsid w:val="00D402E6"/>
    <w:rsid w:val="00D521DE"/>
    <w:rsid w:val="00D53CE8"/>
    <w:rsid w:val="00D57D15"/>
    <w:rsid w:val="00D62ED4"/>
    <w:rsid w:val="00D652FF"/>
    <w:rsid w:val="00D71205"/>
    <w:rsid w:val="00D72566"/>
    <w:rsid w:val="00D76BD2"/>
    <w:rsid w:val="00D81158"/>
    <w:rsid w:val="00D811E8"/>
    <w:rsid w:val="00D852E4"/>
    <w:rsid w:val="00DA3AA7"/>
    <w:rsid w:val="00DA7E7D"/>
    <w:rsid w:val="00DB0902"/>
    <w:rsid w:val="00DC29E5"/>
    <w:rsid w:val="00DC6574"/>
    <w:rsid w:val="00DD14E0"/>
    <w:rsid w:val="00DF1AF4"/>
    <w:rsid w:val="00DF4076"/>
    <w:rsid w:val="00DF6189"/>
    <w:rsid w:val="00E01BB0"/>
    <w:rsid w:val="00E02AA5"/>
    <w:rsid w:val="00E06A24"/>
    <w:rsid w:val="00E126CF"/>
    <w:rsid w:val="00E14B55"/>
    <w:rsid w:val="00E21534"/>
    <w:rsid w:val="00E221AE"/>
    <w:rsid w:val="00E2534F"/>
    <w:rsid w:val="00E319A2"/>
    <w:rsid w:val="00E319E2"/>
    <w:rsid w:val="00E50E14"/>
    <w:rsid w:val="00E50E4E"/>
    <w:rsid w:val="00E54183"/>
    <w:rsid w:val="00E56DB4"/>
    <w:rsid w:val="00E61F24"/>
    <w:rsid w:val="00E65E69"/>
    <w:rsid w:val="00E700F2"/>
    <w:rsid w:val="00E71C15"/>
    <w:rsid w:val="00E76DF7"/>
    <w:rsid w:val="00E77BAD"/>
    <w:rsid w:val="00E8336E"/>
    <w:rsid w:val="00E843CF"/>
    <w:rsid w:val="00E86D6F"/>
    <w:rsid w:val="00E9299A"/>
    <w:rsid w:val="00E94380"/>
    <w:rsid w:val="00EA44F4"/>
    <w:rsid w:val="00EB2162"/>
    <w:rsid w:val="00EB3B0E"/>
    <w:rsid w:val="00EC22E6"/>
    <w:rsid w:val="00EC4A63"/>
    <w:rsid w:val="00EF3F3C"/>
    <w:rsid w:val="00F0518E"/>
    <w:rsid w:val="00F06015"/>
    <w:rsid w:val="00F520D0"/>
    <w:rsid w:val="00F5350C"/>
    <w:rsid w:val="00F657FF"/>
    <w:rsid w:val="00F738BF"/>
    <w:rsid w:val="00F74277"/>
    <w:rsid w:val="00F84168"/>
    <w:rsid w:val="00F90903"/>
    <w:rsid w:val="00FA2A2B"/>
    <w:rsid w:val="00FB2656"/>
    <w:rsid w:val="00FB3832"/>
    <w:rsid w:val="00FB58B7"/>
    <w:rsid w:val="00FC54F1"/>
    <w:rsid w:val="00FC678B"/>
    <w:rsid w:val="00FE134C"/>
    <w:rsid w:val="00FF1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21FA"/>
    <w:pPr>
      <w:keepNext/>
      <w:jc w:val="center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47A66"/>
    <w:rPr>
      <w:rFonts w:ascii="Cambria" w:hAnsi="Cambria" w:cs="Cambria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9B0C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7A66"/>
    <w:rPr>
      <w:sz w:val="28"/>
      <w:szCs w:val="28"/>
    </w:rPr>
  </w:style>
  <w:style w:type="character" w:styleId="PageNumber">
    <w:name w:val="page number"/>
    <w:basedOn w:val="DefaultParagraphFont"/>
    <w:uiPriority w:val="99"/>
    <w:rsid w:val="009B0C87"/>
  </w:style>
  <w:style w:type="character" w:styleId="FootnoteReference">
    <w:name w:val="footnote reference"/>
    <w:basedOn w:val="DefaultParagraphFont"/>
    <w:uiPriority w:val="99"/>
    <w:semiHidden/>
    <w:rsid w:val="00AB21F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B21FA"/>
    <w:rPr>
      <w:kern w:val="16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7A66"/>
    <w:rPr>
      <w:sz w:val="20"/>
      <w:szCs w:val="20"/>
    </w:rPr>
  </w:style>
  <w:style w:type="paragraph" w:customStyle="1" w:styleId="BodyText21">
    <w:name w:val="Body Text 21"/>
    <w:basedOn w:val="Normal"/>
    <w:uiPriority w:val="99"/>
    <w:rsid w:val="00AB21FA"/>
    <w:pPr>
      <w:spacing w:before="120"/>
      <w:jc w:val="center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2E1B1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C1A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5C0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66"/>
    <w:rPr>
      <w:sz w:val="2"/>
      <w:szCs w:val="2"/>
    </w:rPr>
  </w:style>
  <w:style w:type="paragraph" w:customStyle="1" w:styleId="Default">
    <w:name w:val="Default"/>
    <w:uiPriority w:val="99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CharCharChar">
    <w:name w:val="Char Char Char"/>
    <w:basedOn w:val="Normal"/>
    <w:uiPriority w:val="99"/>
    <w:rsid w:val="004111FC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9C4121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47A66"/>
    <w:rPr>
      <w:sz w:val="28"/>
      <w:szCs w:val="28"/>
    </w:rPr>
  </w:style>
  <w:style w:type="paragraph" w:customStyle="1" w:styleId="CharChar">
    <w:name w:val="Char Char"/>
    <w:basedOn w:val="Normal"/>
    <w:uiPriority w:val="99"/>
    <w:rsid w:val="009C4121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18473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0">
    <w:name w:val="normal"/>
    <w:basedOn w:val="DefaultParagraphFont"/>
    <w:uiPriority w:val="99"/>
    <w:rsid w:val="00B67DB5"/>
  </w:style>
  <w:style w:type="table" w:styleId="TableGrid">
    <w:name w:val="Table Grid"/>
    <w:basedOn w:val="TableNormal"/>
    <w:uiPriority w:val="99"/>
    <w:rsid w:val="00A747FE"/>
    <w:pPr>
      <w:jc w:val="both"/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97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9</Pages>
  <Words>1285</Words>
  <Characters>8868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Győrffi Dezső</dc:creator>
  <cp:keywords/>
  <dc:description/>
  <cp:lastModifiedBy>Jegyző</cp:lastModifiedBy>
  <cp:revision>2</cp:revision>
  <cp:lastPrinted>2017-02-24T10:27:00Z</cp:lastPrinted>
  <dcterms:created xsi:type="dcterms:W3CDTF">2017-02-24T11:05:00Z</dcterms:created>
  <dcterms:modified xsi:type="dcterms:W3CDTF">2017-02-24T11:05:00Z</dcterms:modified>
</cp:coreProperties>
</file>