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7C8" w:rsidRPr="00E019F6" w:rsidRDefault="00EA47C8" w:rsidP="00EA47C8">
      <w:pPr>
        <w:ind w:left="4140"/>
        <w:jc w:val="both"/>
        <w:rPr>
          <w:b/>
          <w:bCs/>
          <w:u w:val="single"/>
        </w:rPr>
      </w:pPr>
      <w:r>
        <w:rPr>
          <w:b/>
          <w:bCs/>
          <w:u w:val="single"/>
        </w:rPr>
        <w:t>2</w:t>
      </w:r>
      <w:proofErr w:type="gramStart"/>
      <w:r w:rsidRPr="00E019F6">
        <w:rPr>
          <w:b/>
          <w:bCs/>
          <w:u w:val="single"/>
        </w:rPr>
        <w:t>.</w:t>
      </w:r>
      <w:r w:rsidRPr="00ED4598">
        <w:rPr>
          <w:b/>
          <w:bCs/>
          <w:u w:val="single"/>
        </w:rPr>
        <w:t>függelék</w:t>
      </w:r>
      <w:proofErr w:type="gramEnd"/>
      <w:r w:rsidRPr="00ED4598">
        <w:rPr>
          <w:b/>
          <w:bCs/>
          <w:u w:val="single"/>
        </w:rPr>
        <w:t xml:space="preserve"> a 8/2014. (XI. 24.) Ök</w:t>
      </w:r>
      <w:r w:rsidRPr="00E019F6">
        <w:rPr>
          <w:b/>
          <w:bCs/>
          <w:u w:val="single"/>
        </w:rPr>
        <w:t>. rendelethez</w:t>
      </w:r>
    </w:p>
    <w:p w:rsidR="00EA47C8" w:rsidRDefault="00EA47C8" w:rsidP="00EA47C8">
      <w:pPr>
        <w:jc w:val="both"/>
        <w:rPr>
          <w:b/>
          <w:bCs/>
        </w:rPr>
      </w:pPr>
    </w:p>
    <w:p w:rsidR="00EA47C8" w:rsidRDefault="00EA47C8" w:rsidP="00EA47C8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Vagyonnyilatkozat-tételre kötelezettek az alábbi munkaköröket ellátó köztisztviselők az egyes vagyonnyilatkozat-tételi kötelezettségekről szőlő 2007. évi CLII. törvény 4. § a) pontjában meghatározottak alapján.</w:t>
      </w:r>
    </w:p>
    <w:p w:rsidR="00EA47C8" w:rsidRDefault="00EA47C8" w:rsidP="00EA47C8">
      <w:pPr>
        <w:autoSpaceDE w:val="0"/>
        <w:autoSpaceDN w:val="0"/>
        <w:adjustRightInd w:val="0"/>
        <w:jc w:val="both"/>
        <w:rPr>
          <w:b/>
          <w:bCs/>
        </w:rPr>
      </w:pPr>
    </w:p>
    <w:p w:rsidR="00EA47C8" w:rsidRDefault="00EA47C8" w:rsidP="00EA47C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3011"/>
        <w:gridCol w:w="3036"/>
      </w:tblGrid>
      <w:tr w:rsidR="00EA47C8" w:rsidRPr="005F7F88" w:rsidTr="00C33EA6">
        <w:tc>
          <w:tcPr>
            <w:tcW w:w="3070" w:type="dxa"/>
          </w:tcPr>
          <w:p w:rsidR="00EA47C8" w:rsidRPr="005F7F88" w:rsidRDefault="00EA47C8" w:rsidP="00C33EA6">
            <w:pPr>
              <w:spacing w:before="360"/>
              <w:jc w:val="center"/>
              <w:rPr>
                <w:b/>
              </w:rPr>
            </w:pPr>
            <w:r w:rsidRPr="005F7F88">
              <w:rPr>
                <w:b/>
              </w:rPr>
              <w:t>Kötelezettséget megállapító jogszabály</w:t>
            </w:r>
          </w:p>
        </w:tc>
        <w:tc>
          <w:tcPr>
            <w:tcW w:w="3071" w:type="dxa"/>
          </w:tcPr>
          <w:p w:rsidR="00EA47C8" w:rsidRPr="005F7F88" w:rsidRDefault="00EA47C8" w:rsidP="00C33EA6">
            <w:pPr>
              <w:spacing w:before="360"/>
              <w:jc w:val="center"/>
              <w:rPr>
                <w:b/>
              </w:rPr>
            </w:pPr>
            <w:r w:rsidRPr="005F7F88">
              <w:rPr>
                <w:b/>
              </w:rPr>
              <w:t>Munkakör</w:t>
            </w:r>
          </w:p>
        </w:tc>
        <w:tc>
          <w:tcPr>
            <w:tcW w:w="3071" w:type="dxa"/>
          </w:tcPr>
          <w:p w:rsidR="00EA47C8" w:rsidRPr="005F7F88" w:rsidRDefault="00EA47C8" w:rsidP="00C33EA6">
            <w:pPr>
              <w:spacing w:before="360"/>
              <w:jc w:val="center"/>
              <w:rPr>
                <w:b/>
              </w:rPr>
            </w:pPr>
            <w:r w:rsidRPr="005F7F88">
              <w:rPr>
                <w:b/>
              </w:rPr>
              <w:t>Vagyonnyilatkozat-tételi kötelezettség gyakorisága</w:t>
            </w:r>
          </w:p>
        </w:tc>
      </w:tr>
      <w:tr w:rsidR="00EA47C8" w:rsidRPr="005F7F88" w:rsidTr="00C33EA6">
        <w:tc>
          <w:tcPr>
            <w:tcW w:w="3070" w:type="dxa"/>
          </w:tcPr>
          <w:p w:rsidR="00EA47C8" w:rsidRPr="005F7F88" w:rsidRDefault="00EA47C8" w:rsidP="00C33EA6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 xml:space="preserve">3. § (1) </w:t>
            </w:r>
            <w:proofErr w:type="spellStart"/>
            <w:r w:rsidRPr="005F7F88">
              <w:rPr>
                <w:b/>
              </w:rPr>
              <w:t>bek</w:t>
            </w:r>
            <w:proofErr w:type="spellEnd"/>
            <w:r w:rsidRPr="005F7F88">
              <w:rPr>
                <w:b/>
              </w:rPr>
              <w:t>. b) pont</w:t>
            </w:r>
          </w:p>
        </w:tc>
        <w:tc>
          <w:tcPr>
            <w:tcW w:w="3071" w:type="dxa"/>
          </w:tcPr>
          <w:p w:rsidR="00EA47C8" w:rsidRPr="005F7F88" w:rsidRDefault="00EA47C8" w:rsidP="00C33EA6">
            <w:pPr>
              <w:spacing w:before="360"/>
              <w:jc w:val="both"/>
              <w:rPr>
                <w:b/>
              </w:rPr>
            </w:pPr>
            <w:r>
              <w:rPr>
                <w:b/>
              </w:rPr>
              <w:t>J</w:t>
            </w:r>
            <w:r w:rsidRPr="005F7F88">
              <w:rPr>
                <w:b/>
              </w:rPr>
              <w:t>egyző</w:t>
            </w:r>
          </w:p>
        </w:tc>
        <w:tc>
          <w:tcPr>
            <w:tcW w:w="3071" w:type="dxa"/>
          </w:tcPr>
          <w:p w:rsidR="00EA47C8" w:rsidRPr="005F7F88" w:rsidRDefault="00EA47C8" w:rsidP="00C33EA6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>Évenként</w:t>
            </w:r>
          </w:p>
        </w:tc>
      </w:tr>
      <w:tr w:rsidR="00EA47C8" w:rsidRPr="005F7F88" w:rsidTr="00C33EA6">
        <w:tc>
          <w:tcPr>
            <w:tcW w:w="3070" w:type="dxa"/>
          </w:tcPr>
          <w:p w:rsidR="00EA47C8" w:rsidRPr="005F7F88" w:rsidRDefault="00EA47C8" w:rsidP="00C33EA6">
            <w:pPr>
              <w:spacing w:before="360"/>
              <w:jc w:val="both"/>
              <w:rPr>
                <w:b/>
              </w:rPr>
            </w:pPr>
            <w:r>
              <w:rPr>
                <w:b/>
                <w:bCs/>
              </w:rPr>
              <w:t xml:space="preserve">3. § (2) </w:t>
            </w:r>
            <w:proofErr w:type="spellStart"/>
            <w:r>
              <w:rPr>
                <w:b/>
                <w:bCs/>
              </w:rPr>
              <w:t>bek</w:t>
            </w:r>
            <w:proofErr w:type="spellEnd"/>
            <w:r>
              <w:rPr>
                <w:b/>
                <w:bCs/>
              </w:rPr>
              <w:t>. c) pont</w:t>
            </w:r>
          </w:p>
        </w:tc>
        <w:tc>
          <w:tcPr>
            <w:tcW w:w="3071" w:type="dxa"/>
          </w:tcPr>
          <w:p w:rsidR="00EA47C8" w:rsidRPr="005F7F88" w:rsidRDefault="00EA47C8" w:rsidP="00C33EA6">
            <w:pPr>
              <w:spacing w:before="360"/>
              <w:jc w:val="both"/>
              <w:rPr>
                <w:b/>
              </w:rPr>
            </w:pPr>
            <w:r>
              <w:rPr>
                <w:b/>
              </w:rPr>
              <w:t>Aljegyző</w:t>
            </w:r>
          </w:p>
        </w:tc>
        <w:tc>
          <w:tcPr>
            <w:tcW w:w="3071" w:type="dxa"/>
          </w:tcPr>
          <w:p w:rsidR="00EA47C8" w:rsidRPr="005F7F88" w:rsidRDefault="00EA47C8" w:rsidP="00C33EA6">
            <w:pPr>
              <w:spacing w:before="360"/>
              <w:jc w:val="both"/>
              <w:rPr>
                <w:b/>
              </w:rPr>
            </w:pPr>
            <w:r>
              <w:rPr>
                <w:b/>
              </w:rPr>
              <w:t>Évenként</w:t>
            </w:r>
          </w:p>
        </w:tc>
      </w:tr>
      <w:tr w:rsidR="00EA47C8" w:rsidRPr="005F7F88" w:rsidTr="00C33EA6">
        <w:tc>
          <w:tcPr>
            <w:tcW w:w="3070" w:type="dxa"/>
          </w:tcPr>
          <w:p w:rsidR="00EA47C8" w:rsidRPr="005F7F88" w:rsidRDefault="00EA47C8" w:rsidP="00C33EA6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 xml:space="preserve">3. § (1) </w:t>
            </w:r>
            <w:proofErr w:type="spellStart"/>
            <w:r w:rsidRPr="005F7F88">
              <w:rPr>
                <w:b/>
              </w:rPr>
              <w:t>bek</w:t>
            </w:r>
            <w:proofErr w:type="spellEnd"/>
            <w:r w:rsidRPr="005F7F88">
              <w:rPr>
                <w:b/>
              </w:rPr>
              <w:t>. c) pont</w:t>
            </w:r>
          </w:p>
        </w:tc>
        <w:tc>
          <w:tcPr>
            <w:tcW w:w="3071" w:type="dxa"/>
          </w:tcPr>
          <w:p w:rsidR="00EA47C8" w:rsidRPr="005F7F88" w:rsidRDefault="00EA47C8" w:rsidP="00C33EA6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>Adóigazgatási ügyintéző</w:t>
            </w:r>
          </w:p>
        </w:tc>
        <w:tc>
          <w:tcPr>
            <w:tcW w:w="3071" w:type="dxa"/>
          </w:tcPr>
          <w:p w:rsidR="00EA47C8" w:rsidRPr="005F7F88" w:rsidRDefault="00EA47C8" w:rsidP="00C33EA6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>Kétévenként</w:t>
            </w:r>
          </w:p>
        </w:tc>
      </w:tr>
      <w:tr w:rsidR="00EA47C8" w:rsidRPr="005F7F88" w:rsidTr="00C33EA6">
        <w:tc>
          <w:tcPr>
            <w:tcW w:w="3070" w:type="dxa"/>
          </w:tcPr>
          <w:p w:rsidR="00EA47C8" w:rsidRPr="005F7F88" w:rsidRDefault="00EA47C8" w:rsidP="00C33EA6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 xml:space="preserve">3. § (1) </w:t>
            </w:r>
            <w:proofErr w:type="spellStart"/>
            <w:r w:rsidRPr="005F7F88">
              <w:rPr>
                <w:b/>
              </w:rPr>
              <w:t>bek</w:t>
            </w:r>
            <w:proofErr w:type="spellEnd"/>
            <w:r w:rsidRPr="005F7F88">
              <w:rPr>
                <w:b/>
              </w:rPr>
              <w:t>. c) pontja</w:t>
            </w:r>
          </w:p>
        </w:tc>
        <w:tc>
          <w:tcPr>
            <w:tcW w:w="3071" w:type="dxa"/>
          </w:tcPr>
          <w:p w:rsidR="00EA47C8" w:rsidRPr="005F7F88" w:rsidRDefault="00EA47C8" w:rsidP="00C33EA6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>Gazdálkodási ügyintéző I.</w:t>
            </w:r>
          </w:p>
        </w:tc>
        <w:tc>
          <w:tcPr>
            <w:tcW w:w="3071" w:type="dxa"/>
          </w:tcPr>
          <w:p w:rsidR="00EA47C8" w:rsidRPr="005F7F88" w:rsidRDefault="00EA47C8" w:rsidP="00C33EA6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>Kétévenként</w:t>
            </w:r>
          </w:p>
        </w:tc>
      </w:tr>
      <w:tr w:rsidR="00EA47C8" w:rsidRPr="005F7F88" w:rsidTr="00C33EA6">
        <w:tc>
          <w:tcPr>
            <w:tcW w:w="3070" w:type="dxa"/>
          </w:tcPr>
          <w:p w:rsidR="00EA47C8" w:rsidRPr="005F7F88" w:rsidRDefault="00EA47C8" w:rsidP="00C33EA6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 xml:space="preserve">3. § (1) </w:t>
            </w:r>
            <w:proofErr w:type="spellStart"/>
            <w:r w:rsidRPr="005F7F88">
              <w:rPr>
                <w:b/>
              </w:rPr>
              <w:t>bek</w:t>
            </w:r>
            <w:proofErr w:type="spellEnd"/>
            <w:r w:rsidRPr="005F7F88">
              <w:rPr>
                <w:b/>
              </w:rPr>
              <w:t>. c) pontja</w:t>
            </w:r>
          </w:p>
        </w:tc>
        <w:tc>
          <w:tcPr>
            <w:tcW w:w="3071" w:type="dxa"/>
          </w:tcPr>
          <w:p w:rsidR="00EA47C8" w:rsidRPr="005F7F88" w:rsidRDefault="00EA47C8" w:rsidP="00C33EA6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>Gazdálkodási ügyintéző II.</w:t>
            </w:r>
          </w:p>
        </w:tc>
        <w:tc>
          <w:tcPr>
            <w:tcW w:w="3071" w:type="dxa"/>
          </w:tcPr>
          <w:p w:rsidR="00EA47C8" w:rsidRPr="005F7F88" w:rsidRDefault="00EA47C8" w:rsidP="00C33EA6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>Kétévenként</w:t>
            </w:r>
          </w:p>
        </w:tc>
      </w:tr>
      <w:tr w:rsidR="00EA47C8" w:rsidRPr="005F7F88" w:rsidTr="00C33EA6">
        <w:tc>
          <w:tcPr>
            <w:tcW w:w="3070" w:type="dxa"/>
          </w:tcPr>
          <w:p w:rsidR="00EA47C8" w:rsidRPr="005F7F88" w:rsidRDefault="00EA47C8" w:rsidP="00C33EA6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 xml:space="preserve">3. § (1) </w:t>
            </w:r>
            <w:proofErr w:type="spellStart"/>
            <w:r w:rsidRPr="005F7F88">
              <w:rPr>
                <w:b/>
              </w:rPr>
              <w:t>bek</w:t>
            </w:r>
            <w:proofErr w:type="spellEnd"/>
            <w:r w:rsidRPr="005F7F88">
              <w:rPr>
                <w:b/>
              </w:rPr>
              <w:t>. a) pontja</w:t>
            </w:r>
          </w:p>
        </w:tc>
        <w:tc>
          <w:tcPr>
            <w:tcW w:w="3071" w:type="dxa"/>
          </w:tcPr>
          <w:p w:rsidR="00EA47C8" w:rsidRPr="005F7F88" w:rsidRDefault="00EA47C8" w:rsidP="00C33EA6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>Igazgatási ügyintéző</w:t>
            </w:r>
          </w:p>
        </w:tc>
        <w:tc>
          <w:tcPr>
            <w:tcW w:w="3071" w:type="dxa"/>
          </w:tcPr>
          <w:p w:rsidR="00EA47C8" w:rsidRPr="005F7F88" w:rsidRDefault="00EA47C8" w:rsidP="00C33EA6">
            <w:pPr>
              <w:spacing w:before="360"/>
              <w:jc w:val="both"/>
              <w:rPr>
                <w:b/>
              </w:rPr>
            </w:pPr>
            <w:r w:rsidRPr="005F7F88">
              <w:rPr>
                <w:b/>
              </w:rPr>
              <w:t>Ötévenként</w:t>
            </w:r>
          </w:p>
        </w:tc>
      </w:tr>
    </w:tbl>
    <w:p w:rsidR="00EA47C8" w:rsidRDefault="00EA47C8" w:rsidP="00EA47C8"/>
    <w:p w:rsidR="00AB501C" w:rsidRPr="00EA47C8" w:rsidRDefault="00AB501C" w:rsidP="00EA47C8">
      <w:bookmarkStart w:id="0" w:name="_GoBack"/>
      <w:bookmarkEnd w:id="0"/>
    </w:p>
    <w:sectPr w:rsidR="00AB501C" w:rsidRPr="00EA4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609" w:rsidRDefault="00314609" w:rsidP="00314609">
      <w:r>
        <w:separator/>
      </w:r>
    </w:p>
  </w:endnote>
  <w:endnote w:type="continuationSeparator" w:id="0">
    <w:p w:rsidR="00314609" w:rsidRDefault="00314609" w:rsidP="00314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609" w:rsidRDefault="00314609" w:rsidP="00314609">
      <w:r>
        <w:separator/>
      </w:r>
    </w:p>
  </w:footnote>
  <w:footnote w:type="continuationSeparator" w:id="0">
    <w:p w:rsidR="00314609" w:rsidRDefault="00314609" w:rsidP="00314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4" w15:restartNumberingAfterBreak="0">
    <w:nsid w:val="00000008"/>
    <w:multiLevelType w:val="singleLevel"/>
    <w:tmpl w:val="2248664A"/>
    <w:name w:val="WW8Num8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Courier New" w:hAnsi="Courier New"/>
        <w:b w:val="0"/>
        <w:i/>
      </w:rPr>
    </w:lvl>
  </w:abstractNum>
  <w:abstractNum w:abstractNumId="5" w15:restartNumberingAfterBreak="0">
    <w:nsid w:val="00000009"/>
    <w:multiLevelType w:val="singleLevel"/>
    <w:tmpl w:val="00000009"/>
    <w:name w:val="WW8Num10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/>
      </w:rPr>
    </w:lvl>
  </w:abstractNum>
  <w:abstractNum w:abstractNumId="6" w15:restartNumberingAfterBreak="0">
    <w:nsid w:val="0000000B"/>
    <w:multiLevelType w:val="singleLevel"/>
    <w:tmpl w:val="0000000B"/>
    <w:name w:val="WW8Num12"/>
    <w:lvl w:ilvl="0">
      <w:numFmt w:val="bullet"/>
      <w:lvlText w:val=""/>
      <w:lvlJc w:val="left"/>
      <w:pPr>
        <w:tabs>
          <w:tab w:val="num" w:pos="0"/>
        </w:tabs>
        <w:ind w:left="1701" w:hanging="284"/>
      </w:pPr>
      <w:rPr>
        <w:rFonts w:ascii="Symbol" w:hAnsi="Symbol"/>
      </w:rPr>
    </w:lvl>
  </w:abstractNum>
  <w:abstractNum w:abstractNumId="7" w15:restartNumberingAfterBreak="0">
    <w:nsid w:val="023F5A0F"/>
    <w:multiLevelType w:val="hybridMultilevel"/>
    <w:tmpl w:val="593A7AC8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8" w15:restartNumberingAfterBreak="0">
    <w:nsid w:val="0B3B0901"/>
    <w:multiLevelType w:val="hybridMultilevel"/>
    <w:tmpl w:val="771021B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9" w15:restartNumberingAfterBreak="0">
    <w:nsid w:val="0D9B3511"/>
    <w:multiLevelType w:val="hybridMultilevel"/>
    <w:tmpl w:val="6CBCD3A4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ind w:left="2100" w:hanging="360"/>
      </w:pPr>
    </w:lvl>
    <w:lvl w:ilvl="2" w:tplc="040E001B" w:tentative="1">
      <w:start w:val="1"/>
      <w:numFmt w:val="lowerRoman"/>
      <w:lvlText w:val="%3."/>
      <w:lvlJc w:val="right"/>
      <w:pPr>
        <w:ind w:left="2820" w:hanging="180"/>
      </w:pPr>
    </w:lvl>
    <w:lvl w:ilvl="3" w:tplc="040E000F" w:tentative="1">
      <w:start w:val="1"/>
      <w:numFmt w:val="decimal"/>
      <w:lvlText w:val="%4."/>
      <w:lvlJc w:val="left"/>
      <w:pPr>
        <w:ind w:left="3540" w:hanging="360"/>
      </w:pPr>
    </w:lvl>
    <w:lvl w:ilvl="4" w:tplc="040E0019" w:tentative="1">
      <w:start w:val="1"/>
      <w:numFmt w:val="lowerLetter"/>
      <w:lvlText w:val="%5."/>
      <w:lvlJc w:val="left"/>
      <w:pPr>
        <w:ind w:left="4260" w:hanging="360"/>
      </w:pPr>
    </w:lvl>
    <w:lvl w:ilvl="5" w:tplc="040E001B" w:tentative="1">
      <w:start w:val="1"/>
      <w:numFmt w:val="lowerRoman"/>
      <w:lvlText w:val="%6."/>
      <w:lvlJc w:val="right"/>
      <w:pPr>
        <w:ind w:left="4980" w:hanging="180"/>
      </w:pPr>
    </w:lvl>
    <w:lvl w:ilvl="6" w:tplc="040E000F" w:tentative="1">
      <w:start w:val="1"/>
      <w:numFmt w:val="decimal"/>
      <w:lvlText w:val="%7."/>
      <w:lvlJc w:val="left"/>
      <w:pPr>
        <w:ind w:left="5700" w:hanging="360"/>
      </w:pPr>
    </w:lvl>
    <w:lvl w:ilvl="7" w:tplc="040E0019" w:tentative="1">
      <w:start w:val="1"/>
      <w:numFmt w:val="lowerLetter"/>
      <w:lvlText w:val="%8."/>
      <w:lvlJc w:val="left"/>
      <w:pPr>
        <w:ind w:left="6420" w:hanging="360"/>
      </w:pPr>
    </w:lvl>
    <w:lvl w:ilvl="8" w:tplc="040E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154D5970"/>
    <w:multiLevelType w:val="hybridMultilevel"/>
    <w:tmpl w:val="3294B25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CE65D5"/>
    <w:multiLevelType w:val="hybridMultilevel"/>
    <w:tmpl w:val="D5B637DA"/>
    <w:lvl w:ilvl="0" w:tplc="387C3E56"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1C12F9"/>
    <w:multiLevelType w:val="multilevel"/>
    <w:tmpl w:val="24BA70E6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 w15:restartNumberingAfterBreak="0">
    <w:nsid w:val="233A249F"/>
    <w:multiLevelType w:val="hybridMultilevel"/>
    <w:tmpl w:val="2F683312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144AE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E3A1537"/>
    <w:multiLevelType w:val="hybridMultilevel"/>
    <w:tmpl w:val="4D760B2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5124068"/>
    <w:multiLevelType w:val="hybridMultilevel"/>
    <w:tmpl w:val="5D20FD94"/>
    <w:lvl w:ilvl="0" w:tplc="A9CA26BC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B1383BF8">
      <w:start w:val="1"/>
      <w:numFmt w:val="decimal"/>
      <w:lvlText w:val="%2."/>
      <w:lvlJc w:val="left"/>
      <w:pPr>
        <w:ind w:left="17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6" w15:restartNumberingAfterBreak="0">
    <w:nsid w:val="3EF15B27"/>
    <w:multiLevelType w:val="multilevel"/>
    <w:tmpl w:val="7A6E28F8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7" w15:restartNumberingAfterBreak="0">
    <w:nsid w:val="44831626"/>
    <w:multiLevelType w:val="hybridMultilevel"/>
    <w:tmpl w:val="DB46B8BE"/>
    <w:lvl w:ilvl="0" w:tplc="387C3E56"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284A8E"/>
    <w:multiLevelType w:val="hybridMultilevel"/>
    <w:tmpl w:val="ABE297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63F2D7A"/>
    <w:multiLevelType w:val="hybridMultilevel"/>
    <w:tmpl w:val="B6DED6BC"/>
    <w:lvl w:ilvl="0" w:tplc="7ADE289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0" w15:restartNumberingAfterBreak="0">
    <w:nsid w:val="475C64BF"/>
    <w:multiLevelType w:val="hybridMultilevel"/>
    <w:tmpl w:val="83F2745E"/>
    <w:lvl w:ilvl="0" w:tplc="387C3E56">
      <w:numFmt w:val="bullet"/>
      <w:lvlText w:val="-"/>
      <w:lvlJc w:val="left"/>
      <w:pPr>
        <w:ind w:left="720" w:hanging="360"/>
      </w:p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DB7155"/>
    <w:multiLevelType w:val="hybridMultilevel"/>
    <w:tmpl w:val="5232D2E0"/>
    <w:lvl w:ilvl="0" w:tplc="040E0001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22" w15:restartNumberingAfterBreak="0">
    <w:nsid w:val="4AA901AE"/>
    <w:multiLevelType w:val="hybridMultilevel"/>
    <w:tmpl w:val="F7B6945C"/>
    <w:lvl w:ilvl="0" w:tplc="2870C53A">
      <w:start w:val="24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E171299"/>
    <w:multiLevelType w:val="hybridMultilevel"/>
    <w:tmpl w:val="3FA40486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92646A"/>
    <w:multiLevelType w:val="hybridMultilevel"/>
    <w:tmpl w:val="1F4AD5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97031"/>
    <w:multiLevelType w:val="hybridMultilevel"/>
    <w:tmpl w:val="BC1276E6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655B23"/>
    <w:multiLevelType w:val="hybridMultilevel"/>
    <w:tmpl w:val="5180356A"/>
    <w:lvl w:ilvl="0" w:tplc="53DCAFA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2F53BE"/>
    <w:multiLevelType w:val="hybridMultilevel"/>
    <w:tmpl w:val="B5A88BEE"/>
    <w:lvl w:ilvl="0" w:tplc="387C3E56">
      <w:numFmt w:val="bullet"/>
      <w:lvlText w:val="-"/>
      <w:lvlJc w:val="left"/>
      <w:pPr>
        <w:ind w:left="1077" w:hanging="360"/>
      </w:pPr>
    </w:lvl>
    <w:lvl w:ilvl="1" w:tplc="040E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73A729E1"/>
    <w:multiLevelType w:val="hybridMultilevel"/>
    <w:tmpl w:val="C9F69542"/>
    <w:lvl w:ilvl="0" w:tplc="040E000F">
      <w:start w:val="1"/>
      <w:numFmt w:val="decimal"/>
      <w:lvlText w:val="%1."/>
      <w:lvlJc w:val="left"/>
      <w:pPr>
        <w:ind w:left="13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573F35"/>
    <w:multiLevelType w:val="hybridMultilevel"/>
    <w:tmpl w:val="229E6816"/>
    <w:lvl w:ilvl="0" w:tplc="7ADE2894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30" w15:restartNumberingAfterBreak="0">
    <w:nsid w:val="7C256757"/>
    <w:multiLevelType w:val="multilevel"/>
    <w:tmpl w:val="9E9EBFCE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17"/>
  </w:num>
  <w:num w:numId="9">
    <w:abstractNumId w:val="2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5"/>
  </w:num>
  <w:num w:numId="15">
    <w:abstractNumId w:val="22"/>
  </w:num>
  <w:num w:numId="16">
    <w:abstractNumId w:val="2"/>
  </w:num>
  <w:num w:numId="17">
    <w:abstractNumId w:val="0"/>
  </w:num>
  <w:num w:numId="18">
    <w:abstractNumId w:val="1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9"/>
  </w:num>
  <w:num w:numId="24">
    <w:abstractNumId w:val="8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8"/>
  </w:num>
  <w:num w:numId="28">
    <w:abstractNumId w:val="23"/>
  </w:num>
  <w:num w:numId="29">
    <w:abstractNumId w:val="29"/>
  </w:num>
  <w:num w:numId="30">
    <w:abstractNumId w:val="19"/>
  </w:num>
  <w:num w:numId="31">
    <w:abstractNumId w:val="7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CE"/>
    <w:rsid w:val="00185257"/>
    <w:rsid w:val="002D2CCE"/>
    <w:rsid w:val="00314609"/>
    <w:rsid w:val="009E34B4"/>
    <w:rsid w:val="00AB501C"/>
    <w:rsid w:val="00CD7560"/>
    <w:rsid w:val="00EA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CAB4A-3E2A-4576-B609-521CBB4B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basedOn w:val="Bekezdsalapbettpusa"/>
    <w:link w:val="Szvegtrzs"/>
    <w:locked/>
    <w:rsid w:val="00314609"/>
    <w:rPr>
      <w:rFonts w:ascii="Calibri" w:eastAsia="Calibri" w:hAnsi="Calibri"/>
      <w:sz w:val="26"/>
      <w:szCs w:val="26"/>
      <w:lang w:eastAsia="hu-HU"/>
    </w:rPr>
  </w:style>
  <w:style w:type="paragraph" w:styleId="Szvegtrzs">
    <w:name w:val="Body Text"/>
    <w:basedOn w:val="Norml"/>
    <w:link w:val="SzvegtrzsChar"/>
    <w:rsid w:val="00314609"/>
    <w:pPr>
      <w:tabs>
        <w:tab w:val="left" w:pos="360"/>
      </w:tabs>
      <w:jc w:val="both"/>
    </w:pPr>
    <w:rPr>
      <w:rFonts w:ascii="Calibri" w:eastAsia="Calibri" w:hAnsi="Calibri" w:cstheme="minorBidi"/>
      <w:sz w:val="26"/>
      <w:szCs w:val="26"/>
    </w:rPr>
  </w:style>
  <w:style w:type="character" w:customStyle="1" w:styleId="SzvegtrzsChar1">
    <w:name w:val="Szövegtörzs Char1"/>
    <w:basedOn w:val="Bekezdsalapbettpusa"/>
    <w:uiPriority w:val="99"/>
    <w:semiHidden/>
    <w:rsid w:val="003146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3146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customStyle="1" w:styleId="Style1">
    <w:name w:val="Style 1"/>
    <w:basedOn w:val="Norml"/>
    <w:rsid w:val="00314609"/>
    <w:pPr>
      <w:widowControl w:val="0"/>
      <w:autoSpaceDE w:val="0"/>
      <w:autoSpaceDN w:val="0"/>
    </w:pPr>
    <w:rPr>
      <w:rFonts w:eastAsia="Calibri"/>
    </w:rPr>
  </w:style>
  <w:style w:type="paragraph" w:styleId="Lbjegyzetszveg">
    <w:name w:val="footnote text"/>
    <w:basedOn w:val="Norml"/>
    <w:link w:val="LbjegyzetszvegChar"/>
    <w:semiHidden/>
    <w:rsid w:val="00314609"/>
    <w:rPr>
      <w:rFonts w:eastAsia="Calibr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14609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314609"/>
    <w:rPr>
      <w:rFonts w:cs="Times New Roman"/>
      <w:vertAlign w:val="superscript"/>
    </w:rPr>
  </w:style>
  <w:style w:type="paragraph" w:styleId="NormlWeb">
    <w:name w:val="Normal (Web)"/>
    <w:basedOn w:val="Norml"/>
    <w:rsid w:val="009E34B4"/>
    <w:pPr>
      <w:spacing w:before="100" w:beforeAutospacing="1" w:after="100" w:afterAutospacing="1"/>
    </w:pPr>
    <w:rPr>
      <w:color w:val="000000"/>
    </w:rPr>
  </w:style>
  <w:style w:type="paragraph" w:customStyle="1" w:styleId="Szvegtrzs21">
    <w:name w:val="Szövegtörzs 21"/>
    <w:basedOn w:val="Norml"/>
    <w:rsid w:val="009E34B4"/>
    <w:pPr>
      <w:suppressAutoHyphens/>
      <w:overflowPunct w:val="0"/>
      <w:autoSpaceDE w:val="0"/>
      <w:ind w:left="284"/>
      <w:jc w:val="both"/>
      <w:textAlignment w:val="baseline"/>
    </w:pPr>
    <w:rPr>
      <w:i/>
      <w:sz w:val="28"/>
      <w:szCs w:val="20"/>
      <w:lang w:eastAsia="ar-SA"/>
    </w:rPr>
  </w:style>
  <w:style w:type="paragraph" w:customStyle="1" w:styleId="WW-BodyTextIndent2">
    <w:name w:val="WW-Body Text Indent 2"/>
    <w:basedOn w:val="Norml"/>
    <w:rsid w:val="009E34B4"/>
    <w:pPr>
      <w:suppressAutoHyphens/>
      <w:overflowPunct w:val="0"/>
      <w:autoSpaceDE w:val="0"/>
      <w:ind w:left="284"/>
      <w:jc w:val="both"/>
      <w:textAlignment w:val="baseline"/>
    </w:pPr>
    <w:rPr>
      <w:sz w:val="28"/>
      <w:szCs w:val="20"/>
      <w:lang w:eastAsia="ar-SA"/>
    </w:rPr>
  </w:style>
  <w:style w:type="character" w:styleId="Hiperhivatkozs">
    <w:name w:val="Hyperlink"/>
    <w:basedOn w:val="Bekezdsalapbettpusa"/>
    <w:rsid w:val="009E34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2</cp:revision>
  <dcterms:created xsi:type="dcterms:W3CDTF">2018-01-25T09:42:00Z</dcterms:created>
  <dcterms:modified xsi:type="dcterms:W3CDTF">2018-01-25T09:42:00Z</dcterms:modified>
</cp:coreProperties>
</file>