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C08" w:rsidRPr="00F76B49" w:rsidRDefault="00273C08" w:rsidP="00273C0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D767C8">
        <w:rPr>
          <w:rFonts w:ascii="Times New Roman" w:eastAsia="Times New Roman" w:hAnsi="Times New Roman"/>
          <w:sz w:val="24"/>
          <w:szCs w:val="24"/>
          <w:lang w:eastAsia="hu-HU"/>
        </w:rPr>
        <w:t>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D767C8">
        <w:rPr>
          <w:rFonts w:ascii="Times New Roman" w:eastAsia="Times New Roman" w:hAnsi="Times New Roman"/>
          <w:sz w:val="24"/>
          <w:szCs w:val="24"/>
          <w:lang w:eastAsia="hu-HU"/>
        </w:rPr>
        <w:t>melléklet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az </w:t>
      </w:r>
      <w:r w:rsidRPr="00C30736">
        <w:rPr>
          <w:rFonts w:ascii="Times New Roman" w:eastAsia="Times New Roman" w:hAnsi="Times New Roman"/>
          <w:bCs/>
          <w:sz w:val="24"/>
          <w:szCs w:val="24"/>
          <w:lang w:eastAsia="hu-HU"/>
        </w:rPr>
        <w:t>önkormányzat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Pr="00C30736">
        <w:rPr>
          <w:rFonts w:ascii="Times New Roman" w:eastAsia="Times New Roman" w:hAnsi="Times New Roman"/>
          <w:bCs/>
          <w:sz w:val="24"/>
          <w:szCs w:val="24"/>
          <w:lang w:eastAsia="hu-HU"/>
        </w:rPr>
        <w:t>2013. év költségvetésének zárszámadásáról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szóló 10/2014. (IV. 29.) önkormányzati rendelethez</w:t>
      </w:r>
    </w:p>
    <w:p w:rsidR="00273C08" w:rsidRPr="00F76B49" w:rsidRDefault="00273C08" w:rsidP="00273C0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b/>
          <w:sz w:val="20"/>
          <w:szCs w:val="20"/>
          <w:lang w:eastAsia="hu-HU"/>
        </w:rPr>
        <w:t xml:space="preserve">Nagybarca Önkormányzat              Vagyonkimutatás                                     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b/>
          <w:sz w:val="20"/>
          <w:szCs w:val="20"/>
          <w:lang w:eastAsia="hu-HU"/>
        </w:rPr>
        <w:t xml:space="preserve">Nagybarca Kossuth ut 32.              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>Megnevezés                                  Db Könyv sz.bruttó    Nettó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>---------------------------------------- ----- ------------ -----------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>Művelés alá nem tartozó beépítetlen föld    25     11942191    11942191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>
        <w:rPr>
          <w:rFonts w:ascii="Courier New" w:eastAsia="Times New Roman" w:hAnsi="Courier New" w:cs="Courier New"/>
          <w:sz w:val="20"/>
          <w:szCs w:val="20"/>
          <w:lang w:eastAsia="hu-HU"/>
        </w:rPr>
        <w:t>Vizek, közcélú vi</w:t>
      </w: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>zilétesítmények terület    27     18277414    11652640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>Zöldterület                                  0            0           0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>Temető                                       1     15183725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>Lakóépületek                                 2      1367325     1353975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>Nem lakóépületek                            33    160126040   126994458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Autóbusz-állomások                        3      3166960     2394669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Művelődési otthon, ház, szabadidő köz     5     51690470    41392864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Általános művelődési központ              6     76116527    62230164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Könyvtár és raktárai                      2      5254757     4822854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Óvoda                                     5     10179888     5400040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Termőföld                                   97     15183725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</w:t>
      </w: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>504656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Általános iskola                          3       316600      189822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Háziorvosi rendelő                        2     11093000     8888000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borpincék,  bortárolók, üvegházak, go     4        80000       78752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temetői épületek: ravatalozók             3      2227838     1492677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>Közlekedési infrastruktúra                 293    263626269   189720313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Belterületi kiszolgáló és lakóutak      112    135039178   101609245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Külterületi közutak                     174     69946181    52845131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Gyalogutak és járdák                      3       283000      223007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Szabadtéri parkolók, pihenőhelyek         2        77000       58107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Közúti vagy vasúti hidak                  2     58280910    34984823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>Csővezetékek, távközlő- és elektromos há     1         2000        2000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>Komplex ipari létesítmények  (Nem épület     0            0           0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>Egyéb, még be nem sorolt épületek            4     76272672    55459845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>---------------------------------------- ----- ------------ -----------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>Kataszter összesen                         483    546801636   412313147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>---------------------------------------- ----- ------------ -----------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>IMMATERIÁLIS JAVAK                           5      2994500           0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Terv                                      3       764000           0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Szoftver 33%-os                           2      2230500           0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>GÉPEK, ESZKÖZÖK                             68     13705210     4421332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Számítógépek és perifériák                3       801366           0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Számítógép                               10      2292083       11865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>Megnevezés                                  Db Könyv sz.bruttó    Nettó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>---------------------------------------- ----- ------------ -----------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Gázzsámoly                                3       375620      216620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Egyéb gép, berendezés                    37      7947738     4192847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>JÁRMŰVEK                                     2       740000      400819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>TENYÉSZÁLLATOK                               0            0           0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>BEFEKTETÉSEK                                 0            0           0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>---------------------------------------- ----- ------------ -----------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>Egyéb eszköz összesen                       75     17439710     4822151</w:t>
      </w:r>
    </w:p>
    <w:p w:rsidR="00273C08" w:rsidRPr="00DA743D" w:rsidRDefault="00273C08" w:rsidP="00273C0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A743D">
        <w:rPr>
          <w:rFonts w:ascii="Courier New" w:eastAsia="Times New Roman" w:hAnsi="Courier New" w:cs="Courier New"/>
          <w:sz w:val="20"/>
          <w:szCs w:val="20"/>
          <w:lang w:eastAsia="hu-HU"/>
        </w:rPr>
        <w:t>---------------------------------------- ----- ------------ -----------</w:t>
      </w:r>
    </w:p>
    <w:p w:rsidR="00273C08" w:rsidRPr="00DA743D" w:rsidRDefault="00273C08" w:rsidP="00273C0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DA743D">
        <w:rPr>
          <w:rFonts w:ascii="Courier New" w:eastAsia="Times New Roman" w:hAnsi="Courier New" w:cs="Courier New"/>
          <w:b/>
          <w:sz w:val="20"/>
          <w:szCs w:val="20"/>
          <w:lang w:eastAsia="hu-HU"/>
        </w:rPr>
        <w:t>MIND</w:t>
      </w:r>
      <w:r>
        <w:rPr>
          <w:rFonts w:ascii="Courier New" w:eastAsia="Times New Roman" w:hAnsi="Courier New" w:cs="Courier New"/>
          <w:b/>
          <w:sz w:val="20"/>
          <w:szCs w:val="20"/>
          <w:lang w:eastAsia="hu-HU"/>
        </w:rPr>
        <w:t xml:space="preserve"> </w:t>
      </w:r>
      <w:r w:rsidRPr="00DA743D">
        <w:rPr>
          <w:rFonts w:ascii="Courier New" w:eastAsia="Times New Roman" w:hAnsi="Courier New" w:cs="Courier New"/>
          <w:b/>
          <w:sz w:val="20"/>
          <w:szCs w:val="20"/>
          <w:lang w:eastAsia="hu-HU"/>
        </w:rPr>
        <w:t xml:space="preserve">összesen                  </w:t>
      </w:r>
      <w:r>
        <w:rPr>
          <w:rFonts w:ascii="Courier New" w:eastAsia="Times New Roman" w:hAnsi="Courier New" w:cs="Courier New"/>
          <w:b/>
          <w:sz w:val="20"/>
          <w:szCs w:val="20"/>
          <w:lang w:eastAsia="hu-HU"/>
        </w:rPr>
        <w:t xml:space="preserve">            558   564241346  </w:t>
      </w:r>
      <w:r w:rsidRPr="00DA743D">
        <w:rPr>
          <w:rFonts w:ascii="Courier New" w:eastAsia="Times New Roman" w:hAnsi="Courier New" w:cs="Courier New"/>
          <w:b/>
          <w:sz w:val="20"/>
          <w:szCs w:val="20"/>
          <w:lang w:eastAsia="hu-HU"/>
        </w:rPr>
        <w:t>583721298</w:t>
      </w:r>
    </w:p>
    <w:p w:rsidR="00273C08" w:rsidRDefault="00273C08" w:rsidP="00273C08"/>
    <w:p w:rsidR="00A65DAF" w:rsidRDefault="00273C08">
      <w:bookmarkStart w:id="0" w:name="_GoBack"/>
      <w:bookmarkEnd w:id="0"/>
    </w:p>
    <w:sectPr w:rsidR="00A65DA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C08"/>
    <w:rsid w:val="00043595"/>
    <w:rsid w:val="00273C08"/>
    <w:rsid w:val="003457C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0687E-32D5-40F0-929E-B4536F22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3C08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2014-04-29T10:51:00Z</dcterms:created>
  <dcterms:modified xsi:type="dcterms:W3CDTF">2014-04-29T10:51:00Z</dcterms:modified>
</cp:coreProperties>
</file>