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6D66C8" w:rsidP="00FA67B9">
      <w:pPr>
        <w:pStyle w:val="Cm"/>
        <w:rPr>
          <w:szCs w:val="24"/>
          <w:lang w:val="hu-HU"/>
        </w:rPr>
      </w:pPr>
      <w:r>
        <w:rPr>
          <w:szCs w:val="24"/>
          <w:lang w:val="hu-HU"/>
        </w:rPr>
        <w:t xml:space="preserve">INDOKOLÁS 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6D66C8" w:rsidRDefault="001E5C4E" w:rsidP="00FA67B9">
      <w:pPr>
        <w:pStyle w:val="Cm"/>
        <w:rPr>
          <w:szCs w:val="24"/>
        </w:rPr>
      </w:pPr>
      <w:r>
        <w:rPr>
          <w:szCs w:val="24"/>
          <w:lang w:val="hu-HU"/>
        </w:rPr>
        <w:t xml:space="preserve">Pócsa </w:t>
      </w:r>
      <w:r w:rsidR="009925FB">
        <w:rPr>
          <w:szCs w:val="24"/>
          <w:lang w:val="hu-HU"/>
        </w:rPr>
        <w:t xml:space="preserve">Község </w:t>
      </w:r>
      <w:r w:rsidR="006D66C8" w:rsidRPr="00CA5BCD">
        <w:rPr>
          <w:szCs w:val="24"/>
        </w:rPr>
        <w:t>Önkormányzat</w:t>
      </w:r>
      <w:r w:rsidR="006D66C8">
        <w:rPr>
          <w:szCs w:val="24"/>
        </w:rPr>
        <w:t xml:space="preserve"> Képviselő-testületének</w:t>
      </w:r>
    </w:p>
    <w:p w:rsidR="006D66C8" w:rsidRPr="006D66C8" w:rsidRDefault="001E5C4E" w:rsidP="00FA67B9">
      <w:pPr>
        <w:pStyle w:val="Cm"/>
        <w:rPr>
          <w:lang w:val="hu-HU"/>
        </w:rPr>
      </w:pPr>
      <w:r>
        <w:rPr>
          <w:lang w:val="hu-HU"/>
        </w:rPr>
        <w:t>6</w:t>
      </w:r>
      <w:r w:rsidR="006D66C8" w:rsidRPr="00240E25">
        <w:t>/201</w:t>
      </w:r>
      <w:r w:rsidR="006D66C8">
        <w:rPr>
          <w:lang w:val="hu-HU"/>
        </w:rPr>
        <w:t>9</w:t>
      </w:r>
      <w:r w:rsidR="006D66C8" w:rsidRPr="00240E25">
        <w:t>.(</w:t>
      </w:r>
      <w:r w:rsidR="009925FB">
        <w:rPr>
          <w:lang w:val="hu-HU"/>
        </w:rPr>
        <w:t>IX.13</w:t>
      </w:r>
      <w:r w:rsidR="006D66C8" w:rsidRPr="00240E25">
        <w:t>.) önkormányzati</w:t>
      </w:r>
      <w:r w:rsidR="006D66C8" w:rsidRPr="0056209C">
        <w:t xml:space="preserve"> rendelete</w:t>
      </w:r>
    </w:p>
    <w:p w:rsidR="006D66C8" w:rsidRPr="000465A0" w:rsidRDefault="006D66C8" w:rsidP="00FA67B9">
      <w:pPr>
        <w:pStyle w:val="FCm"/>
        <w:spacing w:before="0" w:after="0"/>
        <w:rPr>
          <w:sz w:val="24"/>
          <w:szCs w:val="24"/>
        </w:rPr>
      </w:pPr>
    </w:p>
    <w:p w:rsidR="006D66C8" w:rsidRPr="000C47A4" w:rsidRDefault="001E5C4E" w:rsidP="00FA67B9">
      <w:pPr>
        <w:jc w:val="center"/>
        <w:rPr>
          <w:b/>
          <w:bCs/>
        </w:rPr>
      </w:pPr>
      <w:r>
        <w:rPr>
          <w:b/>
          <w:bCs/>
        </w:rPr>
        <w:t>Pócsa Község</w:t>
      </w:r>
      <w:bookmarkStart w:id="0" w:name="_GoBack"/>
      <w:bookmarkEnd w:id="0"/>
      <w:r w:rsidR="006D66C8" w:rsidRPr="000C47A4">
        <w:rPr>
          <w:b/>
          <w:bCs/>
        </w:rPr>
        <w:t xml:space="preserve"> Önkormányzat 201</w:t>
      </w:r>
      <w:r w:rsidR="009925FB">
        <w:rPr>
          <w:b/>
          <w:bCs/>
        </w:rPr>
        <w:t>9</w:t>
      </w:r>
      <w:r w:rsidR="006D66C8" w:rsidRPr="000C47A4">
        <w:rPr>
          <w:b/>
          <w:bCs/>
        </w:rPr>
        <w:t>. évi költségvetéséről</w:t>
      </w:r>
    </w:p>
    <w:p w:rsidR="006D66C8" w:rsidRPr="000C47A4" w:rsidRDefault="006D66C8" w:rsidP="00FA67B9">
      <w:pPr>
        <w:jc w:val="center"/>
        <w:rPr>
          <w:b/>
          <w:bCs/>
        </w:rPr>
      </w:pPr>
      <w:proofErr w:type="gramStart"/>
      <w:r w:rsidRPr="000C47A4">
        <w:rPr>
          <w:b/>
          <w:bCs/>
        </w:rPr>
        <w:t>szóló</w:t>
      </w:r>
      <w:proofErr w:type="gramEnd"/>
      <w:r w:rsidRPr="000C47A4">
        <w:rPr>
          <w:b/>
          <w:bCs/>
        </w:rPr>
        <w:t xml:space="preserve"> </w:t>
      </w:r>
      <w:r w:rsidRPr="0038636D">
        <w:rPr>
          <w:b/>
          <w:bCs/>
        </w:rPr>
        <w:t>1/201</w:t>
      </w:r>
      <w:r>
        <w:rPr>
          <w:b/>
          <w:bCs/>
        </w:rPr>
        <w:t>9</w:t>
      </w:r>
      <w:r w:rsidRPr="0038636D">
        <w:rPr>
          <w:b/>
          <w:bCs/>
        </w:rPr>
        <w:t>. (II.</w:t>
      </w:r>
      <w:r>
        <w:rPr>
          <w:b/>
          <w:bCs/>
        </w:rPr>
        <w:t>15</w:t>
      </w:r>
      <w:r w:rsidRPr="0038636D">
        <w:rPr>
          <w:b/>
          <w:bCs/>
        </w:rPr>
        <w:t>.)</w:t>
      </w:r>
      <w:r>
        <w:rPr>
          <w:b/>
          <w:bCs/>
        </w:rPr>
        <w:t xml:space="preserve"> </w:t>
      </w:r>
      <w:r w:rsidRPr="000C47A4">
        <w:rPr>
          <w:b/>
          <w:bCs/>
        </w:rPr>
        <w:t>önkormányzati rendelet módosításáról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1E14D1" w:rsidRPr="001E14D1" w:rsidRDefault="001E14D1" w:rsidP="00FA67B9">
      <w:pPr>
        <w:pStyle w:val="Cm"/>
        <w:rPr>
          <w:szCs w:val="24"/>
          <w:lang w:val="hu-HU"/>
        </w:rPr>
      </w:pPr>
    </w:p>
    <w:p w:rsidR="006D66C8" w:rsidRDefault="006D66C8" w:rsidP="00FA67B9">
      <w:pPr>
        <w:jc w:val="both"/>
      </w:pPr>
      <w:r>
        <w:t>A jogalkotásról szóló 2010. évi CXXX. törvény 18. §</w:t>
      </w:r>
      <w:proofErr w:type="spellStart"/>
      <w:r>
        <w:t>-ában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FA67B9" w:rsidRDefault="00FA67B9" w:rsidP="00FA67B9">
      <w:pPr>
        <w:jc w:val="both"/>
      </w:pPr>
    </w:p>
    <w:p w:rsidR="001E14D1" w:rsidRDefault="001E14D1" w:rsidP="00FA67B9">
      <w:pPr>
        <w:jc w:val="both"/>
      </w:pPr>
    </w:p>
    <w:p w:rsidR="006D66C8" w:rsidRPr="00FA67B9" w:rsidRDefault="006D66C8" w:rsidP="00FA67B9">
      <w:pPr>
        <w:jc w:val="center"/>
        <w:rPr>
          <w:b/>
          <w:bCs/>
        </w:rPr>
      </w:pPr>
      <w:r w:rsidRPr="00FA67B9">
        <w:rPr>
          <w:b/>
          <w:bCs/>
        </w:rPr>
        <w:t>Általános indokolás</w:t>
      </w:r>
    </w:p>
    <w:p w:rsidR="00FA67B9" w:rsidRDefault="00FA67B9" w:rsidP="00FA67B9">
      <w:pPr>
        <w:ind w:firstLine="240"/>
      </w:pPr>
    </w:p>
    <w:p w:rsidR="006A7534" w:rsidRDefault="001E5C4E" w:rsidP="00FA67B9">
      <w:pPr>
        <w:autoSpaceDE w:val="0"/>
        <w:autoSpaceDN w:val="0"/>
        <w:adjustRightInd w:val="0"/>
        <w:jc w:val="both"/>
      </w:pPr>
      <w:r>
        <w:t>Pócsa</w:t>
      </w:r>
      <w:r w:rsidR="009925FB">
        <w:t xml:space="preserve"> Község</w:t>
      </w:r>
      <w:r w:rsidR="00FA67B9" w:rsidRPr="0038636D">
        <w:t xml:space="preserve"> Önkormányzat Képviselőtestülete az Alaptörvény 32. cikk (2) bekezdésében meghatározott eredeti jogalkotói hatáskörében, az Alaptörvény 32. cikk (1) bekezdés f) pontjaiban meghatározott feladatkörében eljárva </w:t>
      </w:r>
      <w:r w:rsidR="00FA67B9">
        <w:t>a 201</w:t>
      </w:r>
      <w:r w:rsidR="006A7534">
        <w:t>9. évi költségvetési rendeletet figyelemmel az államháztartásról szóló 2011. évi CXCV. törvény 34. § (4) bekezdésére módosítja, mely kimondja</w:t>
      </w:r>
      <w:r w:rsidR="001E14D1">
        <w:t>, hogy a</w:t>
      </w:r>
      <w:r w:rsidR="006A7534">
        <w:t xml:space="preserve"> képviselő-testület </w:t>
      </w:r>
      <w:r w:rsidR="001E14D1">
        <w:t>az</w:t>
      </w:r>
      <w:r w:rsidR="006A7534">
        <w:t xml:space="preserve">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</w:t>
      </w: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D66C8" w:rsidRPr="001E14D1" w:rsidRDefault="006D66C8" w:rsidP="001E14D1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5367F8" w:rsidRDefault="005367F8" w:rsidP="005367F8">
      <w:pPr>
        <w:jc w:val="center"/>
        <w:rPr>
          <w:b/>
          <w:bCs/>
        </w:rPr>
      </w:pPr>
    </w:p>
    <w:p w:rsidR="006D66C8" w:rsidRDefault="006D66C8" w:rsidP="005367F8">
      <w:pPr>
        <w:jc w:val="center"/>
        <w:rPr>
          <w:b/>
          <w:bCs/>
        </w:rPr>
      </w:pPr>
      <w:r w:rsidRPr="006D66C8">
        <w:rPr>
          <w:b/>
          <w:bCs/>
        </w:rPr>
        <w:t>A</w:t>
      </w:r>
      <w:r w:rsidR="005367F8" w:rsidRPr="005367F8">
        <w:rPr>
          <w:b/>
          <w:bCs/>
        </w:rPr>
        <w:t>z</w:t>
      </w:r>
      <w:r w:rsidRPr="006D66C8">
        <w:rPr>
          <w:b/>
          <w:bCs/>
        </w:rPr>
        <w:t xml:space="preserve"> </w:t>
      </w:r>
      <w:r w:rsidR="005367F8" w:rsidRPr="005367F8">
        <w:rPr>
          <w:b/>
          <w:bCs/>
        </w:rPr>
        <w:t>1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Pr="006D66C8" w:rsidRDefault="006B7D88" w:rsidP="005367F8">
      <w:pPr>
        <w:jc w:val="center"/>
        <w:rPr>
          <w:b/>
          <w:bCs/>
        </w:rPr>
      </w:pPr>
    </w:p>
    <w:p w:rsidR="00435AFC" w:rsidRDefault="006D66C8" w:rsidP="00435AFC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z</w:t>
      </w:r>
      <w:r w:rsidRPr="006D66C8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6D66C8">
        <w:rPr>
          <w:rFonts w:eastAsia="Times New Roman" w:cs="Times New Roman"/>
          <w:szCs w:val="24"/>
          <w:lang w:eastAsia="hu-HU"/>
        </w:rPr>
        <w:t>Mötv</w:t>
      </w:r>
      <w:proofErr w:type="spellEnd"/>
      <w:r w:rsidRPr="006D66C8">
        <w:rPr>
          <w:rFonts w:eastAsia="Times New Roman" w:cs="Times New Roman"/>
          <w:szCs w:val="24"/>
          <w:lang w:eastAsia="hu-HU"/>
        </w:rPr>
        <w:t xml:space="preserve">. 111. § (4) bekezdésében fogalt szabálynak megfelelően határozza meg </w:t>
      </w:r>
      <w:r w:rsidR="001E5C4E">
        <w:rPr>
          <w:rFonts w:eastAsia="Times New Roman" w:cs="Times New Roman"/>
          <w:szCs w:val="24"/>
          <w:lang w:eastAsia="hu-HU"/>
        </w:rPr>
        <w:t xml:space="preserve">Pócsa </w:t>
      </w:r>
      <w:r w:rsidR="009925FB">
        <w:rPr>
          <w:rFonts w:eastAsia="Times New Roman" w:cs="Times New Roman"/>
          <w:szCs w:val="24"/>
          <w:lang w:eastAsia="hu-HU"/>
        </w:rPr>
        <w:t xml:space="preserve">Község </w:t>
      </w:r>
      <w:r w:rsidRPr="006D66C8">
        <w:rPr>
          <w:rFonts w:eastAsia="Times New Roman" w:cs="Times New Roman"/>
          <w:szCs w:val="24"/>
          <w:lang w:eastAsia="hu-HU"/>
        </w:rPr>
        <w:t>Önkormányzat működési és felhalmozási mérleg egyenlegét, költségvetési bevételeit és kiadásait, költségvetési egyenlegét, finanszírozási bevételeit és kiadásait, összes bevételét és kiadását.</w:t>
      </w:r>
      <w:r w:rsidR="00C34FF2">
        <w:rPr>
          <w:rFonts w:eastAsia="Times New Roman" w:cs="Times New Roman"/>
          <w:szCs w:val="24"/>
          <w:lang w:eastAsia="hu-HU"/>
        </w:rPr>
        <w:t xml:space="preserve"> Az elői</w:t>
      </w:r>
      <w:r w:rsidR="005367F8">
        <w:rPr>
          <w:rFonts w:eastAsia="Times New Roman" w:cs="Times New Roman"/>
          <w:szCs w:val="24"/>
          <w:lang w:eastAsia="hu-HU"/>
        </w:rPr>
        <w:t>rányzatok az első félévi beszámoló alapján felülvizsgálatr</w:t>
      </w:r>
      <w:r w:rsidR="00C34FF2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, pontosításra kerültek</w:t>
      </w:r>
      <w:r w:rsidR="00C34FF2">
        <w:rPr>
          <w:rFonts w:eastAsia="Times New Roman" w:cs="Times New Roman"/>
          <w:szCs w:val="24"/>
          <w:lang w:eastAsia="hu-HU"/>
        </w:rPr>
        <w:t xml:space="preserve">. A tárgyévi tervezett kiadásokhoz, felmerült kiadási szükségletek kerültek meghatározásra a rendelkezésre álló </w:t>
      </w:r>
      <w:r w:rsidR="00435AFC">
        <w:rPr>
          <w:rFonts w:eastAsia="Times New Roman" w:cs="Times New Roman"/>
          <w:szCs w:val="24"/>
          <w:lang w:eastAsia="hu-HU"/>
        </w:rPr>
        <w:t>többlet információk alapján.</w:t>
      </w:r>
    </w:p>
    <w:p w:rsidR="00435AFC" w:rsidRDefault="00435AFC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6D66C8" w:rsidRPr="006D66C8" w:rsidRDefault="006D66C8" w:rsidP="006B7D88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 w:rsidR="00435AFC" w:rsidRPr="006B7D88">
        <w:rPr>
          <w:b/>
          <w:bCs/>
        </w:rPr>
        <w:t>2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Default="006B7D88" w:rsidP="006B7D88">
      <w:pPr>
        <w:jc w:val="both"/>
        <w:rPr>
          <w:rFonts w:eastAsia="Times New Roman" w:cs="Times New Roman"/>
          <w:szCs w:val="24"/>
          <w:lang w:eastAsia="hu-HU"/>
        </w:rPr>
      </w:pPr>
    </w:p>
    <w:p w:rsidR="00FC4354" w:rsidRDefault="006D66C8" w:rsidP="006B7D88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 xml:space="preserve">A </w:t>
      </w:r>
      <w:r w:rsidR="00FC4354">
        <w:rPr>
          <w:rFonts w:eastAsia="Times New Roman" w:cs="Times New Roman"/>
          <w:szCs w:val="24"/>
          <w:lang w:eastAsia="hu-HU"/>
        </w:rPr>
        <w:t>részletes költségvetést tartalmazó mellékleteinek módosítását tartalmazza. A rendeletben megjelölésre került minden esetben az eredeti összeg, változás mértéke és a módosított összeg is.</w:t>
      </w:r>
    </w:p>
    <w:p w:rsidR="00FC4354" w:rsidRDefault="00FC4354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AC22D5" w:rsidRPr="006D66C8" w:rsidRDefault="00AC22D5" w:rsidP="00AC22D5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>
        <w:rPr>
          <w:b/>
          <w:bCs/>
        </w:rPr>
        <w:t>3</w:t>
      </w:r>
      <w:r w:rsidRPr="006D66C8">
        <w:rPr>
          <w:b/>
          <w:bCs/>
        </w:rPr>
        <w:t>.§</w:t>
      </w:r>
      <w:proofErr w:type="spellStart"/>
      <w:r w:rsidRPr="006D66C8">
        <w:rPr>
          <w:b/>
          <w:bCs/>
        </w:rPr>
        <w:t>-hoz</w:t>
      </w:r>
      <w:proofErr w:type="spellEnd"/>
    </w:p>
    <w:p w:rsidR="00E540EA" w:rsidRDefault="00E540EA" w:rsidP="00E751F3">
      <w:pPr>
        <w:jc w:val="both"/>
        <w:rPr>
          <w:rFonts w:eastAsia="Times New Roman" w:cs="Times New Roman"/>
          <w:szCs w:val="24"/>
          <w:lang w:eastAsia="hu-HU"/>
        </w:rPr>
      </w:pPr>
    </w:p>
    <w:p w:rsidR="005D0C2B" w:rsidRPr="003836BB" w:rsidRDefault="00AC22D5" w:rsidP="00E751F3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módosító költségvetési rendelet hatályba lépéséről </w:t>
      </w:r>
      <w:r w:rsidR="00E751F3">
        <w:rPr>
          <w:rFonts w:eastAsia="Times New Roman" w:cs="Times New Roman"/>
          <w:szCs w:val="24"/>
          <w:lang w:eastAsia="hu-HU"/>
        </w:rPr>
        <w:t xml:space="preserve">szól valamint </w:t>
      </w:r>
      <w:r w:rsidR="005D0C2B">
        <w:rPr>
          <w:rFonts w:eastAsia="Times New Roman" w:cs="Times New Roman"/>
          <w:szCs w:val="24"/>
          <w:lang w:eastAsia="hu-HU"/>
        </w:rPr>
        <w:t xml:space="preserve">a jogalkotásról szóló </w:t>
      </w:r>
      <w:r w:rsidR="005D0C2B" w:rsidRPr="003836BB">
        <w:rPr>
          <w:rFonts w:eastAsia="Times New Roman" w:cs="Times New Roman"/>
          <w:szCs w:val="24"/>
          <w:lang w:eastAsia="hu-HU"/>
        </w:rPr>
        <w:t xml:space="preserve">2010. évi CXXX. törvény </w:t>
      </w:r>
      <w:r w:rsidR="003836BB" w:rsidRPr="003836BB">
        <w:rPr>
          <w:rFonts w:eastAsia="Times New Roman" w:cs="Times New Roman"/>
          <w:szCs w:val="24"/>
          <w:lang w:eastAsia="hu-HU"/>
        </w:rPr>
        <w:t>12. §</w:t>
      </w:r>
      <w:proofErr w:type="spellStart"/>
      <w:r w:rsidR="003836BB" w:rsidRPr="003836BB">
        <w:rPr>
          <w:rFonts w:eastAsia="Times New Roman" w:cs="Times New Roman"/>
          <w:szCs w:val="24"/>
          <w:lang w:eastAsia="hu-HU"/>
        </w:rPr>
        <w:t>-ára</w:t>
      </w:r>
      <w:proofErr w:type="spellEnd"/>
      <w:r w:rsidR="003836BB" w:rsidRPr="003836BB">
        <w:rPr>
          <w:rFonts w:eastAsia="Times New Roman" w:cs="Times New Roman"/>
          <w:szCs w:val="24"/>
          <w:lang w:eastAsia="hu-HU"/>
        </w:rPr>
        <w:t xml:space="preserve"> figyelemmel a technikai dereguláció értelmében a végrehajtottá vált rendelkezés – így például a hatályba lépett módosító rendelkezés és hatályon kívül helyező rendelkezés, amely a joghatását már kifejtette –, a végrehajtottá válását követő napon hatályát veszti.</w:t>
      </w:r>
    </w:p>
    <w:sectPr w:rsidR="005D0C2B" w:rsidRPr="0038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C8"/>
    <w:rsid w:val="001E14D1"/>
    <w:rsid w:val="001E5C4E"/>
    <w:rsid w:val="003836BB"/>
    <w:rsid w:val="00435AFC"/>
    <w:rsid w:val="005367F8"/>
    <w:rsid w:val="005D0C2B"/>
    <w:rsid w:val="006A7534"/>
    <w:rsid w:val="006B7D88"/>
    <w:rsid w:val="006D66C8"/>
    <w:rsid w:val="007B0156"/>
    <w:rsid w:val="00832453"/>
    <w:rsid w:val="009925FB"/>
    <w:rsid w:val="009F5FE6"/>
    <w:rsid w:val="00AC22D5"/>
    <w:rsid w:val="00B264B8"/>
    <w:rsid w:val="00C34FF2"/>
    <w:rsid w:val="00E540EA"/>
    <w:rsid w:val="00E751F3"/>
    <w:rsid w:val="00FA67B9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Kosztolanyi Zsolt</dc:creator>
  <cp:lastModifiedBy>User</cp:lastModifiedBy>
  <cp:revision>2</cp:revision>
  <cp:lastPrinted>2019-09-26T07:35:00Z</cp:lastPrinted>
  <dcterms:created xsi:type="dcterms:W3CDTF">2019-09-26T07:37:00Z</dcterms:created>
  <dcterms:modified xsi:type="dcterms:W3CDTF">2019-09-26T07:37:00Z</dcterms:modified>
</cp:coreProperties>
</file>