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DD9" w:rsidRDefault="00544DD9" w:rsidP="00CE3905">
      <w:pPr>
        <w:ind w:right="-709"/>
        <w:jc w:val="center"/>
      </w:pPr>
    </w:p>
    <w:p w:rsidR="0055361F" w:rsidRPr="001E7C1F" w:rsidRDefault="0055361F" w:rsidP="0055361F">
      <w:pPr>
        <w:jc w:val="center"/>
        <w:rPr>
          <w:rFonts w:asciiTheme="minorHAnsi" w:hAnsiTheme="minorHAnsi"/>
          <w:b/>
          <w:u w:val="single"/>
        </w:rPr>
      </w:pPr>
    </w:p>
    <w:p w:rsidR="0055361F" w:rsidRPr="001E7C1F" w:rsidRDefault="0055361F" w:rsidP="0055361F">
      <w:pPr>
        <w:jc w:val="center"/>
        <w:rPr>
          <w:rFonts w:asciiTheme="minorHAnsi" w:hAnsiTheme="minorHAnsi"/>
          <w:b/>
          <w:u w:val="singl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1"/>
        <w:gridCol w:w="4006"/>
      </w:tblGrid>
      <w:tr w:rsidR="00F25F13" w:rsidRPr="00AB715A" w:rsidTr="00AB715A">
        <w:tc>
          <w:tcPr>
            <w:tcW w:w="9067" w:type="dxa"/>
            <w:gridSpan w:val="2"/>
            <w:shd w:val="clear" w:color="auto" w:fill="D9D9D9" w:themeFill="background1" w:themeFillShade="D9"/>
          </w:tcPr>
          <w:p w:rsidR="00F25F13" w:rsidRPr="00AB715A" w:rsidRDefault="00F25F13" w:rsidP="00F25F1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25F13" w:rsidRPr="00AB715A" w:rsidRDefault="00F25F13" w:rsidP="00F25F1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B715A">
              <w:rPr>
                <w:rFonts w:asciiTheme="minorHAnsi" w:hAnsiTheme="minorHAnsi"/>
                <w:b/>
                <w:sz w:val="22"/>
                <w:szCs w:val="22"/>
              </w:rPr>
              <w:t>Önkormányzati szintre összesített létszámkeret 2015. évben</w:t>
            </w:r>
          </w:p>
          <w:p w:rsidR="00F25F13" w:rsidRPr="00AB715A" w:rsidRDefault="00F25F13" w:rsidP="00F25F1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064E1" w:rsidRPr="00AB715A" w:rsidTr="00AB715A">
        <w:tc>
          <w:tcPr>
            <w:tcW w:w="5061" w:type="dxa"/>
            <w:shd w:val="clear" w:color="auto" w:fill="auto"/>
          </w:tcPr>
          <w:p w:rsidR="005064E1" w:rsidRPr="00AB715A" w:rsidRDefault="005064E1" w:rsidP="001E7C1F">
            <w:pPr>
              <w:spacing w:before="24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AB715A">
              <w:rPr>
                <w:rFonts w:asciiTheme="minorHAnsi" w:hAnsiTheme="minorHAnsi"/>
                <w:sz w:val="22"/>
                <w:szCs w:val="22"/>
              </w:rPr>
              <w:t>Önkormányzati jogalkotás</w:t>
            </w:r>
          </w:p>
        </w:tc>
        <w:tc>
          <w:tcPr>
            <w:tcW w:w="4006" w:type="dxa"/>
            <w:shd w:val="clear" w:color="auto" w:fill="auto"/>
          </w:tcPr>
          <w:p w:rsidR="005064E1" w:rsidRPr="00AB715A" w:rsidRDefault="005064E1" w:rsidP="001E7C1F">
            <w:pPr>
              <w:tabs>
                <w:tab w:val="left" w:pos="1577"/>
              </w:tabs>
              <w:spacing w:before="240" w:line="36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AB715A">
              <w:rPr>
                <w:rFonts w:asciiTheme="minorHAnsi" w:hAnsiTheme="minorHAnsi"/>
                <w:sz w:val="22"/>
                <w:szCs w:val="22"/>
              </w:rPr>
              <w:t>1 fő</w:t>
            </w:r>
          </w:p>
        </w:tc>
      </w:tr>
      <w:tr w:rsidR="005064E1" w:rsidRPr="00AB715A" w:rsidTr="00AB715A">
        <w:tc>
          <w:tcPr>
            <w:tcW w:w="5061" w:type="dxa"/>
            <w:shd w:val="clear" w:color="auto" w:fill="auto"/>
          </w:tcPr>
          <w:p w:rsidR="005064E1" w:rsidRPr="00AB715A" w:rsidRDefault="005064E1" w:rsidP="001E7C1F">
            <w:pPr>
              <w:spacing w:before="24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AB715A">
              <w:rPr>
                <w:rFonts w:asciiTheme="minorHAnsi" w:hAnsiTheme="minorHAnsi"/>
                <w:sz w:val="22"/>
                <w:szCs w:val="22"/>
              </w:rPr>
              <w:t>Szanyi Közös Önkormányzati Hivatal</w:t>
            </w:r>
          </w:p>
        </w:tc>
        <w:tc>
          <w:tcPr>
            <w:tcW w:w="4006" w:type="dxa"/>
            <w:shd w:val="clear" w:color="auto" w:fill="auto"/>
          </w:tcPr>
          <w:p w:rsidR="005064E1" w:rsidRPr="00AB715A" w:rsidRDefault="005064E1" w:rsidP="001E7C1F">
            <w:pPr>
              <w:tabs>
                <w:tab w:val="left" w:pos="1577"/>
              </w:tabs>
              <w:spacing w:before="240" w:line="36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AB715A">
              <w:rPr>
                <w:rFonts w:asciiTheme="minorHAnsi" w:hAnsiTheme="minorHAnsi"/>
                <w:sz w:val="22"/>
                <w:szCs w:val="22"/>
              </w:rPr>
              <w:t>9 fő</w:t>
            </w:r>
          </w:p>
        </w:tc>
      </w:tr>
      <w:tr w:rsidR="005064E1" w:rsidRPr="00AB715A" w:rsidTr="00AB715A">
        <w:tc>
          <w:tcPr>
            <w:tcW w:w="5061" w:type="dxa"/>
            <w:shd w:val="clear" w:color="auto" w:fill="auto"/>
          </w:tcPr>
          <w:p w:rsidR="005064E1" w:rsidRPr="00AB715A" w:rsidRDefault="005064E1" w:rsidP="001E7C1F">
            <w:pPr>
              <w:spacing w:before="24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AB715A">
              <w:rPr>
                <w:rFonts w:asciiTheme="minorHAnsi" w:hAnsiTheme="minorHAnsi"/>
                <w:sz w:val="22"/>
                <w:szCs w:val="22"/>
              </w:rPr>
              <w:t>Családsegítés, gyermekjóléti szolgáltató</w:t>
            </w:r>
          </w:p>
        </w:tc>
        <w:tc>
          <w:tcPr>
            <w:tcW w:w="4006" w:type="dxa"/>
            <w:shd w:val="clear" w:color="auto" w:fill="auto"/>
          </w:tcPr>
          <w:p w:rsidR="005064E1" w:rsidRPr="00AB715A" w:rsidRDefault="005064E1" w:rsidP="001E7C1F">
            <w:pPr>
              <w:tabs>
                <w:tab w:val="left" w:pos="1577"/>
              </w:tabs>
              <w:spacing w:before="240" w:line="36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AB715A">
              <w:rPr>
                <w:rFonts w:asciiTheme="minorHAnsi" w:hAnsiTheme="minorHAnsi"/>
                <w:sz w:val="22"/>
                <w:szCs w:val="22"/>
              </w:rPr>
              <w:t xml:space="preserve"> 1 fő</w:t>
            </w:r>
          </w:p>
        </w:tc>
      </w:tr>
      <w:tr w:rsidR="005064E1" w:rsidRPr="00AB715A" w:rsidTr="00AB715A">
        <w:tc>
          <w:tcPr>
            <w:tcW w:w="5061" w:type="dxa"/>
            <w:shd w:val="clear" w:color="auto" w:fill="auto"/>
          </w:tcPr>
          <w:p w:rsidR="005064E1" w:rsidRPr="00AB715A" w:rsidRDefault="005064E1" w:rsidP="001E7C1F">
            <w:pPr>
              <w:spacing w:before="24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AB715A">
              <w:rPr>
                <w:rFonts w:asciiTheme="minorHAnsi" w:hAnsiTheme="minorHAnsi"/>
                <w:sz w:val="22"/>
                <w:szCs w:val="22"/>
              </w:rPr>
              <w:t xml:space="preserve">Szanyi Kerekerdő Körzeti Óvoda </w:t>
            </w:r>
          </w:p>
        </w:tc>
        <w:tc>
          <w:tcPr>
            <w:tcW w:w="4006" w:type="dxa"/>
            <w:shd w:val="clear" w:color="auto" w:fill="auto"/>
          </w:tcPr>
          <w:p w:rsidR="005064E1" w:rsidRPr="00AB715A" w:rsidRDefault="005064E1" w:rsidP="001E7C1F">
            <w:pPr>
              <w:tabs>
                <w:tab w:val="left" w:pos="1577"/>
              </w:tabs>
              <w:spacing w:before="240" w:line="36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AB715A">
              <w:rPr>
                <w:rFonts w:asciiTheme="minorHAnsi" w:hAnsiTheme="minorHAnsi"/>
                <w:sz w:val="22"/>
                <w:szCs w:val="22"/>
              </w:rPr>
              <w:t>15 fő</w:t>
            </w:r>
          </w:p>
        </w:tc>
      </w:tr>
      <w:tr w:rsidR="005064E1" w:rsidRPr="00AB715A" w:rsidTr="00AB715A">
        <w:tc>
          <w:tcPr>
            <w:tcW w:w="5061" w:type="dxa"/>
            <w:shd w:val="clear" w:color="auto" w:fill="auto"/>
          </w:tcPr>
          <w:p w:rsidR="005064E1" w:rsidRPr="00AB715A" w:rsidRDefault="005064E1" w:rsidP="001E7C1F">
            <w:pPr>
              <w:spacing w:before="24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AB715A">
              <w:rPr>
                <w:rFonts w:asciiTheme="minorHAnsi" w:hAnsiTheme="minorHAnsi"/>
                <w:sz w:val="22"/>
                <w:szCs w:val="22"/>
              </w:rPr>
              <w:t>Könyvtár</w:t>
            </w:r>
          </w:p>
        </w:tc>
        <w:tc>
          <w:tcPr>
            <w:tcW w:w="4006" w:type="dxa"/>
            <w:shd w:val="clear" w:color="auto" w:fill="auto"/>
          </w:tcPr>
          <w:p w:rsidR="005064E1" w:rsidRPr="00AB715A" w:rsidRDefault="005064E1" w:rsidP="001E7C1F">
            <w:pPr>
              <w:tabs>
                <w:tab w:val="left" w:pos="1577"/>
              </w:tabs>
              <w:spacing w:before="240" w:line="36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AB715A">
              <w:rPr>
                <w:rFonts w:asciiTheme="minorHAnsi" w:hAnsiTheme="minorHAnsi"/>
                <w:sz w:val="22"/>
                <w:szCs w:val="22"/>
              </w:rPr>
              <w:t>2 fő</w:t>
            </w:r>
          </w:p>
        </w:tc>
      </w:tr>
      <w:tr w:rsidR="005064E1" w:rsidRPr="00AB715A" w:rsidTr="00AB715A">
        <w:tc>
          <w:tcPr>
            <w:tcW w:w="5061" w:type="dxa"/>
            <w:shd w:val="clear" w:color="auto" w:fill="auto"/>
          </w:tcPr>
          <w:p w:rsidR="005064E1" w:rsidRPr="00AB715A" w:rsidRDefault="005064E1" w:rsidP="001E7C1F">
            <w:pPr>
              <w:spacing w:before="24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AB715A">
              <w:rPr>
                <w:rFonts w:asciiTheme="minorHAnsi" w:hAnsiTheme="minorHAnsi"/>
                <w:sz w:val="22"/>
                <w:szCs w:val="22"/>
              </w:rPr>
              <w:t>Községgazdálkodási szolgáltatás</w:t>
            </w:r>
          </w:p>
        </w:tc>
        <w:tc>
          <w:tcPr>
            <w:tcW w:w="4006" w:type="dxa"/>
            <w:shd w:val="clear" w:color="auto" w:fill="auto"/>
          </w:tcPr>
          <w:p w:rsidR="005064E1" w:rsidRPr="00AB715A" w:rsidRDefault="005064E1" w:rsidP="001E7C1F">
            <w:pPr>
              <w:tabs>
                <w:tab w:val="left" w:pos="1577"/>
              </w:tabs>
              <w:spacing w:before="240" w:line="36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AB715A">
              <w:rPr>
                <w:rFonts w:asciiTheme="minorHAnsi" w:hAnsiTheme="minorHAnsi"/>
                <w:sz w:val="22"/>
                <w:szCs w:val="22"/>
              </w:rPr>
              <w:t>3 fő</w:t>
            </w:r>
          </w:p>
        </w:tc>
      </w:tr>
      <w:tr w:rsidR="005064E1" w:rsidRPr="00AB715A" w:rsidTr="00AB715A">
        <w:tc>
          <w:tcPr>
            <w:tcW w:w="5061" w:type="dxa"/>
            <w:shd w:val="clear" w:color="auto" w:fill="auto"/>
          </w:tcPr>
          <w:p w:rsidR="005064E1" w:rsidRPr="00AB715A" w:rsidRDefault="005064E1" w:rsidP="001E7C1F">
            <w:pPr>
              <w:spacing w:before="24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AB715A">
              <w:rPr>
                <w:rFonts w:asciiTheme="minorHAnsi" w:hAnsiTheme="minorHAnsi"/>
                <w:sz w:val="22"/>
                <w:szCs w:val="22"/>
              </w:rPr>
              <w:t>Védőnő</w:t>
            </w:r>
          </w:p>
        </w:tc>
        <w:tc>
          <w:tcPr>
            <w:tcW w:w="4006" w:type="dxa"/>
            <w:shd w:val="clear" w:color="auto" w:fill="auto"/>
          </w:tcPr>
          <w:p w:rsidR="005064E1" w:rsidRPr="00AB715A" w:rsidRDefault="005064E1" w:rsidP="001E7C1F">
            <w:pPr>
              <w:tabs>
                <w:tab w:val="left" w:pos="1577"/>
              </w:tabs>
              <w:spacing w:before="240" w:line="36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AB715A">
              <w:rPr>
                <w:rFonts w:asciiTheme="minorHAnsi" w:hAnsiTheme="minorHAnsi"/>
                <w:sz w:val="22"/>
                <w:szCs w:val="22"/>
              </w:rPr>
              <w:t>1 fő</w:t>
            </w:r>
          </w:p>
        </w:tc>
      </w:tr>
      <w:tr w:rsidR="005064E1" w:rsidRPr="00AB715A" w:rsidTr="00AB715A">
        <w:tc>
          <w:tcPr>
            <w:tcW w:w="5061" w:type="dxa"/>
            <w:shd w:val="clear" w:color="auto" w:fill="auto"/>
          </w:tcPr>
          <w:p w:rsidR="005064E1" w:rsidRPr="00AB715A" w:rsidRDefault="005064E1" w:rsidP="001E7C1F">
            <w:pPr>
              <w:spacing w:before="24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AB715A">
              <w:rPr>
                <w:rFonts w:asciiTheme="minorHAnsi" w:hAnsiTheme="minorHAnsi"/>
                <w:sz w:val="22"/>
                <w:szCs w:val="22"/>
              </w:rPr>
              <w:t>Szociális étkeztetés</w:t>
            </w:r>
          </w:p>
        </w:tc>
        <w:tc>
          <w:tcPr>
            <w:tcW w:w="4006" w:type="dxa"/>
            <w:shd w:val="clear" w:color="auto" w:fill="auto"/>
          </w:tcPr>
          <w:p w:rsidR="005064E1" w:rsidRPr="00AB715A" w:rsidRDefault="005064E1" w:rsidP="001E7C1F">
            <w:pPr>
              <w:tabs>
                <w:tab w:val="left" w:pos="1577"/>
              </w:tabs>
              <w:spacing w:before="240" w:line="36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AB715A">
              <w:rPr>
                <w:rFonts w:asciiTheme="minorHAnsi" w:hAnsiTheme="minorHAnsi"/>
                <w:sz w:val="22"/>
                <w:szCs w:val="22"/>
              </w:rPr>
              <w:t>1 fő</w:t>
            </w:r>
          </w:p>
        </w:tc>
      </w:tr>
      <w:tr w:rsidR="005064E1" w:rsidRPr="00AB715A" w:rsidTr="00AB715A">
        <w:tc>
          <w:tcPr>
            <w:tcW w:w="5061" w:type="dxa"/>
            <w:shd w:val="clear" w:color="auto" w:fill="auto"/>
          </w:tcPr>
          <w:p w:rsidR="005064E1" w:rsidRPr="00AB715A" w:rsidRDefault="005064E1" w:rsidP="001E7C1F">
            <w:pPr>
              <w:spacing w:before="240"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AB715A">
              <w:rPr>
                <w:rFonts w:asciiTheme="minorHAnsi" w:hAnsiTheme="minorHAnsi"/>
                <w:sz w:val="22"/>
                <w:szCs w:val="22"/>
              </w:rPr>
              <w:t>Közhasznú munkás</w:t>
            </w:r>
          </w:p>
        </w:tc>
        <w:tc>
          <w:tcPr>
            <w:tcW w:w="4006" w:type="dxa"/>
            <w:shd w:val="clear" w:color="auto" w:fill="auto"/>
          </w:tcPr>
          <w:p w:rsidR="005064E1" w:rsidRPr="00AB715A" w:rsidRDefault="005064E1" w:rsidP="001E7C1F">
            <w:pPr>
              <w:tabs>
                <w:tab w:val="left" w:pos="1577"/>
              </w:tabs>
              <w:spacing w:before="240" w:line="36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AB715A">
              <w:rPr>
                <w:rFonts w:asciiTheme="minorHAnsi" w:hAnsiTheme="minorHAnsi"/>
                <w:sz w:val="22"/>
                <w:szCs w:val="22"/>
              </w:rPr>
              <w:t>9 fő</w:t>
            </w:r>
          </w:p>
        </w:tc>
      </w:tr>
      <w:tr w:rsidR="005064E1" w:rsidRPr="00AB715A" w:rsidTr="00AB715A">
        <w:tc>
          <w:tcPr>
            <w:tcW w:w="5061" w:type="dxa"/>
            <w:shd w:val="clear" w:color="auto" w:fill="auto"/>
          </w:tcPr>
          <w:p w:rsidR="005064E1" w:rsidRPr="00AB715A" w:rsidRDefault="005064E1" w:rsidP="001E7C1F">
            <w:pPr>
              <w:spacing w:before="240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AB715A">
              <w:rPr>
                <w:rFonts w:asciiTheme="minorHAnsi" w:hAnsiTheme="minorHAnsi"/>
                <w:b/>
                <w:sz w:val="22"/>
                <w:szCs w:val="22"/>
              </w:rPr>
              <w:t>Összesen:</w:t>
            </w:r>
          </w:p>
        </w:tc>
        <w:tc>
          <w:tcPr>
            <w:tcW w:w="4006" w:type="dxa"/>
            <w:shd w:val="clear" w:color="auto" w:fill="auto"/>
          </w:tcPr>
          <w:p w:rsidR="005064E1" w:rsidRPr="00AB715A" w:rsidRDefault="005064E1" w:rsidP="001E7C1F">
            <w:pPr>
              <w:tabs>
                <w:tab w:val="left" w:pos="1577"/>
              </w:tabs>
              <w:spacing w:before="240" w:line="360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AB715A">
              <w:rPr>
                <w:rFonts w:asciiTheme="minorHAnsi" w:hAnsiTheme="minorHAnsi"/>
                <w:b/>
                <w:sz w:val="22"/>
                <w:szCs w:val="22"/>
              </w:rPr>
              <w:t>42 fő</w:t>
            </w:r>
          </w:p>
        </w:tc>
      </w:tr>
    </w:tbl>
    <w:p w:rsidR="0055361F" w:rsidRPr="00891978" w:rsidRDefault="0055361F" w:rsidP="0055361F"/>
    <w:p w:rsidR="00657DC4" w:rsidRDefault="00657DC4" w:rsidP="00CE3905">
      <w:pPr>
        <w:ind w:right="-709"/>
        <w:jc w:val="center"/>
      </w:pPr>
    </w:p>
    <w:sectPr w:rsidR="00657DC4" w:rsidSect="00657D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27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EC2" w:rsidRDefault="00AC1EC2" w:rsidP="00CC524A">
      <w:r>
        <w:separator/>
      </w:r>
    </w:p>
  </w:endnote>
  <w:endnote w:type="continuationSeparator" w:id="0">
    <w:p w:rsidR="00AC1EC2" w:rsidRDefault="00AC1EC2" w:rsidP="00CC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870" w:rsidRDefault="00D4087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870" w:rsidRDefault="00D4087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870" w:rsidRDefault="00D4087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EC2" w:rsidRDefault="00AC1EC2" w:rsidP="00CC524A">
      <w:r>
        <w:separator/>
      </w:r>
    </w:p>
  </w:footnote>
  <w:footnote w:type="continuationSeparator" w:id="0">
    <w:p w:rsidR="00AC1EC2" w:rsidRDefault="00AC1EC2" w:rsidP="00CC5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870" w:rsidRDefault="00D4087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24A" w:rsidRDefault="00D40870" w:rsidP="000C3F9A">
    <w:pPr>
      <w:pStyle w:val="lfej"/>
      <w:jc w:val="right"/>
    </w:pPr>
    <w:r>
      <w:t>7</w:t>
    </w:r>
    <w:r w:rsidR="00A133D9">
      <w:t>. számú melléklet a 4</w:t>
    </w:r>
    <w:r w:rsidR="00CC524A">
      <w:t xml:space="preserve">/2016. </w:t>
    </w:r>
    <w:r w:rsidR="00CC524A">
      <w:t>(</w:t>
    </w:r>
    <w:r w:rsidR="00A133D9">
      <w:t>V.31.</w:t>
    </w:r>
    <w:bookmarkStart w:id="0" w:name="_GoBack"/>
    <w:bookmarkEnd w:id="0"/>
    <w:r w:rsidR="00CC524A">
      <w:t>) sz. önkormányzati rendelethez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870" w:rsidRDefault="00D4087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4A"/>
    <w:rsid w:val="00014743"/>
    <w:rsid w:val="00055079"/>
    <w:rsid w:val="000C3F9A"/>
    <w:rsid w:val="000F5196"/>
    <w:rsid w:val="001D6BEC"/>
    <w:rsid w:val="001E748D"/>
    <w:rsid w:val="001E7C1F"/>
    <w:rsid w:val="001F1359"/>
    <w:rsid w:val="0022030B"/>
    <w:rsid w:val="00222855"/>
    <w:rsid w:val="0026578E"/>
    <w:rsid w:val="002B5CD9"/>
    <w:rsid w:val="003520AF"/>
    <w:rsid w:val="00371B2C"/>
    <w:rsid w:val="003F2108"/>
    <w:rsid w:val="004C0536"/>
    <w:rsid w:val="005064E1"/>
    <w:rsid w:val="0051445D"/>
    <w:rsid w:val="00544DD9"/>
    <w:rsid w:val="00546540"/>
    <w:rsid w:val="0054742B"/>
    <w:rsid w:val="00551D02"/>
    <w:rsid w:val="0055361F"/>
    <w:rsid w:val="00572045"/>
    <w:rsid w:val="005A3964"/>
    <w:rsid w:val="00606228"/>
    <w:rsid w:val="0061464D"/>
    <w:rsid w:val="006564D0"/>
    <w:rsid w:val="00657DC4"/>
    <w:rsid w:val="00673AA1"/>
    <w:rsid w:val="00691E7A"/>
    <w:rsid w:val="006F29BE"/>
    <w:rsid w:val="008171ED"/>
    <w:rsid w:val="008707A6"/>
    <w:rsid w:val="00886E74"/>
    <w:rsid w:val="008B34EA"/>
    <w:rsid w:val="008F397D"/>
    <w:rsid w:val="009D1B33"/>
    <w:rsid w:val="00A133D9"/>
    <w:rsid w:val="00A200CD"/>
    <w:rsid w:val="00A3196B"/>
    <w:rsid w:val="00A324B4"/>
    <w:rsid w:val="00A942D7"/>
    <w:rsid w:val="00AB715A"/>
    <w:rsid w:val="00AC1EC2"/>
    <w:rsid w:val="00B51F1F"/>
    <w:rsid w:val="00B530A7"/>
    <w:rsid w:val="00BC7EF5"/>
    <w:rsid w:val="00C65AC4"/>
    <w:rsid w:val="00C96187"/>
    <w:rsid w:val="00CC524A"/>
    <w:rsid w:val="00CD0382"/>
    <w:rsid w:val="00CE3905"/>
    <w:rsid w:val="00CE3F18"/>
    <w:rsid w:val="00D40870"/>
    <w:rsid w:val="00D666F9"/>
    <w:rsid w:val="00DC6083"/>
    <w:rsid w:val="00E42078"/>
    <w:rsid w:val="00E50141"/>
    <w:rsid w:val="00ED19E4"/>
    <w:rsid w:val="00ED3581"/>
    <w:rsid w:val="00F24834"/>
    <w:rsid w:val="00F25F13"/>
    <w:rsid w:val="00F43B44"/>
    <w:rsid w:val="00F55697"/>
    <w:rsid w:val="00F74E25"/>
    <w:rsid w:val="00FD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96F707-B497-4FFE-A80A-65DB3D86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3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524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C524A"/>
  </w:style>
  <w:style w:type="paragraph" w:styleId="llb">
    <w:name w:val="footer"/>
    <w:basedOn w:val="Norml"/>
    <w:link w:val="llbChar"/>
    <w:uiPriority w:val="99"/>
    <w:unhideWhenUsed/>
    <w:rsid w:val="00CC524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CC524A"/>
  </w:style>
  <w:style w:type="paragraph" w:styleId="Buborkszveg">
    <w:name w:val="Balloon Text"/>
    <w:basedOn w:val="Norml"/>
    <w:link w:val="BuborkszvegChar"/>
    <w:uiPriority w:val="99"/>
    <w:semiHidden/>
    <w:unhideWhenUsed/>
    <w:rsid w:val="0054654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6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5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15</cp:revision>
  <cp:lastPrinted>2016-05-17T12:48:00Z</cp:lastPrinted>
  <dcterms:created xsi:type="dcterms:W3CDTF">2016-05-17T12:47:00Z</dcterms:created>
  <dcterms:modified xsi:type="dcterms:W3CDTF">2016-05-30T07:26:00Z</dcterms:modified>
</cp:coreProperties>
</file>