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D65" w:rsidRPr="00CB3ECD" w:rsidRDefault="00ED6D65" w:rsidP="00ED6D65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14</w:t>
      </w:r>
      <w:r w:rsidR="009712E5"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. </w:t>
      </w:r>
      <w:r w:rsidR="009712E5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melléklet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a </w:t>
      </w:r>
      <w:r w:rsidR="00D705CC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3</w:t>
      </w:r>
      <w:bookmarkStart w:id="0" w:name="_GoBack"/>
      <w:bookmarkEnd w:id="0"/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/201</w:t>
      </w:r>
      <w:r w:rsidR="000764D6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9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</w:t>
      </w:r>
      <w:r w:rsidR="005A38F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(V</w:t>
      </w:r>
      <w:r w:rsidR="005A38F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. </w:t>
      </w:r>
      <w:r w:rsidR="008D1AD0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15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.) önkormányzati rendelethez</w:t>
      </w: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CB3ECD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B3ECD">
        <w:rPr>
          <w:rFonts w:ascii="Comic Sans MS" w:eastAsia="Times New Roman" w:hAnsi="Comic Sans MS" w:cs="Times New Roman"/>
          <w:b/>
          <w:bCs/>
          <w:lang w:eastAsia="hu-HU"/>
        </w:rPr>
        <w:t>Maradvány-kimutatás előírt tagolása 201</w:t>
      </w:r>
      <w:r w:rsidR="000764D6">
        <w:rPr>
          <w:rFonts w:ascii="Comic Sans MS" w:eastAsia="Times New Roman" w:hAnsi="Comic Sans MS" w:cs="Times New Roman"/>
          <w:b/>
          <w:bCs/>
          <w:lang w:eastAsia="hu-HU"/>
        </w:rPr>
        <w:t>8</w:t>
      </w:r>
      <w:r w:rsidRPr="00CB3ECD">
        <w:rPr>
          <w:rFonts w:ascii="Comic Sans MS" w:eastAsia="Times New Roman" w:hAnsi="Comic Sans MS" w:cs="Times New Roman"/>
          <w:b/>
          <w:bCs/>
          <w:lang w:eastAsia="hu-HU"/>
        </w:rPr>
        <w:t>. év</w:t>
      </w:r>
      <w:r w:rsidR="00C328D4">
        <w:rPr>
          <w:rFonts w:ascii="Comic Sans MS" w:eastAsia="Times New Roman" w:hAnsi="Comic Sans MS" w:cs="Times New Roman"/>
          <w:b/>
          <w:bCs/>
          <w:lang w:eastAsia="hu-HU"/>
        </w:rPr>
        <w:t xml:space="preserve"> E Ft-ban</w:t>
      </w: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0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2"/>
        <w:gridCol w:w="5076"/>
        <w:gridCol w:w="3648"/>
      </w:tblGrid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Tárgyévi beszámoló záró adatai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0764D6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95.242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0764D6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119.788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0764D6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-24.546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0764D6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98.088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0764D6" w:rsidP="00E54D4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725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Alaptevékenység finanszírozási egyenlege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0764D6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97.363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0764D6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72.817</w:t>
            </w:r>
          </w:p>
        </w:tc>
      </w:tr>
    </w:tbl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5DBF" w:rsidRDefault="00AB5DBF"/>
    <w:sectPr w:rsidR="00AB5DBF" w:rsidSect="00CB3ECD">
      <w:pgSz w:w="11906" w:h="16838"/>
      <w:pgMar w:top="1418" w:right="158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D65"/>
    <w:rsid w:val="00027FB3"/>
    <w:rsid w:val="000764D6"/>
    <w:rsid w:val="001A4951"/>
    <w:rsid w:val="003D7F99"/>
    <w:rsid w:val="0043240C"/>
    <w:rsid w:val="005A38FA"/>
    <w:rsid w:val="0079509D"/>
    <w:rsid w:val="008D1AD0"/>
    <w:rsid w:val="009712E5"/>
    <w:rsid w:val="009E42CB"/>
    <w:rsid w:val="00AB5DBF"/>
    <w:rsid w:val="00C328D4"/>
    <w:rsid w:val="00CB3ECD"/>
    <w:rsid w:val="00D705CC"/>
    <w:rsid w:val="00D91AA6"/>
    <w:rsid w:val="00E54D49"/>
    <w:rsid w:val="00EB574C"/>
    <w:rsid w:val="00E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75BB"/>
  <w15:docId w15:val="{2702DD66-E1E7-49D8-9C1B-E1A91FBB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5D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D6D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10</cp:revision>
  <dcterms:created xsi:type="dcterms:W3CDTF">2016-04-06T08:56:00Z</dcterms:created>
  <dcterms:modified xsi:type="dcterms:W3CDTF">2019-06-03T10:20:00Z</dcterms:modified>
</cp:coreProperties>
</file>