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96" w:rsidRPr="00811982" w:rsidRDefault="008D1B96" w:rsidP="008D1B96">
      <w:pPr>
        <w:suppressAutoHyphens/>
        <w:jc w:val="center"/>
        <w:rPr>
          <w:sz w:val="24"/>
          <w:szCs w:val="24"/>
          <w:lang w:eastAsia="ar-SA"/>
        </w:rPr>
      </w:pPr>
      <w:bookmarkStart w:id="0" w:name="_GoBack"/>
      <w:bookmarkEnd w:id="0"/>
      <w:r w:rsidRPr="00811982">
        <w:rPr>
          <w:sz w:val="24"/>
          <w:szCs w:val="24"/>
          <w:lang w:eastAsia="ar-SA"/>
        </w:rPr>
        <w:t>Ferencszállás Községi Önkormányzat Képviselő-testületének</w:t>
      </w:r>
    </w:p>
    <w:p w:rsidR="008D1B96" w:rsidRPr="00811982" w:rsidRDefault="008D1B96" w:rsidP="008D1B96">
      <w:pPr>
        <w:suppressAutoHyphens/>
        <w:jc w:val="center"/>
        <w:rPr>
          <w:sz w:val="24"/>
          <w:szCs w:val="24"/>
          <w:lang w:eastAsia="ar-SA"/>
        </w:rPr>
      </w:pPr>
      <w:r w:rsidRPr="00811982">
        <w:rPr>
          <w:sz w:val="24"/>
          <w:szCs w:val="24"/>
          <w:lang w:eastAsia="ar-SA"/>
        </w:rPr>
        <w:t xml:space="preserve">1/2019. (II. </w:t>
      </w:r>
      <w:r>
        <w:rPr>
          <w:sz w:val="24"/>
          <w:szCs w:val="24"/>
          <w:lang w:eastAsia="ar-SA"/>
        </w:rPr>
        <w:t>14</w:t>
      </w:r>
      <w:r w:rsidRPr="00811982">
        <w:rPr>
          <w:sz w:val="24"/>
          <w:szCs w:val="24"/>
          <w:lang w:eastAsia="ar-SA"/>
        </w:rPr>
        <w:t>) önkormányzati rendelete</w:t>
      </w:r>
    </w:p>
    <w:p w:rsidR="008D1B96" w:rsidRPr="00811982" w:rsidRDefault="008D1B96" w:rsidP="008D1B96">
      <w:pPr>
        <w:suppressAutoHyphens/>
        <w:jc w:val="center"/>
        <w:rPr>
          <w:sz w:val="24"/>
          <w:szCs w:val="24"/>
          <w:lang w:eastAsia="ar-SA"/>
        </w:rPr>
      </w:pPr>
      <w:proofErr w:type="gramStart"/>
      <w:r w:rsidRPr="00811982">
        <w:rPr>
          <w:sz w:val="24"/>
          <w:szCs w:val="24"/>
          <w:lang w:eastAsia="ar-SA"/>
        </w:rPr>
        <w:t>a</w:t>
      </w:r>
      <w:proofErr w:type="gramEnd"/>
      <w:r w:rsidRPr="00811982">
        <w:rPr>
          <w:sz w:val="24"/>
          <w:szCs w:val="24"/>
          <w:lang w:eastAsia="ar-SA"/>
        </w:rPr>
        <w:t xml:space="preserve"> közös önkormányzati hivatal köztisztviselőit megillető juttatásokról, támogatásokról</w:t>
      </w:r>
    </w:p>
    <w:p w:rsidR="008D1B96" w:rsidRPr="00C51946" w:rsidRDefault="008D1B96" w:rsidP="008D1B96">
      <w:pPr>
        <w:suppressAutoHyphens/>
        <w:rPr>
          <w:b w:val="0"/>
          <w:sz w:val="24"/>
          <w:szCs w:val="24"/>
          <w:lang w:eastAsia="ar-SA"/>
        </w:rPr>
      </w:pPr>
    </w:p>
    <w:p w:rsidR="008D1B96" w:rsidRPr="00811982" w:rsidRDefault="008D1B96" w:rsidP="008D1B96">
      <w:pPr>
        <w:suppressAutoHyphens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>Ferencszállás Községi Önkormányzata Képviselő-testülete az Alaptörvény 32. cikk (1) bekezdésének a) pontjában a közszolgálati tisztviselőkről szóló 2011. évi CXCIX. Törvény 234.§</w:t>
      </w:r>
      <w:proofErr w:type="spellStart"/>
      <w:r w:rsidRPr="00811982">
        <w:rPr>
          <w:b w:val="0"/>
          <w:sz w:val="24"/>
          <w:szCs w:val="24"/>
          <w:lang w:eastAsia="ar-SA"/>
        </w:rPr>
        <w:t>-ban</w:t>
      </w:r>
      <w:proofErr w:type="spellEnd"/>
      <w:r w:rsidRPr="00811982">
        <w:rPr>
          <w:b w:val="0"/>
          <w:sz w:val="24"/>
          <w:szCs w:val="24"/>
          <w:lang w:eastAsia="ar-SA"/>
        </w:rPr>
        <w:t xml:space="preserve"> és 237.§</w:t>
      </w:r>
      <w:proofErr w:type="spellStart"/>
      <w:r w:rsidRPr="00811982">
        <w:rPr>
          <w:b w:val="0"/>
          <w:sz w:val="24"/>
          <w:szCs w:val="24"/>
          <w:lang w:eastAsia="ar-SA"/>
        </w:rPr>
        <w:t>-ban</w:t>
      </w:r>
      <w:proofErr w:type="spellEnd"/>
      <w:r w:rsidRPr="00811982">
        <w:rPr>
          <w:b w:val="0"/>
          <w:sz w:val="24"/>
          <w:szCs w:val="24"/>
          <w:lang w:eastAsia="ar-SA"/>
        </w:rPr>
        <w:t xml:space="preserve"> kapott felhatalmazás alapján a Kübekházi Közös Önkormányzati Hivatalnak (továbbiakban hivatal) köztisztviselőit megillető illetménykiegészítést és egyéb juttatásokat az alábbiak szerint szabályozza:</w:t>
      </w:r>
    </w:p>
    <w:p w:rsidR="008D1B96" w:rsidRPr="00C51946" w:rsidRDefault="008D1B96" w:rsidP="008D1B96">
      <w:pPr>
        <w:suppressAutoHyphens/>
        <w:jc w:val="both"/>
        <w:rPr>
          <w:sz w:val="24"/>
          <w:szCs w:val="24"/>
          <w:lang w:eastAsia="ar-SA"/>
        </w:rPr>
      </w:pPr>
    </w:p>
    <w:p w:rsidR="008D1B96" w:rsidRPr="00811982" w:rsidRDefault="008D1B96" w:rsidP="008D1B96">
      <w:pPr>
        <w:suppressAutoHyphens/>
        <w:jc w:val="center"/>
        <w:rPr>
          <w:sz w:val="24"/>
          <w:szCs w:val="24"/>
          <w:lang w:eastAsia="ar-SA"/>
        </w:rPr>
      </w:pPr>
      <w:r w:rsidRPr="00811982">
        <w:rPr>
          <w:sz w:val="24"/>
          <w:szCs w:val="24"/>
          <w:lang w:eastAsia="ar-SA"/>
        </w:rPr>
        <w:t>Rendelet hatálya</w:t>
      </w:r>
    </w:p>
    <w:p w:rsidR="008D1B96" w:rsidRPr="00C51946" w:rsidRDefault="008D1B96" w:rsidP="008D1B96">
      <w:pPr>
        <w:suppressAutoHyphens/>
        <w:jc w:val="center"/>
        <w:rPr>
          <w:b w:val="0"/>
          <w:sz w:val="24"/>
          <w:szCs w:val="24"/>
          <w:lang w:eastAsia="ar-SA"/>
        </w:rPr>
      </w:pPr>
    </w:p>
    <w:p w:rsidR="008D1B96" w:rsidRPr="00811982" w:rsidRDefault="008D1B96" w:rsidP="008D1B96">
      <w:pPr>
        <w:suppressAutoHyphens/>
        <w:ind w:left="540" w:hanging="540"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>1.§ (</w:t>
      </w:r>
      <w:proofErr w:type="spellStart"/>
      <w:r w:rsidRPr="00811982">
        <w:rPr>
          <w:b w:val="0"/>
          <w:sz w:val="24"/>
          <w:szCs w:val="24"/>
          <w:lang w:eastAsia="ar-SA"/>
        </w:rPr>
        <w:t>1</w:t>
      </w:r>
      <w:proofErr w:type="spellEnd"/>
      <w:r w:rsidRPr="00811982">
        <w:rPr>
          <w:b w:val="0"/>
          <w:sz w:val="24"/>
          <w:szCs w:val="24"/>
          <w:lang w:eastAsia="ar-SA"/>
        </w:rPr>
        <w:t>)</w:t>
      </w:r>
      <w:r w:rsidRPr="00811982">
        <w:rPr>
          <w:b w:val="0"/>
          <w:sz w:val="24"/>
          <w:szCs w:val="24"/>
          <w:lang w:eastAsia="ar-SA"/>
        </w:rPr>
        <w:tab/>
        <w:t xml:space="preserve">A rendelet hatálya kiterjed a hivatalban </w:t>
      </w:r>
      <w:proofErr w:type="gramStart"/>
      <w:r w:rsidRPr="00811982">
        <w:rPr>
          <w:b w:val="0"/>
          <w:sz w:val="24"/>
          <w:szCs w:val="24"/>
          <w:lang w:eastAsia="ar-SA"/>
        </w:rPr>
        <w:t>foglalkoztatott  köztisztviselőkre</w:t>
      </w:r>
      <w:proofErr w:type="gramEnd"/>
      <w:r w:rsidRPr="00811982">
        <w:rPr>
          <w:b w:val="0"/>
          <w:sz w:val="24"/>
          <w:szCs w:val="24"/>
          <w:lang w:eastAsia="ar-SA"/>
        </w:rPr>
        <w:t xml:space="preserve">. </w:t>
      </w:r>
    </w:p>
    <w:p w:rsidR="008D1B96" w:rsidRPr="00811982" w:rsidRDefault="008D1B96" w:rsidP="008D1B96">
      <w:pPr>
        <w:numPr>
          <w:ilvl w:val="0"/>
          <w:numId w:val="1"/>
        </w:numPr>
        <w:suppressAutoHyphens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>E rendelet szabályait a részmunkaidőben foglalkoztatott köztisztviselőkre munkaidő-</w:t>
      </w:r>
    </w:p>
    <w:p w:rsidR="008D1B96" w:rsidRPr="00811982" w:rsidRDefault="008D1B96" w:rsidP="008D1B96">
      <w:pPr>
        <w:suppressAutoHyphens/>
        <w:ind w:left="360"/>
        <w:jc w:val="both"/>
        <w:rPr>
          <w:b w:val="0"/>
          <w:sz w:val="24"/>
          <w:szCs w:val="24"/>
          <w:lang w:eastAsia="ar-SA"/>
        </w:rPr>
      </w:pPr>
      <w:proofErr w:type="gramStart"/>
      <w:r w:rsidRPr="00811982">
        <w:rPr>
          <w:b w:val="0"/>
          <w:sz w:val="24"/>
          <w:szCs w:val="24"/>
          <w:lang w:eastAsia="ar-SA"/>
        </w:rPr>
        <w:t>arányosan</w:t>
      </w:r>
      <w:proofErr w:type="gramEnd"/>
      <w:r w:rsidRPr="00811982">
        <w:rPr>
          <w:b w:val="0"/>
          <w:sz w:val="24"/>
          <w:szCs w:val="24"/>
          <w:lang w:eastAsia="ar-SA"/>
        </w:rPr>
        <w:t xml:space="preserve"> kell alkalmazni.</w:t>
      </w:r>
    </w:p>
    <w:p w:rsidR="008D1B96" w:rsidRPr="00C51946" w:rsidRDefault="008D1B96" w:rsidP="008D1B96">
      <w:pPr>
        <w:suppressAutoHyphens/>
        <w:jc w:val="center"/>
        <w:rPr>
          <w:b w:val="0"/>
          <w:sz w:val="24"/>
          <w:szCs w:val="24"/>
          <w:lang w:eastAsia="ar-SA"/>
        </w:rPr>
      </w:pPr>
    </w:p>
    <w:p w:rsidR="008D1B96" w:rsidRPr="00811982" w:rsidRDefault="008D1B96" w:rsidP="008D1B96">
      <w:pPr>
        <w:suppressAutoHyphens/>
        <w:jc w:val="center"/>
        <w:rPr>
          <w:sz w:val="24"/>
          <w:szCs w:val="24"/>
          <w:lang w:eastAsia="ar-SA"/>
        </w:rPr>
      </w:pPr>
      <w:r w:rsidRPr="00811982">
        <w:rPr>
          <w:sz w:val="24"/>
          <w:szCs w:val="24"/>
          <w:lang w:eastAsia="ar-SA"/>
        </w:rPr>
        <w:t>Illetménykiegészítés, képzettségi pótlék</w:t>
      </w:r>
    </w:p>
    <w:p w:rsidR="008D1B96" w:rsidRPr="00C51946" w:rsidRDefault="008D1B96" w:rsidP="008D1B96">
      <w:pPr>
        <w:suppressAutoHyphens/>
        <w:jc w:val="center"/>
        <w:rPr>
          <w:b w:val="0"/>
          <w:sz w:val="24"/>
          <w:szCs w:val="24"/>
          <w:lang w:eastAsia="ar-SA"/>
        </w:rPr>
      </w:pPr>
    </w:p>
    <w:p w:rsidR="008D1B96" w:rsidRPr="00811982" w:rsidRDefault="008D1B96" w:rsidP="008D1B96">
      <w:pPr>
        <w:suppressAutoHyphens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 xml:space="preserve">2.§  </w:t>
      </w:r>
      <w:proofErr w:type="gramStart"/>
      <w:r w:rsidRPr="00811982">
        <w:rPr>
          <w:b w:val="0"/>
          <w:sz w:val="24"/>
          <w:szCs w:val="24"/>
          <w:lang w:eastAsia="ar-SA"/>
        </w:rPr>
        <w:t>A  Hivatal</w:t>
      </w:r>
      <w:proofErr w:type="gramEnd"/>
    </w:p>
    <w:p w:rsidR="008D1B96" w:rsidRPr="00811982" w:rsidRDefault="008D1B96" w:rsidP="008D1B96">
      <w:pPr>
        <w:suppressAutoHyphens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>a) valamennyi felsőfokú iskolai végzettségű köztisztviselője illetménykiegészítésre  jogosult, amelynek mértéke a köztisztviselő alapilletményének 20 %-</w:t>
      </w:r>
      <w:proofErr w:type="gramStart"/>
      <w:r w:rsidRPr="00811982">
        <w:rPr>
          <w:b w:val="0"/>
          <w:sz w:val="24"/>
          <w:szCs w:val="24"/>
          <w:lang w:eastAsia="ar-SA"/>
        </w:rPr>
        <w:t>a</w:t>
      </w:r>
      <w:proofErr w:type="gramEnd"/>
      <w:r w:rsidRPr="00811982">
        <w:rPr>
          <w:b w:val="0"/>
          <w:sz w:val="24"/>
          <w:szCs w:val="24"/>
          <w:lang w:eastAsia="ar-SA"/>
        </w:rPr>
        <w:t>,</w:t>
      </w:r>
    </w:p>
    <w:p w:rsidR="008D1B96" w:rsidRPr="00811982" w:rsidRDefault="008D1B96" w:rsidP="008D1B96">
      <w:pPr>
        <w:suppressAutoHyphens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 xml:space="preserve">       b) valamennyi középiskolai végzettségű köztisztviselője illetménykiegészítésre jogosult, </w:t>
      </w:r>
    </w:p>
    <w:p w:rsidR="008D1B96" w:rsidRPr="00811982" w:rsidRDefault="008D1B96" w:rsidP="008D1B96">
      <w:pPr>
        <w:suppressAutoHyphens/>
        <w:jc w:val="both"/>
        <w:rPr>
          <w:b w:val="0"/>
          <w:sz w:val="24"/>
          <w:szCs w:val="24"/>
          <w:lang w:eastAsia="ar-SA"/>
        </w:rPr>
      </w:pPr>
      <w:proofErr w:type="gramStart"/>
      <w:r w:rsidRPr="00811982">
        <w:rPr>
          <w:b w:val="0"/>
          <w:sz w:val="24"/>
          <w:szCs w:val="24"/>
          <w:lang w:eastAsia="ar-SA"/>
        </w:rPr>
        <w:t>melynek</w:t>
      </w:r>
      <w:proofErr w:type="gramEnd"/>
      <w:r w:rsidRPr="00811982">
        <w:rPr>
          <w:b w:val="0"/>
          <w:sz w:val="24"/>
          <w:szCs w:val="24"/>
          <w:lang w:eastAsia="ar-SA"/>
        </w:rPr>
        <w:t xml:space="preserve"> mértéke a köztisztviselő alapilletményének 20 %-a.</w:t>
      </w:r>
    </w:p>
    <w:p w:rsidR="008D1B96" w:rsidRPr="00C51946" w:rsidRDefault="008D1B96" w:rsidP="008D1B96">
      <w:pPr>
        <w:suppressAutoHyphens/>
        <w:rPr>
          <w:b w:val="0"/>
          <w:sz w:val="24"/>
          <w:szCs w:val="24"/>
          <w:lang w:eastAsia="ar-SA"/>
        </w:rPr>
      </w:pPr>
    </w:p>
    <w:p w:rsidR="008D1B96" w:rsidRPr="00811982" w:rsidRDefault="008D1B96" w:rsidP="008D1B96">
      <w:pPr>
        <w:suppressAutoHyphens/>
        <w:ind w:left="540" w:hanging="540"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 xml:space="preserve">3.§ (1) A feladatkör szakszerűbb ellátását biztosító szakképzettség, szakképesítés megszerzése  </w:t>
      </w:r>
    </w:p>
    <w:p w:rsidR="008D1B96" w:rsidRPr="00811982" w:rsidRDefault="008D1B96" w:rsidP="008D1B96">
      <w:pPr>
        <w:suppressAutoHyphens/>
        <w:ind w:left="540" w:hanging="540"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 xml:space="preserve">           </w:t>
      </w:r>
      <w:proofErr w:type="gramStart"/>
      <w:r w:rsidRPr="00811982">
        <w:rPr>
          <w:b w:val="0"/>
          <w:sz w:val="24"/>
          <w:szCs w:val="24"/>
          <w:lang w:eastAsia="ar-SA"/>
        </w:rPr>
        <w:t>esetén</w:t>
      </w:r>
      <w:proofErr w:type="gramEnd"/>
      <w:r w:rsidRPr="00811982">
        <w:rPr>
          <w:b w:val="0"/>
          <w:sz w:val="24"/>
          <w:szCs w:val="24"/>
          <w:lang w:eastAsia="ar-SA"/>
        </w:rPr>
        <w:t xml:space="preserve"> a köztisztviselő képzettségi pótlékra jogosult.</w:t>
      </w:r>
    </w:p>
    <w:p w:rsidR="008D1B96" w:rsidRPr="00811982" w:rsidRDefault="008D1B96" w:rsidP="008D1B96">
      <w:pPr>
        <w:suppressAutoHyphens/>
        <w:ind w:left="540" w:hanging="540"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 xml:space="preserve">      (2) Képzettségi pótlékra jogosult munkakörök: adóügyi, gazdálkodási, pénzügyi   </w:t>
      </w:r>
    </w:p>
    <w:p w:rsidR="008D1B96" w:rsidRPr="00811982" w:rsidRDefault="008D1B96" w:rsidP="008D1B96">
      <w:pPr>
        <w:suppressAutoHyphens/>
        <w:ind w:left="540" w:hanging="540"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 xml:space="preserve">            </w:t>
      </w:r>
      <w:proofErr w:type="gramStart"/>
      <w:r w:rsidRPr="00811982">
        <w:rPr>
          <w:b w:val="0"/>
          <w:sz w:val="24"/>
          <w:szCs w:val="24"/>
          <w:lang w:eastAsia="ar-SA"/>
        </w:rPr>
        <w:t>munkakör</w:t>
      </w:r>
      <w:proofErr w:type="gramEnd"/>
      <w:r w:rsidRPr="00811982">
        <w:rPr>
          <w:b w:val="0"/>
          <w:sz w:val="24"/>
          <w:szCs w:val="24"/>
          <w:lang w:eastAsia="ar-SA"/>
        </w:rPr>
        <w:t xml:space="preserve">, elismert szakképzettség pl. mérlegképes könyvelő államháztartási vagy </w:t>
      </w:r>
    </w:p>
    <w:p w:rsidR="008D1B96" w:rsidRPr="00811982" w:rsidRDefault="008D1B96" w:rsidP="008D1B96">
      <w:pPr>
        <w:suppressAutoHyphens/>
        <w:ind w:left="540" w:hanging="540"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 xml:space="preserve">            </w:t>
      </w:r>
      <w:proofErr w:type="gramStart"/>
      <w:r w:rsidRPr="00811982">
        <w:rPr>
          <w:b w:val="0"/>
          <w:sz w:val="24"/>
          <w:szCs w:val="24"/>
          <w:lang w:eastAsia="ar-SA"/>
        </w:rPr>
        <w:t>vállalkozói</w:t>
      </w:r>
      <w:proofErr w:type="gramEnd"/>
      <w:r w:rsidRPr="00811982">
        <w:rPr>
          <w:b w:val="0"/>
          <w:sz w:val="24"/>
          <w:szCs w:val="24"/>
          <w:lang w:eastAsia="ar-SA"/>
        </w:rPr>
        <w:t xml:space="preserve"> szak.</w:t>
      </w:r>
    </w:p>
    <w:p w:rsidR="008D1B96" w:rsidRPr="00811982" w:rsidRDefault="008D1B96" w:rsidP="008D1B96">
      <w:pPr>
        <w:ind w:left="540" w:hanging="540"/>
        <w:jc w:val="both"/>
        <w:rPr>
          <w:b w:val="0"/>
          <w:iCs/>
          <w:sz w:val="24"/>
          <w:szCs w:val="24"/>
        </w:rPr>
      </w:pPr>
      <w:r w:rsidRPr="00811982">
        <w:rPr>
          <w:b w:val="0"/>
          <w:iCs/>
          <w:sz w:val="24"/>
          <w:szCs w:val="24"/>
        </w:rPr>
        <w:t xml:space="preserve">      (3) A képzettségi pótlék mértéke </w:t>
      </w:r>
    </w:p>
    <w:p w:rsidR="008D1B96" w:rsidRPr="00D641A7" w:rsidRDefault="008D1B96" w:rsidP="008D1B96">
      <w:pPr>
        <w:pStyle w:val="NormlWeb"/>
        <w:spacing w:before="0" w:beforeAutospacing="0" w:after="0" w:afterAutospacing="0"/>
        <w:jc w:val="both"/>
      </w:pPr>
      <w:r w:rsidRPr="00D641A7">
        <w:rPr>
          <w:iCs/>
          <w:kern w:val="32"/>
          <w:lang w:eastAsia="ar-SA"/>
        </w:rPr>
        <w:t>a) f</w:t>
      </w:r>
      <w:r w:rsidRPr="00D641A7">
        <w:t>elsőfokú iskolai rendszerű képzésben, továbbképzésben szerzett további szakképesítés, szakképzettség esetén az illetményalap 50%-</w:t>
      </w:r>
      <w:proofErr w:type="gramStart"/>
      <w:r w:rsidRPr="00D641A7">
        <w:t>a</w:t>
      </w:r>
      <w:proofErr w:type="gramEnd"/>
      <w:r w:rsidRPr="00D641A7">
        <w:t>,</w:t>
      </w:r>
    </w:p>
    <w:p w:rsidR="008D1B96" w:rsidRPr="00D641A7" w:rsidRDefault="008D1B96" w:rsidP="008D1B96">
      <w:pPr>
        <w:pStyle w:val="NormlWeb"/>
        <w:spacing w:before="0" w:beforeAutospacing="0" w:after="0" w:afterAutospacing="0"/>
        <w:jc w:val="both"/>
      </w:pPr>
      <w:r w:rsidRPr="00D641A7">
        <w:rPr>
          <w:iCs/>
        </w:rPr>
        <w:t>b)</w:t>
      </w:r>
      <w:r w:rsidRPr="00D641A7">
        <w:t xml:space="preserve"> akkreditált iskolai rendszerű felsőfokú szakképzésben vagy iskolarendszeren kívüli felsőfokú szakképzésben szerzett szakképesítés, szakképzettség esetén az illetményalap 40%-</w:t>
      </w:r>
      <w:proofErr w:type="gramStart"/>
      <w:r w:rsidRPr="00D641A7">
        <w:t>a</w:t>
      </w:r>
      <w:proofErr w:type="gramEnd"/>
      <w:r w:rsidRPr="00D641A7">
        <w:t>,</w:t>
      </w:r>
    </w:p>
    <w:p w:rsidR="008D1B96" w:rsidRPr="00D641A7" w:rsidRDefault="008D1B96" w:rsidP="008D1B96">
      <w:pPr>
        <w:pStyle w:val="NormlWeb"/>
        <w:spacing w:before="0" w:beforeAutospacing="0" w:after="0" w:afterAutospacing="0"/>
        <w:jc w:val="both"/>
      </w:pPr>
      <w:r w:rsidRPr="00D641A7">
        <w:rPr>
          <w:iCs/>
        </w:rPr>
        <w:t>c)</w:t>
      </w:r>
      <w:r w:rsidRPr="00D641A7">
        <w:t xml:space="preserve"> akkreditált iskolai rendszerű emeltszintű szakképzésben vagy iskolarendszeren kívüli emeltszintű szakképzésben szerzett szakképesítés, szakképzettség esetén az illetményalap 35%-</w:t>
      </w:r>
      <w:proofErr w:type="gramStart"/>
      <w:r w:rsidRPr="00D641A7">
        <w:t>a</w:t>
      </w:r>
      <w:proofErr w:type="gramEnd"/>
      <w:r w:rsidRPr="00D641A7">
        <w:t>,</w:t>
      </w:r>
    </w:p>
    <w:p w:rsidR="008D1B96" w:rsidRPr="00D641A7" w:rsidRDefault="008D1B96" w:rsidP="008D1B96">
      <w:pPr>
        <w:pStyle w:val="NormlWeb"/>
        <w:spacing w:before="0" w:beforeAutospacing="0" w:after="0" w:afterAutospacing="0"/>
        <w:jc w:val="both"/>
      </w:pPr>
      <w:r w:rsidRPr="00D641A7">
        <w:rPr>
          <w:iCs/>
        </w:rPr>
        <w:t>d)</w:t>
      </w:r>
      <w:r w:rsidRPr="00D641A7">
        <w:t xml:space="preserve"> iskolarendszeren kívüli középfokú szakképzésben szerzett további szakképesítés, szakképzettség esetén az illetményalap 30%-</w:t>
      </w:r>
      <w:proofErr w:type="gramStart"/>
      <w:r w:rsidRPr="00D641A7">
        <w:t>a.</w:t>
      </w:r>
      <w:proofErr w:type="gramEnd"/>
    </w:p>
    <w:p w:rsidR="008D1B96" w:rsidRPr="00C51946" w:rsidRDefault="008D1B96" w:rsidP="008D1B96">
      <w:pPr>
        <w:suppressAutoHyphens/>
        <w:jc w:val="both"/>
        <w:outlineLvl w:val="0"/>
        <w:rPr>
          <w:b w:val="0"/>
          <w:sz w:val="24"/>
          <w:szCs w:val="24"/>
          <w:lang w:eastAsia="ar-SA"/>
        </w:rPr>
      </w:pPr>
    </w:p>
    <w:p w:rsidR="008D1B96" w:rsidRPr="00811982" w:rsidRDefault="008D1B96" w:rsidP="008D1B96">
      <w:pPr>
        <w:suppressAutoHyphens/>
        <w:jc w:val="center"/>
        <w:rPr>
          <w:sz w:val="24"/>
          <w:szCs w:val="24"/>
          <w:lang w:eastAsia="ar-SA"/>
        </w:rPr>
      </w:pPr>
      <w:r w:rsidRPr="00811982">
        <w:rPr>
          <w:sz w:val="24"/>
          <w:szCs w:val="24"/>
          <w:lang w:eastAsia="ar-SA"/>
        </w:rPr>
        <w:t>Egyéb juttatások</w:t>
      </w:r>
    </w:p>
    <w:p w:rsidR="008D1B96" w:rsidRPr="00C51946" w:rsidRDefault="008D1B96" w:rsidP="008D1B96">
      <w:pPr>
        <w:suppressAutoHyphens/>
        <w:jc w:val="center"/>
        <w:rPr>
          <w:b w:val="0"/>
          <w:sz w:val="24"/>
          <w:szCs w:val="24"/>
          <w:lang w:eastAsia="ar-SA"/>
        </w:rPr>
      </w:pPr>
    </w:p>
    <w:p w:rsidR="008D1B96" w:rsidRPr="00811982" w:rsidRDefault="008D1B96" w:rsidP="008D1B96">
      <w:pPr>
        <w:suppressAutoHyphens/>
        <w:jc w:val="both"/>
        <w:rPr>
          <w:b w:val="0"/>
          <w:sz w:val="24"/>
          <w:szCs w:val="24"/>
          <w:lang w:eastAsia="ar-SA"/>
        </w:rPr>
      </w:pPr>
      <w:r w:rsidRPr="00811982">
        <w:rPr>
          <w:b w:val="0"/>
          <w:sz w:val="24"/>
          <w:szCs w:val="24"/>
          <w:lang w:eastAsia="ar-SA"/>
        </w:rPr>
        <w:t>4.§     A köztisztviselő az alábbi visszatérítendő és vissza nem térítendő szociális, jóléti, juttatásokra jogosult:</w:t>
      </w:r>
    </w:p>
    <w:p w:rsidR="008D1B96" w:rsidRPr="00811982" w:rsidRDefault="008D1B96" w:rsidP="008D1B96">
      <w:pPr>
        <w:suppressAutoHyphens/>
        <w:jc w:val="both"/>
        <w:rPr>
          <w:b w:val="0"/>
          <w:sz w:val="24"/>
          <w:szCs w:val="24"/>
          <w:lang w:eastAsia="ar-SA"/>
        </w:rPr>
      </w:pPr>
      <w:proofErr w:type="gramStart"/>
      <w:r w:rsidRPr="00811982">
        <w:rPr>
          <w:b w:val="0"/>
          <w:sz w:val="24"/>
          <w:szCs w:val="24"/>
          <w:lang w:eastAsia="ar-SA"/>
        </w:rPr>
        <w:t>a</w:t>
      </w:r>
      <w:proofErr w:type="gramEnd"/>
      <w:r w:rsidRPr="00811982">
        <w:rPr>
          <w:b w:val="0"/>
          <w:sz w:val="24"/>
          <w:szCs w:val="24"/>
          <w:lang w:eastAsia="ar-SA"/>
        </w:rPr>
        <w:t xml:space="preserve">) </w:t>
      </w:r>
      <w:proofErr w:type="spellStart"/>
      <w:r w:rsidRPr="00811982">
        <w:rPr>
          <w:b w:val="0"/>
          <w:sz w:val="24"/>
          <w:szCs w:val="24"/>
        </w:rPr>
        <w:t>a</w:t>
      </w:r>
      <w:proofErr w:type="spellEnd"/>
      <w:r w:rsidRPr="00811982">
        <w:rPr>
          <w:b w:val="0"/>
          <w:sz w:val="24"/>
          <w:szCs w:val="24"/>
        </w:rPr>
        <w:t xml:space="preserve"> munkába járásról szóló 39/2010.(II.26.) Korm. rendelet szerinti munkába járás esetén</w:t>
      </w:r>
    </w:p>
    <w:p w:rsidR="008D1B96" w:rsidRPr="00811982" w:rsidRDefault="008D1B96" w:rsidP="008D1B96">
      <w:pPr>
        <w:suppressAutoHyphens/>
        <w:jc w:val="both"/>
        <w:rPr>
          <w:b w:val="0"/>
          <w:sz w:val="24"/>
          <w:szCs w:val="24"/>
          <w:lang w:eastAsia="ar-SA"/>
        </w:rPr>
      </w:pPr>
      <w:proofErr w:type="spellStart"/>
      <w:r w:rsidRPr="00811982">
        <w:rPr>
          <w:b w:val="0"/>
          <w:sz w:val="24"/>
          <w:szCs w:val="24"/>
          <w:lang w:eastAsia="ar-SA"/>
        </w:rPr>
        <w:t>aa</w:t>
      </w:r>
      <w:proofErr w:type="spellEnd"/>
      <w:r w:rsidRPr="00811982">
        <w:rPr>
          <w:b w:val="0"/>
          <w:sz w:val="24"/>
          <w:szCs w:val="24"/>
          <w:lang w:eastAsia="ar-SA"/>
        </w:rPr>
        <w:t xml:space="preserve">) a munkába járáshoz szükséges helyközi díjszabással közlekedő helyi és </w:t>
      </w:r>
      <w:proofErr w:type="gramStart"/>
      <w:r w:rsidRPr="00811982">
        <w:rPr>
          <w:b w:val="0"/>
          <w:sz w:val="24"/>
          <w:szCs w:val="24"/>
          <w:lang w:eastAsia="ar-SA"/>
        </w:rPr>
        <w:t>távolsági    autóbusz</w:t>
      </w:r>
      <w:proofErr w:type="gramEnd"/>
      <w:r w:rsidRPr="00811982">
        <w:rPr>
          <w:b w:val="0"/>
          <w:sz w:val="24"/>
          <w:szCs w:val="24"/>
          <w:lang w:eastAsia="ar-SA"/>
        </w:rPr>
        <w:t xml:space="preserve"> bérlet vagy teljes áru menetjegy díjának 86 %-ra; </w:t>
      </w:r>
    </w:p>
    <w:p w:rsidR="008D1B96" w:rsidRPr="00A13F97" w:rsidRDefault="008D1B96" w:rsidP="008D1B96">
      <w:pPr>
        <w:pStyle w:val="NormlWeb"/>
        <w:spacing w:before="0" w:beforeAutospacing="0" w:after="0" w:afterAutospacing="0"/>
        <w:jc w:val="both"/>
      </w:pPr>
      <w:proofErr w:type="gramStart"/>
      <w:r w:rsidRPr="00A13F97">
        <w:rPr>
          <w:lang w:eastAsia="ar-SA"/>
        </w:rPr>
        <w:t>ab</w:t>
      </w:r>
      <w:proofErr w:type="gramEnd"/>
      <w:r w:rsidRPr="00A13F97">
        <w:rPr>
          <w:lang w:eastAsia="ar-SA"/>
        </w:rPr>
        <w:t xml:space="preserve">) </w:t>
      </w:r>
      <w:r w:rsidRPr="00A13F97">
        <w:t>a költségtérítés címén (ideértve különösen a saját gépjárművel történő munkába járás költségtérítését is)</w:t>
      </w:r>
      <w:r>
        <w:t xml:space="preserve"> </w:t>
      </w:r>
      <w:r w:rsidRPr="00A13F97">
        <w:t xml:space="preserve">a munkában töltött napokra a munkahely és a lakó- vagy tartózkodási hely </w:t>
      </w:r>
      <w:r w:rsidRPr="00A13F97">
        <w:lastRenderedPageBreak/>
        <w:t>között közforgalmi úton mért oda-vissza távolság figyelembevét</w:t>
      </w:r>
      <w:r>
        <w:t>elével kilométerenként 15 forintra;</w:t>
      </w:r>
      <w:r w:rsidRPr="00A13F97">
        <w:t>.</w:t>
      </w:r>
    </w:p>
    <w:p w:rsidR="008D1B96" w:rsidRPr="00A13F97" w:rsidRDefault="008D1B96" w:rsidP="008D1B96">
      <w:pPr>
        <w:pStyle w:val="uj"/>
        <w:spacing w:before="0" w:beforeAutospacing="0" w:after="0" w:afterAutospacing="0"/>
        <w:jc w:val="both"/>
        <w:rPr>
          <w:lang w:eastAsia="ar-SA"/>
        </w:rPr>
      </w:pPr>
      <w:r w:rsidRPr="00A13F97">
        <w:rPr>
          <w:lang w:eastAsia="ar-SA"/>
        </w:rPr>
        <w:t>b) illetményelőlegre;</w:t>
      </w:r>
    </w:p>
    <w:p w:rsidR="008D1B96" w:rsidRPr="00A13F97" w:rsidRDefault="008D1B96" w:rsidP="008D1B96">
      <w:pPr>
        <w:pStyle w:val="uj"/>
        <w:spacing w:before="0" w:beforeAutospacing="0" w:after="0" w:afterAutospacing="0"/>
        <w:jc w:val="both"/>
        <w:rPr>
          <w:lang w:eastAsia="ar-SA"/>
        </w:rPr>
      </w:pPr>
      <w:r w:rsidRPr="00A13F97">
        <w:rPr>
          <w:lang w:eastAsia="ar-SA"/>
        </w:rPr>
        <w:t>c) a közszolgálati tisztviselők részére adható juttatásokról és egyes illetménypótlékokról szóló 249/2012.(VIII.31.) Korm. rendelet 9. §</w:t>
      </w:r>
      <w:proofErr w:type="spellStart"/>
      <w:r w:rsidRPr="00A13F97">
        <w:rPr>
          <w:lang w:eastAsia="ar-SA"/>
        </w:rPr>
        <w:t>-</w:t>
      </w:r>
      <w:proofErr w:type="gramStart"/>
      <w:r w:rsidRPr="00A13F97">
        <w:rPr>
          <w:lang w:eastAsia="ar-SA"/>
        </w:rPr>
        <w:t>a</w:t>
      </w:r>
      <w:proofErr w:type="spellEnd"/>
      <w:proofErr w:type="gramEnd"/>
      <w:r w:rsidRPr="00A13F97">
        <w:rPr>
          <w:lang w:eastAsia="ar-SA"/>
        </w:rPr>
        <w:t xml:space="preserve"> alapjá</w:t>
      </w:r>
      <w:r>
        <w:rPr>
          <w:lang w:eastAsia="ar-SA"/>
        </w:rPr>
        <w:t xml:space="preserve">n a Közszolgálati Szabályzatban </w:t>
      </w:r>
      <w:r w:rsidRPr="00A13F97">
        <w:rPr>
          <w:lang w:eastAsia="ar-SA"/>
        </w:rPr>
        <w:t xml:space="preserve">meghatározott </w:t>
      </w:r>
      <w:proofErr w:type="spellStart"/>
      <w:r w:rsidRPr="00A13F97">
        <w:rPr>
          <w:lang w:eastAsia="ar-SA"/>
        </w:rPr>
        <w:t>cafetéria</w:t>
      </w:r>
      <w:proofErr w:type="spellEnd"/>
      <w:r w:rsidRPr="00A13F97">
        <w:rPr>
          <w:lang w:eastAsia="ar-SA"/>
        </w:rPr>
        <w:t xml:space="preserve"> juttatásra.</w:t>
      </w:r>
    </w:p>
    <w:p w:rsidR="008D1B96" w:rsidRPr="00A13F97" w:rsidRDefault="008D1B96" w:rsidP="008D1B96">
      <w:pPr>
        <w:suppressAutoHyphens/>
        <w:rPr>
          <w:sz w:val="24"/>
          <w:szCs w:val="24"/>
          <w:lang w:eastAsia="ar-SA"/>
        </w:rPr>
      </w:pPr>
    </w:p>
    <w:p w:rsidR="008D1B96" w:rsidRPr="00811982" w:rsidRDefault="008D1B96" w:rsidP="008D1B96">
      <w:pPr>
        <w:widowControl w:val="0"/>
        <w:spacing w:line="240" w:lineRule="exact"/>
        <w:ind w:right="-41"/>
        <w:jc w:val="both"/>
        <w:rPr>
          <w:b w:val="0"/>
          <w:sz w:val="24"/>
          <w:szCs w:val="24"/>
        </w:rPr>
      </w:pPr>
      <w:r w:rsidRPr="00811982">
        <w:rPr>
          <w:b w:val="0"/>
          <w:sz w:val="24"/>
          <w:szCs w:val="24"/>
        </w:rPr>
        <w:t xml:space="preserve">5.§  A köztisztviselő az adott közszolgálati feladat kiemelkedő teljesítéséért, illetve </w:t>
      </w:r>
    </w:p>
    <w:p w:rsidR="008D1B96" w:rsidRPr="00811982" w:rsidRDefault="008D1B96" w:rsidP="008D1B96">
      <w:pPr>
        <w:widowControl w:val="0"/>
        <w:spacing w:line="240" w:lineRule="exact"/>
        <w:ind w:right="-41"/>
        <w:jc w:val="both"/>
        <w:rPr>
          <w:b w:val="0"/>
          <w:sz w:val="24"/>
          <w:szCs w:val="24"/>
        </w:rPr>
      </w:pPr>
      <w:proofErr w:type="gramStart"/>
      <w:r w:rsidRPr="00811982">
        <w:rPr>
          <w:b w:val="0"/>
          <w:sz w:val="24"/>
          <w:szCs w:val="24"/>
        </w:rPr>
        <w:t>feladatának</w:t>
      </w:r>
      <w:proofErr w:type="gramEnd"/>
      <w:r w:rsidRPr="00811982">
        <w:rPr>
          <w:b w:val="0"/>
          <w:sz w:val="24"/>
          <w:szCs w:val="24"/>
        </w:rPr>
        <w:t xml:space="preserve"> hosszabb időn át történő eredményes végzéséért pénz- vagy tárgyjutalomban részesíthető.</w:t>
      </w:r>
    </w:p>
    <w:p w:rsidR="008D1B96" w:rsidRPr="00C51946" w:rsidRDefault="008D1B96" w:rsidP="008D1B96">
      <w:pPr>
        <w:widowControl w:val="0"/>
        <w:spacing w:line="240" w:lineRule="exact"/>
        <w:ind w:left="420" w:right="-41"/>
        <w:jc w:val="both"/>
        <w:rPr>
          <w:sz w:val="24"/>
          <w:szCs w:val="24"/>
        </w:rPr>
      </w:pPr>
    </w:p>
    <w:p w:rsidR="008D1B96" w:rsidRPr="00811982" w:rsidRDefault="008D1B96" w:rsidP="008D1B96">
      <w:pPr>
        <w:suppressAutoHyphens/>
        <w:jc w:val="center"/>
        <w:rPr>
          <w:bCs w:val="0"/>
          <w:sz w:val="24"/>
          <w:szCs w:val="24"/>
          <w:lang w:eastAsia="ar-SA"/>
        </w:rPr>
      </w:pPr>
      <w:r w:rsidRPr="00811982">
        <w:rPr>
          <w:bCs w:val="0"/>
          <w:sz w:val="24"/>
          <w:szCs w:val="24"/>
          <w:lang w:eastAsia="ar-SA"/>
        </w:rPr>
        <w:t>Záró rendelkezések</w:t>
      </w:r>
    </w:p>
    <w:p w:rsidR="008D1B96" w:rsidRPr="00C51946" w:rsidRDefault="008D1B96" w:rsidP="008D1B96">
      <w:pPr>
        <w:suppressAutoHyphens/>
        <w:jc w:val="center"/>
        <w:rPr>
          <w:b w:val="0"/>
          <w:bCs w:val="0"/>
          <w:sz w:val="24"/>
          <w:szCs w:val="24"/>
          <w:lang w:eastAsia="ar-SA"/>
        </w:rPr>
      </w:pPr>
    </w:p>
    <w:p w:rsidR="008D1B96" w:rsidRPr="00811982" w:rsidRDefault="008D1B96" w:rsidP="008D1B96">
      <w:pPr>
        <w:widowControl w:val="0"/>
        <w:spacing w:line="240" w:lineRule="exact"/>
        <w:jc w:val="both"/>
        <w:rPr>
          <w:b w:val="0"/>
          <w:sz w:val="24"/>
          <w:szCs w:val="24"/>
        </w:rPr>
      </w:pPr>
      <w:r w:rsidRPr="00811982">
        <w:rPr>
          <w:b w:val="0"/>
          <w:sz w:val="24"/>
          <w:szCs w:val="24"/>
        </w:rPr>
        <w:t>6.§ (1) E rendelet a 3.§ (</w:t>
      </w:r>
      <w:proofErr w:type="spellStart"/>
      <w:r w:rsidRPr="00811982">
        <w:rPr>
          <w:b w:val="0"/>
          <w:sz w:val="24"/>
          <w:szCs w:val="24"/>
        </w:rPr>
        <w:t>3</w:t>
      </w:r>
      <w:proofErr w:type="spellEnd"/>
      <w:r w:rsidRPr="00811982">
        <w:rPr>
          <w:b w:val="0"/>
          <w:sz w:val="24"/>
          <w:szCs w:val="24"/>
        </w:rPr>
        <w:t>) bekezdése kivételével a kihirdetés napját követő napon lép hatályba.</w:t>
      </w:r>
    </w:p>
    <w:p w:rsidR="008D1B96" w:rsidRPr="00811982" w:rsidRDefault="008D1B96" w:rsidP="008D1B96">
      <w:pPr>
        <w:widowControl w:val="0"/>
        <w:spacing w:line="240" w:lineRule="exact"/>
        <w:jc w:val="both"/>
        <w:rPr>
          <w:b w:val="0"/>
          <w:sz w:val="24"/>
          <w:szCs w:val="24"/>
        </w:rPr>
      </w:pPr>
      <w:r w:rsidRPr="00811982">
        <w:rPr>
          <w:b w:val="0"/>
          <w:sz w:val="24"/>
          <w:szCs w:val="24"/>
        </w:rPr>
        <w:t xml:space="preserve">      (2) A rendelet 3.§ (</w:t>
      </w:r>
      <w:proofErr w:type="spellStart"/>
      <w:r w:rsidRPr="00811982">
        <w:rPr>
          <w:b w:val="0"/>
          <w:sz w:val="24"/>
          <w:szCs w:val="24"/>
        </w:rPr>
        <w:t>3</w:t>
      </w:r>
      <w:proofErr w:type="spellEnd"/>
      <w:r w:rsidRPr="00811982">
        <w:rPr>
          <w:b w:val="0"/>
          <w:sz w:val="24"/>
          <w:szCs w:val="24"/>
        </w:rPr>
        <w:t xml:space="preserve">) bekezdésében meghatározott képzettségi pótlék mértéket 2019. január 1. napjától kell </w:t>
      </w:r>
    </w:p>
    <w:p w:rsidR="008D1B96" w:rsidRPr="00811982" w:rsidRDefault="008D1B96" w:rsidP="008D1B96">
      <w:pPr>
        <w:widowControl w:val="0"/>
        <w:spacing w:line="240" w:lineRule="exact"/>
        <w:jc w:val="both"/>
        <w:rPr>
          <w:b w:val="0"/>
          <w:sz w:val="24"/>
          <w:szCs w:val="24"/>
        </w:rPr>
      </w:pPr>
      <w:r w:rsidRPr="00811982">
        <w:rPr>
          <w:b w:val="0"/>
          <w:sz w:val="24"/>
          <w:szCs w:val="24"/>
        </w:rPr>
        <w:t xml:space="preserve">            </w:t>
      </w:r>
      <w:proofErr w:type="gramStart"/>
      <w:r w:rsidRPr="00811982">
        <w:rPr>
          <w:b w:val="0"/>
          <w:sz w:val="24"/>
          <w:szCs w:val="24"/>
        </w:rPr>
        <w:t>alkalmazni</w:t>
      </w:r>
      <w:proofErr w:type="gramEnd"/>
      <w:r w:rsidRPr="00811982">
        <w:rPr>
          <w:b w:val="0"/>
          <w:sz w:val="24"/>
          <w:szCs w:val="24"/>
        </w:rPr>
        <w:t>.</w:t>
      </w:r>
    </w:p>
    <w:p w:rsidR="008D1B96" w:rsidRPr="00811982" w:rsidRDefault="008D1B96" w:rsidP="008D1B96">
      <w:pPr>
        <w:pStyle w:val="Listaszerbekezds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b w:val="0"/>
          <w:sz w:val="24"/>
          <w:szCs w:val="24"/>
        </w:rPr>
      </w:pPr>
      <w:r w:rsidRPr="00811982">
        <w:rPr>
          <w:b w:val="0"/>
          <w:sz w:val="24"/>
          <w:szCs w:val="24"/>
        </w:rPr>
        <w:t>A rendelet hatályba lépésével egyidejűleg hatályát veszti a közös önkormányzati hivatal köztisztviselőit megillető juttatásokról, támogatásokról szóló 1/2018.(II.15.)</w:t>
      </w:r>
      <w:r w:rsidRPr="00811982">
        <w:rPr>
          <w:b w:val="0"/>
          <w:color w:val="FF0000"/>
          <w:sz w:val="24"/>
          <w:szCs w:val="24"/>
        </w:rPr>
        <w:t xml:space="preserve"> </w:t>
      </w:r>
    </w:p>
    <w:p w:rsidR="008D1B96" w:rsidRPr="00811982" w:rsidRDefault="008D1B96" w:rsidP="008D1B96">
      <w:pPr>
        <w:widowControl w:val="0"/>
        <w:spacing w:line="240" w:lineRule="exact"/>
        <w:jc w:val="both"/>
        <w:rPr>
          <w:b w:val="0"/>
          <w:sz w:val="24"/>
          <w:szCs w:val="24"/>
        </w:rPr>
      </w:pPr>
      <w:r w:rsidRPr="00811982">
        <w:rPr>
          <w:b w:val="0"/>
          <w:color w:val="FF0000"/>
          <w:sz w:val="24"/>
          <w:szCs w:val="24"/>
        </w:rPr>
        <w:t xml:space="preserve">            </w:t>
      </w:r>
      <w:proofErr w:type="gramStart"/>
      <w:r w:rsidRPr="00811982">
        <w:rPr>
          <w:b w:val="0"/>
          <w:sz w:val="24"/>
          <w:szCs w:val="24"/>
        </w:rPr>
        <w:t>önkormányzati</w:t>
      </w:r>
      <w:proofErr w:type="gramEnd"/>
      <w:r w:rsidRPr="00811982">
        <w:rPr>
          <w:b w:val="0"/>
          <w:sz w:val="24"/>
          <w:szCs w:val="24"/>
        </w:rPr>
        <w:t xml:space="preserve"> rendelet.</w:t>
      </w:r>
    </w:p>
    <w:p w:rsidR="008D1B96" w:rsidRPr="00673518" w:rsidRDefault="008D1B96" w:rsidP="008D1B96">
      <w:pPr>
        <w:pStyle w:val="Listaszerbekezds"/>
        <w:widowControl w:val="0"/>
        <w:numPr>
          <w:ilvl w:val="0"/>
          <w:numId w:val="1"/>
        </w:numPr>
        <w:spacing w:line="240" w:lineRule="exact"/>
        <w:jc w:val="both"/>
        <w:rPr>
          <w:b w:val="0"/>
          <w:sz w:val="24"/>
          <w:szCs w:val="24"/>
        </w:rPr>
      </w:pPr>
      <w:r w:rsidRPr="00673518">
        <w:rPr>
          <w:b w:val="0"/>
          <w:sz w:val="24"/>
          <w:szCs w:val="24"/>
        </w:rPr>
        <w:t>Kihirdetve: 2019. február 14. napján.</w:t>
      </w:r>
    </w:p>
    <w:p w:rsidR="008D1B96" w:rsidRDefault="008D1B96" w:rsidP="008D1B96">
      <w:pPr>
        <w:widowControl w:val="0"/>
        <w:spacing w:line="240" w:lineRule="exact"/>
        <w:jc w:val="both"/>
        <w:rPr>
          <w:b w:val="0"/>
          <w:sz w:val="24"/>
          <w:szCs w:val="24"/>
        </w:rPr>
      </w:pPr>
    </w:p>
    <w:p w:rsidR="008D1B96" w:rsidRDefault="008D1B96" w:rsidP="008D1B96">
      <w:pPr>
        <w:widowControl w:val="0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Jani János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Dr. Gácsi Zoltán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:rsidR="008D1B96" w:rsidRPr="00673518" w:rsidRDefault="008D1B96" w:rsidP="008D1B96">
      <w:pPr>
        <w:widowControl w:val="0"/>
        <w:spacing w:line="24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jegyző</w:t>
      </w:r>
    </w:p>
    <w:p w:rsidR="008D1B96" w:rsidRDefault="008D1B96" w:rsidP="008D1B96"/>
    <w:p w:rsidR="008D1B96" w:rsidRDefault="008D1B96" w:rsidP="008D1B96"/>
    <w:p w:rsidR="008D1B96" w:rsidRPr="00EB00E6" w:rsidRDefault="008D1B96" w:rsidP="008D1B96">
      <w:pPr>
        <w:jc w:val="both"/>
        <w:rPr>
          <w:b w:val="0"/>
          <w:sz w:val="24"/>
          <w:szCs w:val="24"/>
        </w:rPr>
      </w:pPr>
    </w:p>
    <w:p w:rsidR="00F953BD" w:rsidRDefault="00F953BD"/>
    <w:sectPr w:rsidR="00F9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0DF1"/>
    <w:multiLevelType w:val="hybridMultilevel"/>
    <w:tmpl w:val="D24E76FE"/>
    <w:lvl w:ilvl="0" w:tplc="01A2F6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96"/>
    <w:rsid w:val="006B493A"/>
    <w:rsid w:val="0083665E"/>
    <w:rsid w:val="00854DE7"/>
    <w:rsid w:val="008D1B96"/>
    <w:rsid w:val="0096085A"/>
    <w:rsid w:val="00F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B96"/>
    <w:pPr>
      <w:spacing w:after="0" w:line="240" w:lineRule="auto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1B9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D1B96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uj">
    <w:name w:val="uj"/>
    <w:basedOn w:val="Norml"/>
    <w:rsid w:val="008D1B96"/>
    <w:pPr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B96"/>
    <w:pPr>
      <w:spacing w:after="0" w:line="240" w:lineRule="auto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1B9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D1B96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uj">
    <w:name w:val="uj"/>
    <w:basedOn w:val="Norml"/>
    <w:rsid w:val="008D1B96"/>
    <w:pPr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2019-05-28T11:26:00Z</dcterms:created>
  <dcterms:modified xsi:type="dcterms:W3CDTF">2019-05-28T11:27:00Z</dcterms:modified>
</cp:coreProperties>
</file>