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57FF0" w14:textId="77777777" w:rsidR="00431A9A" w:rsidRDefault="00431A9A" w:rsidP="00E92F5C">
      <w:pPr>
        <w:widowControl w:val="0"/>
        <w:jc w:val="center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bookmarkStart w:id="0" w:name="_GoBack"/>
      <w:bookmarkEnd w:id="0"/>
    </w:p>
    <w:p w14:paraId="03497C2C" w14:textId="39278A68" w:rsidR="00947150" w:rsidRDefault="002A0EE6" w:rsidP="00E92F5C">
      <w:pPr>
        <w:widowControl w:val="0"/>
        <w:jc w:val="center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</w:rPr>
        <w:t>INDOKOLÁS</w:t>
      </w:r>
    </w:p>
    <w:p w14:paraId="277302E0" w14:textId="02421D6D" w:rsidR="002A0EE6" w:rsidRDefault="002A0EE6" w:rsidP="00E92F5C">
      <w:pPr>
        <w:widowControl w:val="0"/>
        <w:jc w:val="center"/>
        <w:rPr>
          <w:rFonts w:asciiTheme="minorHAnsi" w:hAnsiTheme="minorHAnsi" w:cstheme="minorHAnsi"/>
          <w:b/>
          <w:noProof/>
          <w:color w:val="000000"/>
          <w:sz w:val="24"/>
          <w:szCs w:val="24"/>
        </w:rPr>
      </w:pPr>
    </w:p>
    <w:p w14:paraId="3D6F8E1A" w14:textId="112BF2EB" w:rsidR="002A0EE6" w:rsidRDefault="002A0EE6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az önkormányzati képviselők tiszteletdíjáról szóló önkormányzati rendelethez</w:t>
      </w:r>
    </w:p>
    <w:p w14:paraId="2616EBD7" w14:textId="77777777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E891FA7" w14:textId="2D9C5739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AC5BDC9" w14:textId="69238D7E" w:rsidR="002A0EE6" w:rsidRDefault="002A0EE6" w:rsidP="002A0EE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jogalkotásról szóló 2010. évi CXXX. törvény 18. §-</w:t>
      </w:r>
      <w:proofErr w:type="spellStart"/>
      <w:r>
        <w:rPr>
          <w:rFonts w:asciiTheme="minorHAnsi" w:hAnsiTheme="minorHAnsi" w:cstheme="minorHAnsi"/>
          <w:sz w:val="24"/>
          <w:szCs w:val="24"/>
        </w:rPr>
        <w:t>ában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foglaltak szerint eljárva a rendelet-tervezethez általános és részletes indokolást kell készíteni.</w:t>
      </w:r>
    </w:p>
    <w:p w14:paraId="13F80866" w14:textId="2D66DA91" w:rsidR="002A0EE6" w:rsidRDefault="002A0EE6" w:rsidP="002A0E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DDA785" w14:textId="77777777" w:rsidR="00431A9A" w:rsidRDefault="00431A9A" w:rsidP="002A0EE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DBB847" w14:textId="3139F0F5" w:rsidR="002A0EE6" w:rsidRPr="002A0EE6" w:rsidRDefault="002A0EE6" w:rsidP="002A0EE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0EE6">
        <w:rPr>
          <w:rFonts w:asciiTheme="minorHAnsi" w:hAnsiTheme="minorHAnsi" w:cstheme="minorHAnsi"/>
          <w:b/>
          <w:bCs/>
          <w:sz w:val="24"/>
          <w:szCs w:val="24"/>
        </w:rPr>
        <w:t>ÁLTALÁNOS INDOKOLÁS</w:t>
      </w:r>
    </w:p>
    <w:p w14:paraId="5DE5F7CB" w14:textId="77777777" w:rsidR="002A0EE6" w:rsidRDefault="002A0EE6" w:rsidP="002A0E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E45877" w14:textId="62B9156C" w:rsidR="002A0EE6" w:rsidRDefault="002A0EE6" w:rsidP="002A0EE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Szekszárd Megyei Jogú Város Önkormányzat</w:t>
      </w:r>
      <w:r w:rsidR="001C499F">
        <w:rPr>
          <w:rFonts w:asciiTheme="minorHAnsi" w:hAnsiTheme="minorHAnsi" w:cstheme="minorHAnsi"/>
          <w:sz w:val="24"/>
          <w:szCs w:val="24"/>
        </w:rPr>
        <w:t>ának</w:t>
      </w:r>
      <w:r>
        <w:rPr>
          <w:rFonts w:asciiTheme="minorHAnsi" w:hAnsiTheme="minorHAnsi" w:cstheme="minorHAnsi"/>
          <w:sz w:val="24"/>
          <w:szCs w:val="24"/>
        </w:rPr>
        <w:t xml:space="preserve"> Közgyűlése a </w:t>
      </w:r>
      <w:r w:rsidRPr="002A0EE6">
        <w:rPr>
          <w:rFonts w:asciiTheme="minorHAnsi" w:hAnsiTheme="minorHAnsi" w:cstheme="minorHAnsi"/>
          <w:sz w:val="24"/>
          <w:szCs w:val="24"/>
        </w:rPr>
        <w:t>Magyarország helyi önkormányzatairól szóló 2011. évi CLXXXIX. törvény</w:t>
      </w:r>
      <w:r>
        <w:rPr>
          <w:rFonts w:asciiTheme="minorHAnsi" w:hAnsiTheme="minorHAnsi" w:cstheme="minorHAnsi"/>
          <w:sz w:val="24"/>
          <w:szCs w:val="24"/>
        </w:rPr>
        <w:t xml:space="preserve"> 143. § (4) bekezdés f) pontjában kapott felhatalmazás alapján, a Magyarország helyi önkormányzatairól szóló 2011. évi CLXXXIX. törvény</w:t>
      </w:r>
      <w:r w:rsidRPr="002A0EE6">
        <w:rPr>
          <w:rFonts w:asciiTheme="minorHAnsi" w:hAnsiTheme="minorHAnsi" w:cstheme="minorHAnsi"/>
          <w:sz w:val="24"/>
          <w:szCs w:val="24"/>
        </w:rPr>
        <w:t xml:space="preserve"> 35. §</w:t>
      </w:r>
      <w:r>
        <w:rPr>
          <w:rFonts w:asciiTheme="minorHAnsi" w:hAnsiTheme="minorHAnsi" w:cstheme="minorHAnsi"/>
          <w:sz w:val="24"/>
          <w:szCs w:val="24"/>
        </w:rPr>
        <w:t xml:space="preserve"> (1) bekezdésében meghatározott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feladatkörében </w:t>
      </w:r>
      <w:r w:rsidRPr="002A0EE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eljárva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alkotta meg módosító rendeletét.</w:t>
      </w:r>
    </w:p>
    <w:p w14:paraId="4732E9D2" w14:textId="0740FEED" w:rsidR="002A0EE6" w:rsidRDefault="002A0EE6" w:rsidP="002A0EE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807135" w14:textId="12591083" w:rsidR="002A0EE6" w:rsidRPr="002A0EE6" w:rsidRDefault="002A0EE6" w:rsidP="002A0EE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0EE6">
        <w:rPr>
          <w:rFonts w:asciiTheme="minorHAnsi" w:hAnsiTheme="minorHAnsi" w:cstheme="minorHAnsi"/>
          <w:b/>
          <w:bCs/>
          <w:sz w:val="24"/>
          <w:szCs w:val="24"/>
        </w:rPr>
        <w:t>RÉSZLETES INDOKOLÁS</w:t>
      </w:r>
    </w:p>
    <w:p w14:paraId="7DDB22AA" w14:textId="5ACDD2FC" w:rsidR="002A0EE6" w:rsidRDefault="002A0EE6" w:rsidP="002A0EE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23F7DF" w14:textId="7E48D2FB" w:rsidR="002A0EE6" w:rsidRDefault="002A0EE6" w:rsidP="002A0EE6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23BF">
        <w:rPr>
          <w:rFonts w:asciiTheme="minorHAnsi" w:hAnsiTheme="minorHAnsi" w:cstheme="minorHAnsi"/>
          <w:b/>
          <w:bCs/>
          <w:sz w:val="24"/>
          <w:szCs w:val="24"/>
        </w:rPr>
        <w:t>§-hoz: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46F5E">
        <w:rPr>
          <w:rFonts w:asciiTheme="minorHAnsi" w:hAnsiTheme="minorHAnsi" w:cstheme="minorHAnsi"/>
          <w:sz w:val="24"/>
          <w:szCs w:val="24"/>
        </w:rPr>
        <w:t>A</w:t>
      </w:r>
      <w:r w:rsidR="00A823BF">
        <w:rPr>
          <w:rFonts w:asciiTheme="minorHAnsi" w:hAnsiTheme="minorHAnsi" w:cstheme="minorHAnsi"/>
          <w:sz w:val="24"/>
          <w:szCs w:val="24"/>
        </w:rPr>
        <w:t xml:space="preserve">z (1) bekezdésben az alaprendelet 1. § (1) bekezdésében meghatározott hatályt </w:t>
      </w:r>
      <w:r w:rsidR="001C499F">
        <w:rPr>
          <w:rFonts w:asciiTheme="minorHAnsi" w:hAnsiTheme="minorHAnsi" w:cstheme="minorHAnsi"/>
          <w:sz w:val="24"/>
          <w:szCs w:val="24"/>
        </w:rPr>
        <w:t>pontosítja;</w:t>
      </w:r>
      <w:r w:rsidR="00A823BF">
        <w:rPr>
          <w:rFonts w:asciiTheme="minorHAnsi" w:hAnsiTheme="minorHAnsi" w:cstheme="minorHAnsi"/>
          <w:sz w:val="24"/>
          <w:szCs w:val="24"/>
        </w:rPr>
        <w:t xml:space="preserve"> a (2) bekezdés az alaprendelet 1. § (3) bekezdésé</w:t>
      </w:r>
      <w:r w:rsidR="001C499F">
        <w:rPr>
          <w:rFonts w:asciiTheme="minorHAnsi" w:hAnsiTheme="minorHAnsi" w:cstheme="minorHAnsi"/>
          <w:sz w:val="24"/>
          <w:szCs w:val="24"/>
        </w:rPr>
        <w:t>nek</w:t>
      </w:r>
      <w:r w:rsidR="00A823BF">
        <w:rPr>
          <w:rFonts w:asciiTheme="minorHAnsi" w:hAnsiTheme="minorHAnsi" w:cstheme="minorHAnsi"/>
          <w:sz w:val="24"/>
          <w:szCs w:val="24"/>
        </w:rPr>
        <w:t xml:space="preserve"> módosítását tartalmazza.</w:t>
      </w:r>
    </w:p>
    <w:p w14:paraId="576ED5FE" w14:textId="15A1BDF7" w:rsidR="00A823BF" w:rsidRDefault="00A823BF" w:rsidP="00A823B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01758F" w14:textId="0B7320FB" w:rsidR="00A823BF" w:rsidRDefault="00A823BF" w:rsidP="00A823B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823BF">
        <w:rPr>
          <w:rFonts w:asciiTheme="minorHAnsi" w:hAnsiTheme="minorHAnsi" w:cstheme="minorHAnsi"/>
          <w:b/>
          <w:bCs/>
          <w:sz w:val="24"/>
          <w:szCs w:val="24"/>
        </w:rPr>
        <w:t>§-hoz:</w:t>
      </w:r>
      <w:r>
        <w:rPr>
          <w:rFonts w:asciiTheme="minorHAnsi" w:hAnsiTheme="minorHAnsi" w:cstheme="minorHAnsi"/>
          <w:sz w:val="24"/>
          <w:szCs w:val="24"/>
        </w:rPr>
        <w:t xml:space="preserve"> Az alaprendelet 2. §-</w:t>
      </w:r>
      <w:proofErr w:type="spellStart"/>
      <w:r>
        <w:rPr>
          <w:rFonts w:asciiTheme="minorHAnsi" w:hAnsiTheme="minorHAnsi" w:cstheme="minorHAnsi"/>
          <w:sz w:val="24"/>
          <w:szCs w:val="24"/>
        </w:rPr>
        <w:t>ának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módosításáról rendelkezik. A tiszteletdíjak összegének módosítását tartalmazza.</w:t>
      </w:r>
    </w:p>
    <w:p w14:paraId="2EBF5B7D" w14:textId="77777777" w:rsidR="00A823BF" w:rsidRPr="00A823BF" w:rsidRDefault="00A823BF" w:rsidP="00A823BF">
      <w:pPr>
        <w:pStyle w:val="Listaszerbekezds"/>
        <w:rPr>
          <w:rFonts w:asciiTheme="minorHAnsi" w:hAnsiTheme="minorHAnsi" w:cstheme="minorHAnsi"/>
          <w:sz w:val="24"/>
          <w:szCs w:val="24"/>
        </w:rPr>
      </w:pPr>
    </w:p>
    <w:p w14:paraId="674DCD06" w14:textId="55848C5E" w:rsidR="00A823BF" w:rsidRPr="00E218B1" w:rsidRDefault="00A823BF" w:rsidP="00A823B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23BF">
        <w:rPr>
          <w:rFonts w:asciiTheme="minorHAnsi" w:hAnsiTheme="minorHAnsi" w:cstheme="minorHAnsi"/>
          <w:b/>
          <w:bCs/>
          <w:sz w:val="24"/>
          <w:szCs w:val="24"/>
        </w:rPr>
        <w:t>§-hoz:</w:t>
      </w:r>
      <w:r w:rsidR="00E218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18B1">
        <w:rPr>
          <w:rFonts w:asciiTheme="minorHAnsi" w:hAnsiTheme="minorHAnsi" w:cstheme="minorHAnsi"/>
          <w:sz w:val="24"/>
          <w:szCs w:val="24"/>
        </w:rPr>
        <w:t>A módosító rendelet hatályba lépés</w:t>
      </w:r>
      <w:r w:rsidR="001C499F">
        <w:rPr>
          <w:rFonts w:asciiTheme="minorHAnsi" w:hAnsiTheme="minorHAnsi" w:cstheme="minorHAnsi"/>
          <w:sz w:val="24"/>
          <w:szCs w:val="24"/>
        </w:rPr>
        <w:t>é</w:t>
      </w:r>
      <w:r w:rsidR="00E218B1">
        <w:rPr>
          <w:rFonts w:asciiTheme="minorHAnsi" w:hAnsiTheme="minorHAnsi" w:cstheme="minorHAnsi"/>
          <w:sz w:val="24"/>
          <w:szCs w:val="24"/>
        </w:rPr>
        <w:t>ről rendelkezik.</w:t>
      </w:r>
    </w:p>
    <w:p w14:paraId="5CE35AAC" w14:textId="77777777" w:rsidR="00E218B1" w:rsidRPr="00E218B1" w:rsidRDefault="00E218B1" w:rsidP="00E218B1">
      <w:pPr>
        <w:pStyle w:val="Listaszerbekezds"/>
        <w:rPr>
          <w:rFonts w:asciiTheme="minorHAnsi" w:hAnsiTheme="minorHAnsi" w:cstheme="minorHAnsi"/>
          <w:b/>
          <w:bCs/>
          <w:sz w:val="24"/>
          <w:szCs w:val="24"/>
        </w:rPr>
      </w:pPr>
    </w:p>
    <w:p w14:paraId="01809F6D" w14:textId="77777777" w:rsidR="00431A9A" w:rsidRDefault="00431A9A" w:rsidP="00E218B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994C53" w14:textId="77777777" w:rsidR="00431A9A" w:rsidRDefault="00431A9A" w:rsidP="00E218B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CD207C" w14:textId="3E70DB49" w:rsidR="00E218B1" w:rsidRPr="00E218B1" w:rsidRDefault="00E218B1" w:rsidP="00E218B1">
      <w:pPr>
        <w:jc w:val="both"/>
        <w:rPr>
          <w:rFonts w:asciiTheme="minorHAnsi" w:hAnsiTheme="minorHAnsi" w:cstheme="minorHAnsi"/>
          <w:sz w:val="24"/>
          <w:szCs w:val="24"/>
        </w:rPr>
      </w:pPr>
      <w:r w:rsidRPr="00E218B1">
        <w:rPr>
          <w:rFonts w:asciiTheme="minorHAnsi" w:hAnsiTheme="minorHAnsi" w:cstheme="minorHAnsi"/>
          <w:sz w:val="24"/>
          <w:szCs w:val="24"/>
        </w:rPr>
        <w:t>A jogalkotásról szóló 2010. évi CXXX. törvény 18. § (3) bekezdése, valamint a Magyar Közlöny kiadásáról, valamint a jogszabály kihirdetése során történő és a közjogi szervezetszabályozó eszköz közzététele során történő megjelöléséről szóló 5/2019. (III. 13.) IM rendelet 20. § (3) bekezdése alapján jelen indokolás a Nemzeti Jogszabálytárban közzétételre kerül.</w:t>
      </w:r>
    </w:p>
    <w:p w14:paraId="3FACA283" w14:textId="77777777" w:rsidR="00E218B1" w:rsidRPr="00E218B1" w:rsidRDefault="00E218B1" w:rsidP="00E218B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F3D549" w14:textId="20ACB7AA" w:rsidR="00947150" w:rsidRDefault="00947150" w:rsidP="002A0EE6">
      <w:pPr>
        <w:widowControl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693C3EC" w14:textId="34493805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AC24FD" w14:textId="77777777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F09CC4A" w14:textId="77777777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A885A8" w14:textId="77777777" w:rsidR="00947150" w:rsidRDefault="00947150" w:rsidP="00E92F5C">
      <w:pPr>
        <w:widowControl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94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73C9" w14:textId="77777777" w:rsidR="00605914" w:rsidRDefault="00605914" w:rsidP="00947150">
      <w:r>
        <w:separator/>
      </w:r>
    </w:p>
  </w:endnote>
  <w:endnote w:type="continuationSeparator" w:id="0">
    <w:p w14:paraId="7FA964A1" w14:textId="77777777" w:rsidR="00605914" w:rsidRDefault="00605914" w:rsidP="0094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1428D" w14:textId="77777777" w:rsidR="00605914" w:rsidRDefault="00605914" w:rsidP="00947150">
      <w:r>
        <w:separator/>
      </w:r>
    </w:p>
  </w:footnote>
  <w:footnote w:type="continuationSeparator" w:id="0">
    <w:p w14:paraId="442F566E" w14:textId="77777777" w:rsidR="00605914" w:rsidRDefault="00605914" w:rsidP="0094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2697"/>
    <w:multiLevelType w:val="hybridMultilevel"/>
    <w:tmpl w:val="84CAACD4"/>
    <w:lvl w:ilvl="0" w:tplc="CF64BE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5BE4"/>
    <w:multiLevelType w:val="hybridMultilevel"/>
    <w:tmpl w:val="5F628ECC"/>
    <w:lvl w:ilvl="0" w:tplc="9F96A8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81"/>
    <w:rsid w:val="001411EC"/>
    <w:rsid w:val="001C499F"/>
    <w:rsid w:val="002A0EE6"/>
    <w:rsid w:val="0030168D"/>
    <w:rsid w:val="00324533"/>
    <w:rsid w:val="00346F5E"/>
    <w:rsid w:val="003F7A21"/>
    <w:rsid w:val="00400846"/>
    <w:rsid w:val="00431A9A"/>
    <w:rsid w:val="0045091F"/>
    <w:rsid w:val="005219C1"/>
    <w:rsid w:val="00531481"/>
    <w:rsid w:val="005A3D11"/>
    <w:rsid w:val="00605914"/>
    <w:rsid w:val="006F19D2"/>
    <w:rsid w:val="00776A09"/>
    <w:rsid w:val="007819EC"/>
    <w:rsid w:val="007D3844"/>
    <w:rsid w:val="008066C1"/>
    <w:rsid w:val="00860ADC"/>
    <w:rsid w:val="00865E0E"/>
    <w:rsid w:val="00947150"/>
    <w:rsid w:val="00A823BF"/>
    <w:rsid w:val="00AB6876"/>
    <w:rsid w:val="00C347A0"/>
    <w:rsid w:val="00C65226"/>
    <w:rsid w:val="00D4721D"/>
    <w:rsid w:val="00E218B1"/>
    <w:rsid w:val="00E476FD"/>
    <w:rsid w:val="00E521C7"/>
    <w:rsid w:val="00E66370"/>
    <w:rsid w:val="00E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06D"/>
  <w15:chartTrackingRefBased/>
  <w15:docId w15:val="{FF74D4BA-2F26-4E85-AC73-BF286A9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2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E92F5C"/>
    <w:pPr>
      <w:ind w:left="426" w:hanging="426"/>
      <w:jc w:val="both"/>
    </w:pPr>
  </w:style>
  <w:style w:type="character" w:styleId="Kiemels2">
    <w:name w:val="Strong"/>
    <w:basedOn w:val="Bekezdsalapbettpusa"/>
    <w:uiPriority w:val="22"/>
    <w:qFormat/>
    <w:rsid w:val="00E92F5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A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ADC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715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715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4715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A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E7F3-1534-4253-A429-A928E357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Majnayné Sajben Anna</dc:creator>
  <cp:keywords/>
  <dc:description/>
  <cp:lastModifiedBy>Smolek Erika</cp:lastModifiedBy>
  <cp:revision>2</cp:revision>
  <cp:lastPrinted>2019-12-30T12:43:00Z</cp:lastPrinted>
  <dcterms:created xsi:type="dcterms:W3CDTF">2019-12-30T13:23:00Z</dcterms:created>
  <dcterms:modified xsi:type="dcterms:W3CDTF">2019-12-30T13:23:00Z</dcterms:modified>
</cp:coreProperties>
</file>