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60" w:type="dxa"/>
        <w:tblInd w:w="1258" w:type="dxa"/>
        <w:tblCellMar>
          <w:left w:w="70" w:type="dxa"/>
          <w:right w:w="70" w:type="dxa"/>
        </w:tblCellMar>
        <w:tblLook w:val="04A0"/>
      </w:tblPr>
      <w:tblGrid>
        <w:gridCol w:w="5800"/>
        <w:gridCol w:w="760"/>
      </w:tblGrid>
      <w:tr w:rsidR="00CF52EF" w:rsidRPr="00D22B1C" w:rsidTr="009D360E">
        <w:trPr>
          <w:trHeight w:val="285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EF" w:rsidRPr="00D22B1C" w:rsidRDefault="00CF52EF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II/3. melléklet a 1/2016.(II.22.) rendelethez</w:t>
            </w:r>
          </w:p>
        </w:tc>
      </w:tr>
      <w:tr w:rsidR="00CF52EF" w:rsidRPr="00D22B1C" w:rsidTr="009D360E">
        <w:trPr>
          <w:trHeight w:val="315"/>
        </w:trPr>
        <w:tc>
          <w:tcPr>
            <w:tcW w:w="6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2EF" w:rsidRPr="00D22B1C" w:rsidRDefault="00CF52EF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Ellátottak pénzbeli juttatásai</w:t>
            </w:r>
          </w:p>
        </w:tc>
      </w:tr>
      <w:tr w:rsidR="00CF52EF" w:rsidRPr="00D22B1C" w:rsidTr="009D360E">
        <w:trPr>
          <w:trHeight w:val="315"/>
        </w:trPr>
        <w:tc>
          <w:tcPr>
            <w:tcW w:w="6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2EF" w:rsidRPr="00D22B1C" w:rsidRDefault="00CF52EF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CF52EF" w:rsidRPr="00D22B1C" w:rsidTr="009D360E">
        <w:trPr>
          <w:trHeight w:val="28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EF" w:rsidRPr="00D22B1C" w:rsidRDefault="00CF52EF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EF" w:rsidRPr="00D22B1C" w:rsidRDefault="00CF52EF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  <w:tr w:rsidR="00CF52EF" w:rsidRPr="00D22B1C" w:rsidTr="009D360E">
        <w:trPr>
          <w:trHeight w:val="285"/>
        </w:trPr>
        <w:tc>
          <w:tcPr>
            <w:tcW w:w="6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52EF" w:rsidRPr="00D22B1C" w:rsidRDefault="00CF52EF" w:rsidP="009D360E">
            <w:pPr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Eseti pénzbeli ellátások és természetbeni juttatások</w:t>
            </w:r>
          </w:p>
        </w:tc>
      </w:tr>
      <w:tr w:rsidR="00CF52EF" w:rsidRPr="00D22B1C" w:rsidTr="009D360E">
        <w:trPr>
          <w:trHeight w:val="285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2EF" w:rsidRPr="00D22B1C" w:rsidRDefault="00CF52EF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2EF" w:rsidRPr="00D22B1C" w:rsidRDefault="00CF52EF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:rsidR="00CF52EF" w:rsidRPr="00D22B1C" w:rsidRDefault="00CF52EF" w:rsidP="00CF52EF">
      <w:pPr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F52EF" w:rsidRPr="00D22B1C" w:rsidRDefault="00CF52EF" w:rsidP="00CF52EF">
      <w:pPr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2B1C">
        <w:rPr>
          <w:rFonts w:ascii="Times New Roman" w:eastAsia="Times New Roman" w:hAnsi="Times New Roman"/>
          <w:sz w:val="24"/>
          <w:szCs w:val="24"/>
          <w:lang w:eastAsia="hu-HU"/>
        </w:rPr>
        <w:t>A táblázatban eredeti előirányzat nem szerepel.</w:t>
      </w:r>
    </w:p>
    <w:p w:rsidR="00CF52EF" w:rsidRPr="00D22B1C" w:rsidRDefault="00CF52EF" w:rsidP="00CF52EF">
      <w:pPr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F52EF" w:rsidRPr="00D22B1C" w:rsidRDefault="00CF52EF" w:rsidP="00CF52EF">
      <w:pPr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05473" w:rsidRDefault="00C05473"/>
    <w:sectPr w:rsidR="00C05473" w:rsidSect="00C0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52EF"/>
    <w:rsid w:val="00C05473"/>
    <w:rsid w:val="00CF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52EF"/>
    <w:pPr>
      <w:spacing w:after="0" w:line="240" w:lineRule="auto"/>
      <w:ind w:left="357"/>
      <w:jc w:val="center"/>
    </w:pPr>
    <w:rPr>
      <w:rFonts w:ascii="Calibri" w:hAnsi="Calibri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180</Characters>
  <Application>Microsoft Office Word</Application>
  <DocSecurity>0</DocSecurity>
  <Lines>1</Lines>
  <Paragraphs>1</Paragraphs>
  <ScaleCrop>false</ScaleCrop>
  <Company>...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2016-07-04T08:14:00Z</dcterms:created>
  <dcterms:modified xsi:type="dcterms:W3CDTF">2016-07-04T08:14:00Z</dcterms:modified>
</cp:coreProperties>
</file>