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4F" w:rsidRPr="00111C8A" w:rsidRDefault="00276C4F" w:rsidP="00111C8A">
      <w:pPr>
        <w:pStyle w:val="BodyText"/>
        <w:ind w:left="0"/>
        <w:rPr>
          <w:b/>
          <w:bC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11C8A">
        <w:rPr>
          <w:b/>
          <w:bCs/>
          <w:spacing w:val="-3"/>
          <w:sz w:val="24"/>
          <w:szCs w:val="24"/>
        </w:rPr>
        <w:t>6.2</w:t>
      </w:r>
      <w:r>
        <w:rPr>
          <w:spacing w:val="-3"/>
          <w:sz w:val="24"/>
          <w:szCs w:val="24"/>
        </w:rPr>
        <w:t xml:space="preserve"> </w:t>
      </w:r>
      <w:r w:rsidRPr="00111C8A">
        <w:rPr>
          <w:b/>
          <w:bCs/>
          <w:spacing w:val="-3"/>
          <w:sz w:val="24"/>
          <w:szCs w:val="24"/>
        </w:rPr>
        <w:t>számú melléklet</w:t>
      </w:r>
    </w:p>
    <w:p w:rsidR="00276C4F" w:rsidRPr="00111C8A" w:rsidRDefault="00276C4F">
      <w:pPr>
        <w:pStyle w:val="BodyText"/>
        <w:rPr>
          <w:b/>
          <w:bCs/>
          <w:spacing w:val="-3"/>
          <w:sz w:val="24"/>
          <w:szCs w:val="24"/>
        </w:rPr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 w:rsidP="00F93238">
      <w:pPr>
        <w:ind w:left="2832" w:firstLine="708"/>
        <w:rPr>
          <w:b/>
        </w:rPr>
      </w:pPr>
    </w:p>
    <w:p w:rsidR="00276C4F" w:rsidRDefault="00276C4F" w:rsidP="00F93238">
      <w:r>
        <w:t xml:space="preserve">                                      Nyúl Község Önkormányzat nem alaptevékenységéhez  kapcsolódó </w:t>
      </w:r>
    </w:p>
    <w:p w:rsidR="00276C4F" w:rsidRDefault="00276C4F" w:rsidP="00F93238">
      <w:pPr>
        <w:jc w:val="center"/>
      </w:pPr>
      <w:r>
        <w:t>kormányzati funkciók</w:t>
      </w:r>
    </w:p>
    <w:p w:rsidR="00276C4F" w:rsidRDefault="00276C4F" w:rsidP="00F93238">
      <w:pPr>
        <w:jc w:val="center"/>
      </w:pPr>
    </w:p>
    <w:p w:rsidR="00276C4F" w:rsidRDefault="00276C4F" w:rsidP="00F93238">
      <w:pPr>
        <w:jc w:val="center"/>
      </w:pPr>
      <w:r>
        <w:t>(a kormányzati funkciók, államháztartási szakfeladatok és szakágazatok osztályozási rendjéről szóló 68/2013. (XII.29.) NGM rendelet alapján)</w:t>
      </w:r>
    </w:p>
    <w:p w:rsidR="00276C4F" w:rsidRDefault="00276C4F" w:rsidP="00F93238">
      <w:pPr>
        <w:jc w:val="center"/>
      </w:pPr>
    </w:p>
    <w:p w:rsidR="00276C4F" w:rsidRDefault="00276C4F" w:rsidP="00F93238">
      <w:pPr>
        <w:jc w:val="center"/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Nem alaptevékenységéhez kapcsolódó kormányzati funkciók:</w:t>
      </w: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 w:rsidP="00F93238">
      <w:pPr>
        <w:ind w:left="3540" w:hanging="3540"/>
        <w:jc w:val="both"/>
      </w:pPr>
      <w:r>
        <w:t>018010                                               Önkormányzatok elszámolása a központi költségvetéssel</w:t>
      </w:r>
    </w:p>
    <w:p w:rsidR="00276C4F" w:rsidRDefault="00276C4F" w:rsidP="00F93238">
      <w:pPr>
        <w:ind w:left="3540" w:hanging="3540"/>
        <w:jc w:val="both"/>
      </w:pPr>
      <w:r>
        <w:t>018020                                               Központi költségvetési befizetések</w:t>
      </w:r>
    </w:p>
    <w:p w:rsidR="00276C4F" w:rsidRDefault="00276C4F" w:rsidP="00F93238">
      <w:pPr>
        <w:ind w:left="3540" w:hanging="3540"/>
        <w:jc w:val="both"/>
      </w:pPr>
      <w:r>
        <w:t>018030                                               Támogatási célú finanszírozási műveletek</w:t>
      </w:r>
      <w:r>
        <w:tab/>
      </w:r>
      <w:r>
        <w:tab/>
      </w:r>
    </w:p>
    <w:p w:rsidR="00276C4F" w:rsidRDefault="00276C4F" w:rsidP="00111C8A">
      <w:pPr>
        <w:ind w:left="3540" w:hanging="3540"/>
        <w:jc w:val="both"/>
      </w:pPr>
      <w:r>
        <w:t>061030                                               Lakáshoz jutást segítő támogatások</w:t>
      </w:r>
    </w:p>
    <w:p w:rsidR="00276C4F" w:rsidRDefault="00276C4F" w:rsidP="00111C8A">
      <w:pPr>
        <w:ind w:left="3540" w:hanging="3540"/>
        <w:jc w:val="both"/>
      </w:pPr>
      <w:r>
        <w:t>084031                                               Civil szerveztek működési támogatása</w:t>
      </w:r>
    </w:p>
    <w:p w:rsidR="00276C4F" w:rsidRDefault="00276C4F" w:rsidP="00111C8A">
      <w:pPr>
        <w:ind w:left="3540" w:hanging="3540"/>
        <w:jc w:val="both"/>
      </w:pPr>
      <w:r>
        <w:t>084032                                               Civil szervezetek program támogatása</w:t>
      </w:r>
    </w:p>
    <w:p w:rsidR="00276C4F" w:rsidRDefault="00276C4F" w:rsidP="00111C8A">
      <w:pPr>
        <w:ind w:left="3540" w:hanging="3540"/>
        <w:jc w:val="both"/>
      </w:pPr>
      <w:r>
        <w:t>084040                                              Egyházak közösségi és hitéleti tevékenységének</w:t>
      </w:r>
    </w:p>
    <w:p w:rsidR="00276C4F" w:rsidRDefault="00276C4F" w:rsidP="00111C8A">
      <w:pPr>
        <w:ind w:left="3540" w:hanging="3540"/>
        <w:jc w:val="both"/>
      </w:pPr>
      <w:r>
        <w:t xml:space="preserve">                                                            támogatása</w:t>
      </w:r>
    </w:p>
    <w:p w:rsidR="00276C4F" w:rsidRDefault="00276C4F" w:rsidP="00111C8A">
      <w:pPr>
        <w:ind w:left="3540" w:hanging="3540"/>
        <w:jc w:val="both"/>
      </w:pPr>
      <w:r>
        <w:t>107060                                              Egyéb szociális pénzbeli és természetbeni ellátások,támogatások</w:t>
      </w:r>
    </w:p>
    <w:p w:rsidR="00276C4F" w:rsidRDefault="00276C4F" w:rsidP="00111C8A">
      <w:pPr>
        <w:ind w:left="3540" w:hanging="3540"/>
        <w:jc w:val="both"/>
      </w:pPr>
      <w:r>
        <w:t>900020                                              Önkormányzatok funkcióira nm sorolható bevételei</w:t>
      </w:r>
    </w:p>
    <w:p w:rsidR="00276C4F" w:rsidRDefault="00276C4F" w:rsidP="00111C8A">
      <w:pPr>
        <w:ind w:left="3540" w:hanging="3540"/>
        <w:jc w:val="both"/>
      </w:pPr>
      <w:r>
        <w:t xml:space="preserve">                                                            államháztartáson kívülről.</w:t>
      </w: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>
      <w:pPr>
        <w:pStyle w:val="BodyText"/>
        <w:rPr>
          <w:spacing w:val="-3"/>
          <w:sz w:val="24"/>
          <w:szCs w:val="24"/>
        </w:rPr>
      </w:pPr>
    </w:p>
    <w:p w:rsidR="00276C4F" w:rsidRDefault="00276C4F" w:rsidP="00783B1E">
      <w:pPr>
        <w:pStyle w:val="BodyText"/>
        <w:ind w:left="0"/>
        <w:rPr>
          <w:spacing w:val="-3"/>
          <w:sz w:val="24"/>
          <w:szCs w:val="24"/>
        </w:rPr>
      </w:pPr>
    </w:p>
    <w:sectPr w:rsidR="00276C4F" w:rsidSect="00BD32C0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C4F" w:rsidRDefault="00276C4F">
      <w:r>
        <w:separator/>
      </w:r>
    </w:p>
  </w:endnote>
  <w:endnote w:type="continuationSeparator" w:id="0">
    <w:p w:rsidR="00276C4F" w:rsidRDefault="0027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4F" w:rsidRDefault="00276C4F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C4F" w:rsidRDefault="00276C4F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4F" w:rsidRDefault="00276C4F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6C4F" w:rsidRDefault="00276C4F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C4F" w:rsidRDefault="00276C4F">
      <w:r>
        <w:separator/>
      </w:r>
    </w:p>
  </w:footnote>
  <w:footnote w:type="continuationSeparator" w:id="0">
    <w:p w:rsidR="00276C4F" w:rsidRDefault="00276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80801"/>
    <w:rsid w:val="00093158"/>
    <w:rsid w:val="000A78BF"/>
    <w:rsid w:val="000B0222"/>
    <w:rsid w:val="00111C8A"/>
    <w:rsid w:val="0012037F"/>
    <w:rsid w:val="00120AF0"/>
    <w:rsid w:val="00125820"/>
    <w:rsid w:val="00135B3A"/>
    <w:rsid w:val="00136975"/>
    <w:rsid w:val="001662D6"/>
    <w:rsid w:val="0017077A"/>
    <w:rsid w:val="00173C8D"/>
    <w:rsid w:val="00185AAC"/>
    <w:rsid w:val="001963C8"/>
    <w:rsid w:val="001B0FF4"/>
    <w:rsid w:val="001B12B5"/>
    <w:rsid w:val="001B34C6"/>
    <w:rsid w:val="001B4F00"/>
    <w:rsid w:val="001D6736"/>
    <w:rsid w:val="001E1E82"/>
    <w:rsid w:val="001E3FF0"/>
    <w:rsid w:val="001E60F5"/>
    <w:rsid w:val="00200705"/>
    <w:rsid w:val="00205611"/>
    <w:rsid w:val="00225F4F"/>
    <w:rsid w:val="00234CB9"/>
    <w:rsid w:val="002368A4"/>
    <w:rsid w:val="00242323"/>
    <w:rsid w:val="00246FDD"/>
    <w:rsid w:val="0025747E"/>
    <w:rsid w:val="002654F9"/>
    <w:rsid w:val="00276512"/>
    <w:rsid w:val="00276C4F"/>
    <w:rsid w:val="002A5BA6"/>
    <w:rsid w:val="002A7D23"/>
    <w:rsid w:val="002E287E"/>
    <w:rsid w:val="002F42E6"/>
    <w:rsid w:val="0033392B"/>
    <w:rsid w:val="00336052"/>
    <w:rsid w:val="00346AC7"/>
    <w:rsid w:val="003734F0"/>
    <w:rsid w:val="00373C86"/>
    <w:rsid w:val="003822B1"/>
    <w:rsid w:val="00394E69"/>
    <w:rsid w:val="003A278F"/>
    <w:rsid w:val="003F0BC8"/>
    <w:rsid w:val="00477625"/>
    <w:rsid w:val="00496C0D"/>
    <w:rsid w:val="004A6738"/>
    <w:rsid w:val="004D7D00"/>
    <w:rsid w:val="00502B06"/>
    <w:rsid w:val="00522B7F"/>
    <w:rsid w:val="0056770C"/>
    <w:rsid w:val="00573D34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52FBE"/>
    <w:rsid w:val="006678EB"/>
    <w:rsid w:val="006700B7"/>
    <w:rsid w:val="00684059"/>
    <w:rsid w:val="00690460"/>
    <w:rsid w:val="006A2114"/>
    <w:rsid w:val="006B635E"/>
    <w:rsid w:val="006C080C"/>
    <w:rsid w:val="006D7707"/>
    <w:rsid w:val="007250CD"/>
    <w:rsid w:val="00727A10"/>
    <w:rsid w:val="00742178"/>
    <w:rsid w:val="00755797"/>
    <w:rsid w:val="00762F2E"/>
    <w:rsid w:val="00765FC4"/>
    <w:rsid w:val="00766891"/>
    <w:rsid w:val="00773739"/>
    <w:rsid w:val="00777129"/>
    <w:rsid w:val="0078082F"/>
    <w:rsid w:val="007834C5"/>
    <w:rsid w:val="00783B1E"/>
    <w:rsid w:val="00785B7A"/>
    <w:rsid w:val="007939EE"/>
    <w:rsid w:val="00793ACD"/>
    <w:rsid w:val="00797A70"/>
    <w:rsid w:val="007A7DEE"/>
    <w:rsid w:val="007C7133"/>
    <w:rsid w:val="007D3960"/>
    <w:rsid w:val="007F514B"/>
    <w:rsid w:val="00801331"/>
    <w:rsid w:val="0080703D"/>
    <w:rsid w:val="00830305"/>
    <w:rsid w:val="008531B0"/>
    <w:rsid w:val="0085656D"/>
    <w:rsid w:val="00861B58"/>
    <w:rsid w:val="00867DD3"/>
    <w:rsid w:val="0088128D"/>
    <w:rsid w:val="008952FC"/>
    <w:rsid w:val="008A678F"/>
    <w:rsid w:val="008D5897"/>
    <w:rsid w:val="008D63F2"/>
    <w:rsid w:val="008E4A0F"/>
    <w:rsid w:val="00902D94"/>
    <w:rsid w:val="00907B29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522E9"/>
    <w:rsid w:val="00A6332B"/>
    <w:rsid w:val="00A7125C"/>
    <w:rsid w:val="00A743C4"/>
    <w:rsid w:val="00A828C8"/>
    <w:rsid w:val="00A870DD"/>
    <w:rsid w:val="00AD7334"/>
    <w:rsid w:val="00AE2622"/>
    <w:rsid w:val="00AF3334"/>
    <w:rsid w:val="00B32620"/>
    <w:rsid w:val="00B47144"/>
    <w:rsid w:val="00B57B1C"/>
    <w:rsid w:val="00B831C0"/>
    <w:rsid w:val="00BB71AE"/>
    <w:rsid w:val="00BD32C0"/>
    <w:rsid w:val="00C0554A"/>
    <w:rsid w:val="00C50AB7"/>
    <w:rsid w:val="00C5275A"/>
    <w:rsid w:val="00C76E9D"/>
    <w:rsid w:val="00C77523"/>
    <w:rsid w:val="00C84EE8"/>
    <w:rsid w:val="00C85811"/>
    <w:rsid w:val="00CA082D"/>
    <w:rsid w:val="00CB7449"/>
    <w:rsid w:val="00CC12E3"/>
    <w:rsid w:val="00CD5E4D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B6BD1"/>
    <w:rsid w:val="00DC5FB6"/>
    <w:rsid w:val="00DC66AA"/>
    <w:rsid w:val="00DE614C"/>
    <w:rsid w:val="00DF41DC"/>
    <w:rsid w:val="00E244CE"/>
    <w:rsid w:val="00E61134"/>
    <w:rsid w:val="00E62506"/>
    <w:rsid w:val="00E64C29"/>
    <w:rsid w:val="00E755A7"/>
    <w:rsid w:val="00E7690C"/>
    <w:rsid w:val="00EA44DE"/>
    <w:rsid w:val="00EB020D"/>
    <w:rsid w:val="00EC1384"/>
    <w:rsid w:val="00EC6510"/>
    <w:rsid w:val="00EE150D"/>
    <w:rsid w:val="00EE2094"/>
    <w:rsid w:val="00EE59A2"/>
    <w:rsid w:val="00F151AC"/>
    <w:rsid w:val="00F20DEC"/>
    <w:rsid w:val="00F36260"/>
    <w:rsid w:val="00F40B66"/>
    <w:rsid w:val="00F47740"/>
    <w:rsid w:val="00F74B7D"/>
    <w:rsid w:val="00F76363"/>
    <w:rsid w:val="00F85B45"/>
    <w:rsid w:val="00F8677A"/>
    <w:rsid w:val="00F918E2"/>
    <w:rsid w:val="00F93238"/>
    <w:rsid w:val="00FA7751"/>
    <w:rsid w:val="00FB36D2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E2A96"/>
    <w:rPr>
      <w:sz w:val="20"/>
      <w:szCs w:val="20"/>
    </w:rPr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0A78BF"/>
    <w:rPr>
      <w:lang w:val="en-US" w:eastAsia="en-US"/>
    </w:rPr>
  </w:style>
  <w:style w:type="character" w:customStyle="1" w:styleId="SzvegtrzsChar1">
    <w:name w:val="Szövegtörzs Char1"/>
    <w:uiPriority w:val="99"/>
    <w:rsid w:val="000A78BF"/>
    <w:rPr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192</Words>
  <Characters>1325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4</cp:revision>
  <cp:lastPrinted>2020-08-26T05:57:00Z</cp:lastPrinted>
  <dcterms:created xsi:type="dcterms:W3CDTF">2020-08-26T05:58:00Z</dcterms:created>
  <dcterms:modified xsi:type="dcterms:W3CDTF">2020-08-26T06:00:00Z</dcterms:modified>
</cp:coreProperties>
</file>