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F7" w:rsidRPr="005E3B1F" w:rsidRDefault="005A76F7" w:rsidP="005A7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3B1F"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</w:t>
      </w:r>
    </w:p>
    <w:p w:rsidR="005A76F7" w:rsidRPr="005E3B1F" w:rsidRDefault="005A76F7" w:rsidP="005A7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3B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5E3B1F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III.29.</w:t>
      </w:r>
      <w:r w:rsidRPr="005E3B1F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5A76F7" w:rsidRPr="005E3B1F" w:rsidRDefault="005A76F7" w:rsidP="005A7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5E3B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Térítési díjak</w:t>
      </w:r>
    </w:p>
    <w:p w:rsidR="005A76F7" w:rsidRPr="005E3B1F" w:rsidRDefault="005A76F7" w:rsidP="005A76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3B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Gyermekétkeztetés térítési díjai</w:t>
      </w:r>
    </w:p>
    <w:p w:rsidR="005A76F7" w:rsidRPr="005E3B1F" w:rsidRDefault="005A76F7" w:rsidP="005A76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3B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5A76F7" w:rsidRPr="005E3B1F" w:rsidTr="003D0A91">
        <w:trPr>
          <w:jc w:val="center"/>
        </w:trPr>
        <w:tc>
          <w:tcPr>
            <w:tcW w:w="3420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hu-HU"/>
              </w:rPr>
            </w:pPr>
          </w:p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2017. év</w:t>
            </w:r>
          </w:p>
        </w:tc>
        <w:tc>
          <w:tcPr>
            <w:tcW w:w="2551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hu-HU"/>
              </w:rPr>
            </w:pPr>
          </w:p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2018. év</w:t>
            </w:r>
          </w:p>
        </w:tc>
      </w:tr>
      <w:tr w:rsidR="005A76F7" w:rsidRPr="005E3B1F" w:rsidTr="003D0A91">
        <w:trPr>
          <w:trHeight w:val="435"/>
          <w:jc w:val="center"/>
        </w:trPr>
        <w:tc>
          <w:tcPr>
            <w:tcW w:w="3420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A76F7" w:rsidRPr="005E3B1F" w:rsidRDefault="005A76F7" w:rsidP="003D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Óvodás gyermekek</w:t>
            </w:r>
          </w:p>
        </w:tc>
        <w:tc>
          <w:tcPr>
            <w:tcW w:w="2642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340</w:t>
            </w:r>
          </w:p>
        </w:tc>
        <w:tc>
          <w:tcPr>
            <w:tcW w:w="2551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365</w:t>
            </w:r>
          </w:p>
        </w:tc>
      </w:tr>
      <w:tr w:rsidR="005A76F7" w:rsidRPr="005E3B1F" w:rsidTr="003D0A91">
        <w:trPr>
          <w:jc w:val="center"/>
        </w:trPr>
        <w:tc>
          <w:tcPr>
            <w:tcW w:w="3420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2551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</w:tr>
      <w:tr w:rsidR="005A76F7" w:rsidRPr="005E3B1F" w:rsidTr="003D0A91">
        <w:trPr>
          <w:jc w:val="center"/>
        </w:trPr>
        <w:tc>
          <w:tcPr>
            <w:tcW w:w="3420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</w:t>
            </w:r>
          </w:p>
        </w:tc>
        <w:tc>
          <w:tcPr>
            <w:tcW w:w="2551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235</w:t>
            </w:r>
          </w:p>
        </w:tc>
      </w:tr>
      <w:tr w:rsidR="005A76F7" w:rsidRPr="005E3B1F" w:rsidTr="003D0A91">
        <w:trPr>
          <w:jc w:val="center"/>
        </w:trPr>
        <w:tc>
          <w:tcPr>
            <w:tcW w:w="3420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</w:tr>
      <w:tr w:rsidR="005A76F7" w:rsidRPr="005E3B1F" w:rsidTr="003D0A91">
        <w:trPr>
          <w:trHeight w:val="419"/>
          <w:jc w:val="center"/>
        </w:trPr>
        <w:tc>
          <w:tcPr>
            <w:tcW w:w="3420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A76F7" w:rsidRPr="005E3B1F" w:rsidRDefault="005A76F7" w:rsidP="003D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Iskolás gyermekek</w:t>
            </w:r>
          </w:p>
        </w:tc>
        <w:tc>
          <w:tcPr>
            <w:tcW w:w="2642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385</w:t>
            </w:r>
          </w:p>
        </w:tc>
        <w:tc>
          <w:tcPr>
            <w:tcW w:w="2551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400</w:t>
            </w:r>
          </w:p>
        </w:tc>
      </w:tr>
      <w:tr w:rsidR="005A76F7" w:rsidRPr="005E3B1F" w:rsidTr="003D0A91">
        <w:trPr>
          <w:jc w:val="center"/>
        </w:trPr>
        <w:tc>
          <w:tcPr>
            <w:tcW w:w="3420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2551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</w:t>
            </w:r>
          </w:p>
        </w:tc>
      </w:tr>
      <w:tr w:rsidR="005A76F7" w:rsidRPr="005E3B1F" w:rsidTr="003D0A91">
        <w:trPr>
          <w:jc w:val="center"/>
        </w:trPr>
        <w:tc>
          <w:tcPr>
            <w:tcW w:w="3420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2551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260</w:t>
            </w:r>
          </w:p>
        </w:tc>
      </w:tr>
      <w:tr w:rsidR="005A76F7" w:rsidRPr="005E3B1F" w:rsidTr="003D0A91">
        <w:trPr>
          <w:jc w:val="center"/>
        </w:trPr>
        <w:tc>
          <w:tcPr>
            <w:tcW w:w="3420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2551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ind w:left="276" w:right="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65        </w:t>
            </w:r>
          </w:p>
        </w:tc>
      </w:tr>
    </w:tbl>
    <w:p w:rsidR="005A76F7" w:rsidRPr="005E3B1F" w:rsidRDefault="005A76F7" w:rsidP="005A76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3B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Egyéb étkezés díjai</w:t>
      </w:r>
    </w:p>
    <w:p w:rsidR="005A76F7" w:rsidRPr="005E3B1F" w:rsidRDefault="005A76F7" w:rsidP="005A7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3B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5A76F7" w:rsidRPr="005E3B1F" w:rsidTr="003D0A91">
        <w:trPr>
          <w:jc w:val="center"/>
        </w:trPr>
        <w:tc>
          <w:tcPr>
            <w:tcW w:w="3420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hu-HU"/>
              </w:rPr>
            </w:pPr>
          </w:p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2017. év</w:t>
            </w:r>
          </w:p>
        </w:tc>
        <w:tc>
          <w:tcPr>
            <w:tcW w:w="2551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hu-HU"/>
              </w:rPr>
            </w:pPr>
          </w:p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2018. év</w:t>
            </w:r>
          </w:p>
        </w:tc>
      </w:tr>
      <w:tr w:rsidR="005A76F7" w:rsidRPr="005E3B1F" w:rsidTr="003D0A91">
        <w:trPr>
          <w:trHeight w:val="454"/>
          <w:jc w:val="center"/>
        </w:trPr>
        <w:tc>
          <w:tcPr>
            <w:tcW w:w="3420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A76F7" w:rsidRPr="005E3B1F" w:rsidRDefault="005A76F7" w:rsidP="003D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Dolgozók, alkalmazottak</w:t>
            </w:r>
          </w:p>
        </w:tc>
        <w:tc>
          <w:tcPr>
            <w:tcW w:w="2642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675</w:t>
            </w:r>
          </w:p>
        </w:tc>
        <w:tc>
          <w:tcPr>
            <w:tcW w:w="2551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625</w:t>
            </w:r>
          </w:p>
        </w:tc>
      </w:tr>
      <w:tr w:rsidR="005A76F7" w:rsidRPr="005E3B1F" w:rsidTr="003D0A91">
        <w:trPr>
          <w:trHeight w:val="512"/>
          <w:jc w:val="center"/>
        </w:trPr>
        <w:tc>
          <w:tcPr>
            <w:tcW w:w="3420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A76F7" w:rsidRPr="005E3B1F" w:rsidRDefault="005A76F7" w:rsidP="003D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Vendégebéd</w:t>
            </w:r>
          </w:p>
        </w:tc>
        <w:tc>
          <w:tcPr>
            <w:tcW w:w="2642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690</w:t>
            </w:r>
          </w:p>
        </w:tc>
        <w:tc>
          <w:tcPr>
            <w:tcW w:w="2551" w:type="dxa"/>
            <w:shd w:val="clear" w:color="auto" w:fill="auto"/>
          </w:tcPr>
          <w:p w:rsidR="005A76F7" w:rsidRPr="005E3B1F" w:rsidRDefault="005A76F7" w:rsidP="003D0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5A76F7" w:rsidRPr="005E3B1F" w:rsidRDefault="005A76F7" w:rsidP="003D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E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670</w:t>
            </w:r>
          </w:p>
        </w:tc>
      </w:tr>
    </w:tbl>
    <w:p w:rsidR="005A76F7" w:rsidRPr="005E3B1F" w:rsidRDefault="005A76F7" w:rsidP="005A7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76F7" w:rsidRPr="005E3B1F" w:rsidRDefault="005A76F7" w:rsidP="005A7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3B1F">
        <w:rPr>
          <w:rFonts w:ascii="Times New Roman" w:eastAsia="Times New Roman" w:hAnsi="Times New Roman" w:cs="Times New Roman"/>
          <w:sz w:val="24"/>
          <w:szCs w:val="24"/>
          <w:lang w:eastAsia="hu-HU"/>
        </w:rPr>
        <w:t>A térítési díjak a kerekítés szabályait figyelembe véve kerültek megállapításra, a díjak forintban értendőek és az áfát tartalmazzák.</w:t>
      </w:r>
    </w:p>
    <w:p w:rsidR="00790ABD" w:rsidRDefault="00790ABD">
      <w:bookmarkStart w:id="0" w:name="_GoBack"/>
      <w:bookmarkEnd w:id="0"/>
    </w:p>
    <w:sectPr w:rsidR="00790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F7"/>
    <w:rsid w:val="005A76F7"/>
    <w:rsid w:val="0079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8DA81-3E35-460D-AFD4-8EDB2276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A76F7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2018-04-02T09:28:00Z</dcterms:created>
  <dcterms:modified xsi:type="dcterms:W3CDTF">2018-04-02T09:29:00Z</dcterms:modified>
</cp:coreProperties>
</file>