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D3" w:rsidRDefault="001D6BD3" w:rsidP="001D6BD3">
      <w:pPr>
        <w:numPr>
          <w:ilvl w:val="0"/>
          <w:numId w:val="1"/>
        </w:numPr>
        <w:jc w:val="right"/>
      </w:pPr>
      <w:r>
        <w:t>melléklet a 11/2020. (VII. 29.) önkormányzati rendelethez</w:t>
      </w:r>
    </w:p>
    <w:p w:rsidR="001D6BD3" w:rsidRDefault="001D6BD3" w:rsidP="001D6BD3">
      <w:pPr>
        <w:ind w:left="720"/>
        <w:jc w:val="center"/>
      </w:pPr>
    </w:p>
    <w:p w:rsidR="001D6BD3" w:rsidRPr="0076498E" w:rsidRDefault="001D6BD3" w:rsidP="001D6BD3">
      <w:r w:rsidRPr="0076498E">
        <w:rPr>
          <w:b/>
          <w:sz w:val="28"/>
          <w:szCs w:val="28"/>
        </w:rPr>
        <w:t>„Ófalu” – történelmi településközpont</w:t>
      </w:r>
      <w:r w:rsidRPr="0076498E">
        <w:t xml:space="preserve"> (Malomvölgy utca és Petőfi S. utca, valamint a Fő utca –Ady Endre utcák, valamint a Balatoni út kereszteződése által határolt terület)</w:t>
      </w:r>
    </w:p>
    <w:p w:rsidR="001D6BD3" w:rsidRPr="0076498E" w:rsidRDefault="001D6BD3" w:rsidP="001D6BD3"/>
    <w:p w:rsidR="001D6BD3" w:rsidRPr="0076498E" w:rsidRDefault="001D6BD3" w:rsidP="001D6BD3">
      <w:r w:rsidRPr="0076498E">
        <w:rPr>
          <w:noProof/>
        </w:rPr>
        <w:drawing>
          <wp:anchor distT="0" distB="0" distL="114300" distR="114300" simplePos="0" relativeHeight="251659264" behindDoc="0" locked="0" layoutInCell="1" allowOverlap="1" wp14:anchorId="10F7ADF7" wp14:editId="08D98E69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419475" cy="3057525"/>
            <wp:effectExtent l="0" t="0" r="0" b="0"/>
            <wp:wrapSquare wrapText="bothSides"/>
            <wp:docPr id="3" name="Kép 3" descr="Lovas Ófalu terü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ovas Ófalu terül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r w:rsidRPr="0076498E">
        <w:rPr>
          <w:b/>
          <w:sz w:val="28"/>
          <w:szCs w:val="28"/>
        </w:rPr>
        <w:t xml:space="preserve">Kertvárosias- falusias beépítésű lakóterületek </w:t>
      </w:r>
      <w:r w:rsidRPr="0076498E">
        <w:rPr>
          <w:sz w:val="28"/>
          <w:szCs w:val="28"/>
        </w:rPr>
        <w:t>(</w:t>
      </w:r>
      <w:r w:rsidRPr="0076498E">
        <w:t>A Balatoni út, valamint a Fő u. Felsőörs felé tartó szakasza mentén mindkét oldalán elhelyezkedő lakóterületek.)</w:t>
      </w:r>
    </w:p>
    <w:p w:rsidR="001D6BD3" w:rsidRPr="0076498E" w:rsidRDefault="001D6BD3" w:rsidP="001D6BD3">
      <w:r w:rsidRPr="0076498E">
        <w:rPr>
          <w:noProof/>
        </w:rPr>
        <w:drawing>
          <wp:anchor distT="0" distB="0" distL="114300" distR="114300" simplePos="0" relativeHeight="251660288" behindDoc="1" locked="0" layoutInCell="1" allowOverlap="1" wp14:anchorId="1D391608" wp14:editId="320EFA1D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4095750" cy="4107180"/>
            <wp:effectExtent l="0" t="0" r="0" b="0"/>
            <wp:wrapTight wrapText="bothSides">
              <wp:wrapPolygon edited="0">
                <wp:start x="0" y="0"/>
                <wp:lineTo x="0" y="21540"/>
                <wp:lineTo x="21500" y="21540"/>
                <wp:lineTo x="21500" y="0"/>
                <wp:lineTo x="0" y="0"/>
              </wp:wrapPolygon>
            </wp:wrapTight>
            <wp:docPr id="2" name="Kép 2" descr="Lovas Kertvárosias lakó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ovas Kertvárosias lakóterül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33" b="2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/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</w:p>
    <w:p w:rsidR="001D6BD3" w:rsidRPr="0076498E" w:rsidRDefault="001D6BD3" w:rsidP="001D6BD3">
      <w:pPr>
        <w:rPr>
          <w:b/>
          <w:sz w:val="28"/>
          <w:szCs w:val="28"/>
        </w:rPr>
      </w:pPr>
      <w:r w:rsidRPr="0076498E">
        <w:rPr>
          <w:b/>
          <w:sz w:val="28"/>
          <w:szCs w:val="28"/>
        </w:rPr>
        <w:lastRenderedPageBreak/>
        <w:t>Szőlők területe, zártkertek</w:t>
      </w:r>
    </w:p>
    <w:p w:rsidR="001D6BD3" w:rsidRPr="0076498E" w:rsidRDefault="001D6BD3" w:rsidP="001D6BD3">
      <w:pPr>
        <w:rPr>
          <w:sz w:val="20"/>
        </w:rPr>
      </w:pPr>
      <w:r w:rsidRPr="0076498E">
        <w:rPr>
          <w:noProof/>
        </w:rPr>
        <w:drawing>
          <wp:anchor distT="0" distB="0" distL="114300" distR="114300" simplePos="0" relativeHeight="251661312" behindDoc="1" locked="0" layoutInCell="1" allowOverlap="1" wp14:anchorId="039DEFC6" wp14:editId="5D042C1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4352925" cy="4248150"/>
            <wp:effectExtent l="0" t="0" r="0" b="0"/>
            <wp:wrapTight wrapText="bothSides">
              <wp:wrapPolygon edited="0">
                <wp:start x="0" y="0"/>
                <wp:lineTo x="0" y="21503"/>
                <wp:lineTo x="21553" y="21503"/>
                <wp:lineTo x="21553" y="0"/>
                <wp:lineTo x="0" y="0"/>
              </wp:wrapPolygon>
            </wp:wrapTight>
            <wp:docPr id="1" name="Kép 1" descr="Lovas Szőlők és zártkertek terü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Lovas Szőlők és zártkertek terüle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9" b="7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BD3" w:rsidRPr="0076498E" w:rsidRDefault="001D6BD3" w:rsidP="001D6BD3">
      <w:pPr>
        <w:tabs>
          <w:tab w:val="center" w:pos="1260"/>
          <w:tab w:val="center" w:pos="9072"/>
        </w:tabs>
        <w:rPr>
          <w:bCs/>
          <w:sz w:val="22"/>
          <w:szCs w:val="22"/>
        </w:rPr>
      </w:pPr>
    </w:p>
    <w:p w:rsidR="001D6BD3" w:rsidRPr="0076498E" w:rsidRDefault="001D6BD3" w:rsidP="001D6BD3">
      <w:pPr>
        <w:tabs>
          <w:tab w:val="center" w:pos="1260"/>
          <w:tab w:val="center" w:pos="9072"/>
        </w:tabs>
        <w:rPr>
          <w:bCs/>
          <w:sz w:val="22"/>
          <w:szCs w:val="22"/>
        </w:rPr>
      </w:pPr>
    </w:p>
    <w:p w:rsidR="001D6BD3" w:rsidRPr="0076498E" w:rsidRDefault="001D6BD3" w:rsidP="001D6BD3">
      <w:pPr>
        <w:tabs>
          <w:tab w:val="center" w:pos="1260"/>
          <w:tab w:val="center" w:pos="9072"/>
        </w:tabs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1D6BD3" w:rsidRPr="0076498E" w:rsidRDefault="001D6BD3" w:rsidP="001D6BD3">
      <w:pPr>
        <w:rPr>
          <w:sz w:val="22"/>
          <w:szCs w:val="22"/>
        </w:rPr>
      </w:pPr>
    </w:p>
    <w:p w:rsidR="00534C37" w:rsidRDefault="00534C37">
      <w:bookmarkStart w:id="0" w:name="_GoBack"/>
      <w:bookmarkEnd w:id="0"/>
    </w:p>
    <w:sectPr w:rsidR="00534C37" w:rsidSect="005369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341B7"/>
    <w:multiLevelType w:val="hybridMultilevel"/>
    <w:tmpl w:val="E2182D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6BD3"/>
    <w:rsid w:val="001D6BD3"/>
    <w:rsid w:val="00534C37"/>
    <w:rsid w:val="0053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7FD8-CDE8-454F-997D-FA06BB01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6B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425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2020-07-30T17:17:00Z</dcterms:created>
  <dcterms:modified xsi:type="dcterms:W3CDTF">2020-07-30T17:17:00Z</dcterms:modified>
</cp:coreProperties>
</file>