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F1" w:rsidRDefault="001357F1" w:rsidP="001357F1">
      <w:pPr>
        <w:jc w:val="right"/>
        <w:rPr>
          <w:sz w:val="24"/>
        </w:rPr>
      </w:pPr>
      <w:r>
        <w:rPr>
          <w:sz w:val="24"/>
        </w:rPr>
        <w:t>4. melléklet a 6/2014.(II.28.) önkormányzati rendelethez</w:t>
      </w:r>
    </w:p>
    <w:p w:rsidR="001357F1" w:rsidRDefault="001357F1" w:rsidP="001357F1">
      <w:pPr>
        <w:jc w:val="right"/>
        <w:rPr>
          <w:sz w:val="24"/>
        </w:rPr>
      </w:pPr>
    </w:p>
    <w:p w:rsidR="001357F1" w:rsidRDefault="001357F1" w:rsidP="001357F1">
      <w:pPr>
        <w:pStyle w:val="Tblzatfejlc"/>
        <w:suppressLineNumbers w:val="0"/>
      </w:pPr>
    </w:p>
    <w:p w:rsidR="001357F1" w:rsidRDefault="001357F1" w:rsidP="001357F1">
      <w:pPr>
        <w:pStyle w:val="Tblzatfejlc"/>
        <w:suppressLineNumbers w:val="0"/>
      </w:pPr>
    </w:p>
    <w:p w:rsidR="001357F1" w:rsidRDefault="001357F1" w:rsidP="001357F1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Önkormányzat 2014. évi költségvetési hiánya</w:t>
      </w:r>
    </w:p>
    <w:p w:rsidR="001357F1" w:rsidRDefault="001357F1" w:rsidP="001357F1">
      <w:pPr>
        <w:pStyle w:val="Tblzatfejlc"/>
        <w:suppressLineNumbers w:val="0"/>
        <w:rPr>
          <w:u w:val="single"/>
        </w:rPr>
      </w:pPr>
      <w:proofErr w:type="gramStart"/>
      <w:r>
        <w:rPr>
          <w:u w:val="single"/>
        </w:rPr>
        <w:t>belső</w:t>
      </w:r>
      <w:proofErr w:type="gramEnd"/>
      <w:r>
        <w:rPr>
          <w:u w:val="single"/>
        </w:rPr>
        <w:t xml:space="preserve"> finanszírozásának bemutatása</w:t>
      </w:r>
    </w:p>
    <w:p w:rsidR="001357F1" w:rsidRDefault="001357F1" w:rsidP="001357F1">
      <w:pPr>
        <w:pStyle w:val="Tblzatfejlc"/>
        <w:suppressLineNumbers w:val="0"/>
        <w:jc w:val="left"/>
      </w:pPr>
    </w:p>
    <w:p w:rsidR="001357F1" w:rsidRDefault="001357F1" w:rsidP="001357F1">
      <w:pPr>
        <w:pStyle w:val="Tblzatfejlc"/>
        <w:suppressLineNumbers w:val="0"/>
      </w:pPr>
    </w:p>
    <w:p w:rsidR="001357F1" w:rsidRDefault="001357F1" w:rsidP="001357F1">
      <w:pPr>
        <w:pStyle w:val="Tblzatfejlc"/>
        <w:suppressLineNumbers w:val="0"/>
        <w:jc w:val="right"/>
      </w:pP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984"/>
        <w:gridCol w:w="1843"/>
        <w:gridCol w:w="1483"/>
      </w:tblGrid>
      <w:tr w:rsidR="001357F1" w:rsidTr="002A668F">
        <w:trPr>
          <w:cantSplit/>
        </w:trPr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</w:pPr>
          </w:p>
          <w:p w:rsidR="001357F1" w:rsidRDefault="001357F1" w:rsidP="002A668F">
            <w:pPr>
              <w:pStyle w:val="Tblzatfejlc"/>
              <w:suppressLineNumbers w:val="0"/>
            </w:pPr>
            <w:r>
              <w:t>Megnevezés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</w:pPr>
          </w:p>
          <w:p w:rsidR="001357F1" w:rsidRDefault="001357F1" w:rsidP="002A668F">
            <w:pPr>
              <w:pStyle w:val="Tblzatfejlc"/>
              <w:suppressLineNumbers w:val="0"/>
            </w:pPr>
            <w:r>
              <w:t>Működés</w:t>
            </w: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</w:pPr>
          </w:p>
          <w:p w:rsidR="001357F1" w:rsidRDefault="001357F1" w:rsidP="002A668F">
            <w:pPr>
              <w:pStyle w:val="Tblzatfejlc"/>
              <w:suppressLineNumbers w:val="0"/>
            </w:pPr>
            <w:r>
              <w:t>Felhalmozás</w:t>
            </w: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</w:pPr>
          </w:p>
          <w:p w:rsidR="001357F1" w:rsidRDefault="001357F1" w:rsidP="002A668F">
            <w:pPr>
              <w:pStyle w:val="Tblzatfejlc"/>
              <w:suppressLineNumbers w:val="0"/>
            </w:pPr>
            <w:r>
              <w:t>Összesen</w:t>
            </w: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Költségvetési bevételek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188.459</w:t>
            </w: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188.459</w:t>
            </w: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left"/>
              <w:rPr>
                <w:b w:val="0"/>
              </w:rPr>
            </w:pPr>
            <w:r>
              <w:rPr>
                <w:b w:val="0"/>
              </w:rPr>
              <w:t>Költségvetési kiadások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196.807</w:t>
            </w: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6.046</w:t>
            </w: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</w:rPr>
            </w:pPr>
            <w:r>
              <w:rPr>
                <w:b w:val="0"/>
              </w:rPr>
              <w:t>202.853</w:t>
            </w: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  <w:rPr>
                <w:b w:val="0"/>
              </w:rPr>
            </w:pPr>
          </w:p>
          <w:p w:rsidR="001357F1" w:rsidRDefault="001357F1" w:rsidP="002A668F">
            <w:pPr>
              <w:pStyle w:val="Tblzatfejlc"/>
              <w:suppressLineNumbers w:val="0"/>
              <w:jc w:val="both"/>
            </w:pPr>
            <w:r>
              <w:t xml:space="preserve">Költségvetési </w:t>
            </w:r>
            <w:proofErr w:type="gramStart"/>
            <w:r>
              <w:t>hiány(</w:t>
            </w:r>
            <w:proofErr w:type="gramEnd"/>
            <w:r>
              <w:t>-)/többlet(+)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  <w:p w:rsidR="001357F1" w:rsidRDefault="001357F1" w:rsidP="002A668F">
            <w:pPr>
              <w:pStyle w:val="Tblzatfejlc"/>
              <w:suppressLineNumbers w:val="0"/>
              <w:jc w:val="right"/>
            </w:pPr>
            <w:r>
              <w:t>-8.348</w:t>
            </w: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  <w:p w:rsidR="001357F1" w:rsidRDefault="001357F1" w:rsidP="002A668F">
            <w:pPr>
              <w:pStyle w:val="Tblzatfejlc"/>
              <w:suppressLineNumbers w:val="0"/>
              <w:jc w:val="right"/>
            </w:pPr>
            <w:r>
              <w:t>-6.046</w:t>
            </w: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  <w:p w:rsidR="001357F1" w:rsidRDefault="001357F1" w:rsidP="002A668F">
            <w:pPr>
              <w:pStyle w:val="Tblzatfejlc"/>
              <w:suppressLineNumbers w:val="0"/>
              <w:jc w:val="right"/>
            </w:pPr>
            <w:r>
              <w:t>-14.394</w:t>
            </w: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</w:pPr>
            <w:r>
              <w:t>Belső finanszírozás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Előző évek maradványának </w:t>
            </w:r>
            <w:proofErr w:type="spellStart"/>
            <w:r>
              <w:rPr>
                <w:b w:val="0"/>
                <w:i/>
              </w:rPr>
              <w:t>ig.vétele</w:t>
            </w:r>
            <w:proofErr w:type="spellEnd"/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8.348</w:t>
            </w: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6.046</w:t>
            </w: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  <w:rPr>
                <w:b w:val="0"/>
                <w:i/>
              </w:rPr>
            </w:pPr>
            <w:r>
              <w:rPr>
                <w:b w:val="0"/>
                <w:i/>
              </w:rPr>
              <w:t>14.394</w:t>
            </w: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Irányítószervi támogatás bevétele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proofErr w:type="gramStart"/>
            <w:r>
              <w:rPr>
                <w:b w:val="0"/>
                <w:i/>
              </w:rPr>
              <w:t>ÁH</w:t>
            </w:r>
            <w:proofErr w:type="gramEnd"/>
            <w:r>
              <w:rPr>
                <w:b w:val="0"/>
                <w:i/>
              </w:rPr>
              <w:t xml:space="preserve"> belüli megelőlegezések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proofErr w:type="gramStart"/>
            <w:r>
              <w:rPr>
                <w:b w:val="0"/>
                <w:i/>
              </w:rPr>
              <w:t>ÁH</w:t>
            </w:r>
            <w:proofErr w:type="gramEnd"/>
            <w:r>
              <w:rPr>
                <w:b w:val="0"/>
                <w:i/>
              </w:rPr>
              <w:t xml:space="preserve"> belüli </w:t>
            </w:r>
            <w:proofErr w:type="spellStart"/>
            <w:r>
              <w:rPr>
                <w:b w:val="0"/>
                <w:i/>
              </w:rPr>
              <w:t>megelőleg</w:t>
            </w:r>
            <w:proofErr w:type="spellEnd"/>
            <w:r>
              <w:rPr>
                <w:b w:val="0"/>
                <w:i/>
              </w:rPr>
              <w:t>. visszafizetése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  <w:rPr>
                <w:b w:val="0"/>
                <w:i/>
              </w:rPr>
            </w:pPr>
            <w:r>
              <w:rPr>
                <w:b w:val="0"/>
                <w:i/>
              </w:rPr>
              <w:t>Irányítószervi támogatás folyósítása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</w:tc>
      </w:tr>
      <w:tr w:rsidR="001357F1" w:rsidTr="002A668F">
        <w:tc>
          <w:tcPr>
            <w:tcW w:w="3898" w:type="dxa"/>
          </w:tcPr>
          <w:p w:rsidR="001357F1" w:rsidRDefault="001357F1" w:rsidP="002A668F">
            <w:pPr>
              <w:pStyle w:val="Tblzatfejlc"/>
              <w:suppressLineNumbers w:val="0"/>
              <w:jc w:val="both"/>
            </w:pPr>
            <w:r>
              <w:t>Külső forrásból finanszírozandó</w:t>
            </w:r>
          </w:p>
          <w:p w:rsidR="001357F1" w:rsidRDefault="001357F1" w:rsidP="002A668F">
            <w:pPr>
              <w:pStyle w:val="Tblzatfejlc"/>
              <w:suppressLineNumbers w:val="0"/>
              <w:jc w:val="both"/>
            </w:pPr>
            <w:r>
              <w:t xml:space="preserve">költségvetési </w:t>
            </w:r>
            <w:proofErr w:type="gramStart"/>
            <w:r>
              <w:t>hiány(</w:t>
            </w:r>
            <w:proofErr w:type="gramEnd"/>
            <w:r>
              <w:t>hiány-,többlet+)</w:t>
            </w:r>
          </w:p>
        </w:tc>
        <w:tc>
          <w:tcPr>
            <w:tcW w:w="1984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  <w:p w:rsidR="001357F1" w:rsidRDefault="001357F1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184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  <w:p w:rsidR="001357F1" w:rsidRDefault="001357F1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  <w:tc>
          <w:tcPr>
            <w:tcW w:w="1483" w:type="dxa"/>
          </w:tcPr>
          <w:p w:rsidR="001357F1" w:rsidRDefault="001357F1" w:rsidP="002A668F">
            <w:pPr>
              <w:pStyle w:val="Tblzatfejlc"/>
              <w:suppressLineNumbers w:val="0"/>
              <w:jc w:val="right"/>
            </w:pPr>
          </w:p>
          <w:p w:rsidR="001357F1" w:rsidRDefault="001357F1" w:rsidP="002A668F">
            <w:pPr>
              <w:pStyle w:val="Tblzatfejlc"/>
              <w:suppressLineNumbers w:val="0"/>
              <w:jc w:val="right"/>
            </w:pPr>
            <w:r>
              <w:t>0</w:t>
            </w:r>
          </w:p>
        </w:tc>
      </w:tr>
    </w:tbl>
    <w:p w:rsidR="001357F1" w:rsidRDefault="001357F1" w:rsidP="001357F1">
      <w:pPr>
        <w:pStyle w:val="Tblzatfejlc"/>
        <w:suppressLineNumbers w:val="0"/>
      </w:pPr>
    </w:p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7F1"/>
    <w:rsid w:val="001357F1"/>
    <w:rsid w:val="0097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1357F1"/>
    <w:pPr>
      <w:suppressLineNumbers/>
      <w:suppressAutoHyphens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2014-03-04T10:56:00Z</dcterms:created>
  <dcterms:modified xsi:type="dcterms:W3CDTF">2014-03-04T10:56:00Z</dcterms:modified>
</cp:coreProperties>
</file>