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0D" w:rsidRPr="009D2832" w:rsidRDefault="00E7090D" w:rsidP="00E7090D">
      <w:pPr>
        <w:suppressAutoHyphens/>
        <w:jc w:val="both"/>
        <w:rPr>
          <w:i/>
          <w:sz w:val="24"/>
          <w:szCs w:val="24"/>
        </w:rPr>
      </w:pPr>
      <w:r w:rsidRPr="009D2832">
        <w:rPr>
          <w:i/>
          <w:sz w:val="24"/>
          <w:szCs w:val="24"/>
        </w:rPr>
        <w:t>1. számú melléklet</w:t>
      </w:r>
    </w:p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</w:p>
    <w:p w:rsidR="00E7090D" w:rsidRPr="009D2832" w:rsidRDefault="00E7090D" w:rsidP="00E7090D">
      <w:pPr>
        <w:tabs>
          <w:tab w:val="left" w:pos="360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köztemető</w:t>
      </w:r>
    </w:p>
    <w:p w:rsidR="00E7090D" w:rsidRDefault="00E7090D" w:rsidP="00E7090D">
      <w:pPr>
        <w:tabs>
          <w:tab w:val="left" w:pos="360"/>
        </w:tabs>
        <w:suppressAutoHyphens/>
        <w:jc w:val="center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/ Köztemetőként működő temetők</w:t>
      </w: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1E0"/>
      </w:tblPr>
      <w:tblGrid>
        <w:gridCol w:w="4605"/>
        <w:gridCol w:w="4606"/>
      </w:tblGrid>
      <w:tr w:rsidR="00E7090D" w:rsidTr="00D3697C">
        <w:tc>
          <w:tcPr>
            <w:tcW w:w="4605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Temető megnevezése, helyrajzi száma</w:t>
            </w:r>
          </w:p>
        </w:tc>
        <w:tc>
          <w:tcPr>
            <w:tcW w:w="46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Temető tulajdonosa</w:t>
            </w:r>
          </w:p>
        </w:tc>
      </w:tr>
      <w:tr w:rsidR="00E7090D" w:rsidTr="00D3697C">
        <w:tc>
          <w:tcPr>
            <w:tcW w:w="4605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Görbeháza régi temető, 0421 hrsz.</w:t>
            </w:r>
          </w:p>
          <w:p w:rsidR="00E7090D" w:rsidRDefault="00E7090D" w:rsidP="00D3697C">
            <w:p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Görbeháza Község Önkormányzata</w:t>
            </w:r>
          </w:p>
        </w:tc>
      </w:tr>
      <w:tr w:rsidR="00E7090D" w:rsidTr="00D3697C">
        <w:tc>
          <w:tcPr>
            <w:tcW w:w="4605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Görbeháza új temető 045/15 hrsz.</w:t>
            </w:r>
          </w:p>
          <w:p w:rsidR="00E7090D" w:rsidRDefault="00E7090D" w:rsidP="00D3697C">
            <w:p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Görbeháza Község Önkormányzata</w:t>
            </w:r>
          </w:p>
        </w:tc>
      </w:tr>
    </w:tbl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E7090D" w:rsidRPr="009D2832" w:rsidRDefault="00E7090D" w:rsidP="00E7090D">
      <w:pPr>
        <w:tabs>
          <w:tab w:val="left" w:pos="360"/>
        </w:tabs>
        <w:suppressAutoHyphens/>
        <w:jc w:val="both"/>
        <w:rPr>
          <w:i/>
          <w:sz w:val="24"/>
          <w:szCs w:val="24"/>
        </w:rPr>
      </w:pPr>
      <w:r>
        <w:rPr>
          <w:sz w:val="24"/>
          <w:szCs w:val="24"/>
        </w:rPr>
        <w:br w:type="page"/>
      </w:r>
      <w:r w:rsidRPr="009D2832">
        <w:rPr>
          <w:i/>
          <w:sz w:val="24"/>
          <w:szCs w:val="24"/>
        </w:rPr>
        <w:lastRenderedPageBreak/>
        <w:t>2. számú melléklet</w:t>
      </w: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E7090D" w:rsidRPr="009D2832" w:rsidRDefault="00E7090D" w:rsidP="00E7090D">
      <w:pPr>
        <w:tabs>
          <w:tab w:val="left" w:pos="360"/>
        </w:tabs>
        <w:suppressAutoHyphens/>
        <w:jc w:val="center"/>
        <w:rPr>
          <w:b/>
          <w:sz w:val="24"/>
          <w:szCs w:val="24"/>
        </w:rPr>
      </w:pPr>
      <w:r w:rsidRPr="009D2832">
        <w:rPr>
          <w:b/>
          <w:sz w:val="24"/>
          <w:szCs w:val="24"/>
        </w:rPr>
        <w:t>A temetőkben biztosítandó helyi, tárgyi és infrastrukturális feltételek</w:t>
      </w:r>
    </w:p>
    <w:p w:rsidR="00E7090D" w:rsidRDefault="00E7090D" w:rsidP="00E7090D">
      <w:pPr>
        <w:tabs>
          <w:tab w:val="left" w:pos="360"/>
        </w:tabs>
        <w:suppressAutoHyphens/>
        <w:jc w:val="center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center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1. Görbeháza régi temető (0421 hrsz.) és új temető (045/15 hrsz.) </w:t>
      </w:r>
    </w:p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Köztemetőkben biztosítandó tárgyi és infrastrukturális feltét</w:t>
      </w:r>
      <w:r>
        <w:rPr>
          <w:sz w:val="24"/>
          <w:szCs w:val="24"/>
        </w:rPr>
        <w:t>e</w:t>
      </w:r>
      <w:r>
        <w:rPr>
          <w:sz w:val="24"/>
          <w:szCs w:val="24"/>
        </w:rPr>
        <w:t>lek</w:t>
      </w:r>
    </w:p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A temetőben biztosítani kell a következő helyi, tárgyi és infrastrukturális feltételeket: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utat, 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>- ravatalozót,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>- a halottak ideiglenes elhelyezésére szolgáló tárolót és hűtőt,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>- a temető bekerítését, lehatárolását kerítéssel,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vízvételi lehetőséget, </w:t>
      </w:r>
    </w:p>
    <w:p w:rsidR="00E7090D" w:rsidRDefault="00E7090D" w:rsidP="00E7090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illemhelyet,</w:t>
      </w:r>
    </w:p>
    <w:p w:rsidR="00E7090D" w:rsidRDefault="00E7090D" w:rsidP="00E7090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a temető területének – rendeltetésének és a helyi jellegének megfelelő – pa</w:t>
      </w:r>
      <w:r>
        <w:rPr>
          <w:sz w:val="24"/>
          <w:szCs w:val="24"/>
        </w:rPr>
        <w:t>r</w:t>
      </w:r>
      <w:r>
        <w:rPr>
          <w:sz w:val="24"/>
          <w:szCs w:val="24"/>
        </w:rPr>
        <w:t>kosítását,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>- hulladéktárolót.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temetőbe, illetve a ravatalozóba kiszállított holttest hűtéséről gondoskodni kell. 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A hűtés:</w:t>
      </w:r>
    </w:p>
    <w:p w:rsidR="00E7090D" w:rsidRDefault="00E7090D" w:rsidP="00E7090D">
      <w:pPr>
        <w:suppressAutoHyphens/>
        <w:ind w:left="70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halotthűtő</w:t>
      </w:r>
      <w:proofErr w:type="spellEnd"/>
      <w:r>
        <w:rPr>
          <w:sz w:val="24"/>
          <w:szCs w:val="24"/>
        </w:rPr>
        <w:t xml:space="preserve"> berendezéssel történik (mivel a település lélekszáma me</w:t>
      </w:r>
      <w:r>
        <w:rPr>
          <w:sz w:val="24"/>
          <w:szCs w:val="24"/>
        </w:rPr>
        <w:t>g</w:t>
      </w:r>
      <w:r>
        <w:rPr>
          <w:sz w:val="24"/>
          <w:szCs w:val="24"/>
        </w:rPr>
        <w:t>haladja a 2000 főt)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Pr="00322367" w:rsidRDefault="00E7090D" w:rsidP="00E7090D">
      <w:pPr>
        <w:suppressAutoHyphens/>
        <w:jc w:val="both"/>
        <w:rPr>
          <w:i/>
          <w:sz w:val="24"/>
          <w:szCs w:val="24"/>
        </w:rPr>
      </w:pPr>
      <w:r>
        <w:rPr>
          <w:sz w:val="24"/>
          <w:szCs w:val="24"/>
        </w:rPr>
        <w:br w:type="page"/>
      </w:r>
      <w:r w:rsidRPr="00322367">
        <w:rPr>
          <w:i/>
          <w:sz w:val="24"/>
          <w:szCs w:val="24"/>
        </w:rPr>
        <w:lastRenderedPageBreak/>
        <w:t>3. számú melléklet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jc w:val="center"/>
        <w:rPr>
          <w:b/>
          <w:sz w:val="24"/>
          <w:szCs w:val="24"/>
        </w:rPr>
      </w:pPr>
      <w:r w:rsidRPr="00322367">
        <w:rPr>
          <w:b/>
          <w:sz w:val="24"/>
          <w:szCs w:val="24"/>
        </w:rPr>
        <w:t xml:space="preserve">A </w:t>
      </w:r>
      <w:proofErr w:type="gramStart"/>
      <w:r w:rsidRPr="00322367">
        <w:rPr>
          <w:b/>
          <w:sz w:val="24"/>
          <w:szCs w:val="24"/>
        </w:rPr>
        <w:t>temető(</w:t>
      </w:r>
      <w:proofErr w:type="gramEnd"/>
      <w:r w:rsidRPr="00322367">
        <w:rPr>
          <w:b/>
          <w:sz w:val="24"/>
          <w:szCs w:val="24"/>
        </w:rPr>
        <w:t>k) nyitva</w:t>
      </w:r>
      <w:r>
        <w:rPr>
          <w:b/>
          <w:sz w:val="24"/>
          <w:szCs w:val="24"/>
        </w:rPr>
        <w:t xml:space="preserve"> </w:t>
      </w:r>
      <w:r w:rsidRPr="00322367">
        <w:rPr>
          <w:b/>
          <w:sz w:val="24"/>
          <w:szCs w:val="24"/>
        </w:rPr>
        <w:t xml:space="preserve">tartási rendje, </w:t>
      </w:r>
    </w:p>
    <w:p w:rsidR="00E7090D" w:rsidRPr="00322367" w:rsidRDefault="00E7090D" w:rsidP="00E7090D">
      <w:pPr>
        <w:tabs>
          <w:tab w:val="left" w:pos="360"/>
        </w:tabs>
        <w:suppressAutoHyphens/>
        <w:jc w:val="center"/>
        <w:rPr>
          <w:b/>
          <w:sz w:val="24"/>
          <w:szCs w:val="24"/>
        </w:rPr>
      </w:pPr>
      <w:proofErr w:type="gramStart"/>
      <w:r w:rsidRPr="00322367">
        <w:rPr>
          <w:b/>
          <w:sz w:val="24"/>
          <w:szCs w:val="24"/>
        </w:rPr>
        <w:t>valamint</w:t>
      </w:r>
      <w:proofErr w:type="gramEnd"/>
      <w:r w:rsidRPr="00322367">
        <w:rPr>
          <w:b/>
          <w:sz w:val="24"/>
          <w:szCs w:val="24"/>
        </w:rPr>
        <w:t xml:space="preserve"> az üzemeltetést végzők ügyfélfogadási ideje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</w:p>
    <w:tbl>
      <w:tblPr>
        <w:tblStyle w:val="Rcsostblzat"/>
        <w:tblW w:w="9447" w:type="dxa"/>
        <w:tblLook w:val="01E0"/>
      </w:tblPr>
      <w:tblGrid>
        <w:gridCol w:w="3306"/>
        <w:gridCol w:w="3070"/>
        <w:gridCol w:w="3071"/>
      </w:tblGrid>
      <w:tr w:rsidR="00E7090D" w:rsidRPr="00934A9B" w:rsidTr="00D3697C">
        <w:tc>
          <w:tcPr>
            <w:tcW w:w="3306" w:type="dxa"/>
          </w:tcPr>
          <w:p w:rsidR="00E7090D" w:rsidRPr="00934A9B" w:rsidRDefault="00E7090D" w:rsidP="00D3697C">
            <w:pPr>
              <w:tabs>
                <w:tab w:val="left" w:pos="360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Temető neve, </w:t>
            </w:r>
            <w:proofErr w:type="spellStart"/>
            <w:r>
              <w:rPr>
                <w:b/>
                <w:sz w:val="24"/>
                <w:szCs w:val="24"/>
              </w:rPr>
              <w:t>helyrajziszáma</w:t>
            </w:r>
            <w:proofErr w:type="spellEnd"/>
            <w:r w:rsidRPr="00934A9B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141" w:type="dxa"/>
            <w:gridSpan w:val="2"/>
          </w:tcPr>
          <w:p w:rsidR="00E7090D" w:rsidRPr="002144BC" w:rsidRDefault="00E7090D" w:rsidP="00D3697C">
            <w:pPr>
              <w:tabs>
                <w:tab w:val="left" w:pos="360"/>
              </w:tabs>
              <w:suppressAutoHyphens/>
              <w:rPr>
                <w:b/>
                <w:sz w:val="24"/>
                <w:szCs w:val="24"/>
              </w:rPr>
            </w:pPr>
            <w:r w:rsidRPr="002144BC">
              <w:rPr>
                <w:b/>
                <w:sz w:val="24"/>
                <w:szCs w:val="24"/>
              </w:rPr>
              <w:t xml:space="preserve">Görbeháza régi temető (0421 hrsz.) 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Nyitvatartási ideje</w:t>
            </w: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Napok 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Óra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Hétfő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Kedd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Szerda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Csütörtök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Péntek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Szombat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Vasárnap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Ügyfélfogadási helye:</w:t>
            </w:r>
          </w:p>
        </w:tc>
        <w:tc>
          <w:tcPr>
            <w:tcW w:w="6141" w:type="dxa"/>
            <w:gridSpan w:val="2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Polgár, Dante u. 7/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Ügyfélfogadási idő:</w:t>
            </w: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Napok 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Óra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Hétfő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Kedd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Szerda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Csütörtök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Péntek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Szombat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</w:tbl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</w:p>
    <w:tbl>
      <w:tblPr>
        <w:tblStyle w:val="Rcsostblzat"/>
        <w:tblW w:w="9447" w:type="dxa"/>
        <w:tblLook w:val="01E0"/>
      </w:tblPr>
      <w:tblGrid>
        <w:gridCol w:w="3306"/>
        <w:gridCol w:w="3070"/>
        <w:gridCol w:w="3071"/>
      </w:tblGrid>
      <w:tr w:rsidR="00E7090D" w:rsidRPr="00934A9B" w:rsidTr="00D3697C">
        <w:tc>
          <w:tcPr>
            <w:tcW w:w="3306" w:type="dxa"/>
          </w:tcPr>
          <w:p w:rsidR="00E7090D" w:rsidRPr="00934A9B" w:rsidRDefault="00E7090D" w:rsidP="00D3697C">
            <w:pPr>
              <w:tabs>
                <w:tab w:val="left" w:pos="360"/>
              </w:tabs>
              <w:suppressAutoHyphens/>
              <w:rPr>
                <w:b/>
                <w:sz w:val="24"/>
                <w:szCs w:val="24"/>
              </w:rPr>
            </w:pPr>
            <w:r w:rsidRPr="00934A9B">
              <w:rPr>
                <w:b/>
                <w:sz w:val="24"/>
                <w:szCs w:val="24"/>
              </w:rPr>
              <w:t xml:space="preserve">Temető neve, címe: </w:t>
            </w:r>
          </w:p>
        </w:tc>
        <w:tc>
          <w:tcPr>
            <w:tcW w:w="6141" w:type="dxa"/>
            <w:gridSpan w:val="2"/>
          </w:tcPr>
          <w:p w:rsidR="00E7090D" w:rsidRPr="002144BC" w:rsidRDefault="00E7090D" w:rsidP="00D3697C">
            <w:pPr>
              <w:tabs>
                <w:tab w:val="left" w:pos="360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Görbeháza </w:t>
            </w:r>
            <w:r w:rsidRPr="002144BC">
              <w:rPr>
                <w:b/>
                <w:sz w:val="24"/>
                <w:szCs w:val="24"/>
              </w:rPr>
              <w:t>új temető (045/15 hrsz.)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Nyitvatartási ideje</w:t>
            </w: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Napok 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Óra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Hétfő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Kedd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Szerda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Csütörtök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Péntek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Szombat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Vasárnap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Ügyfélfogadási helye:</w:t>
            </w:r>
          </w:p>
        </w:tc>
        <w:tc>
          <w:tcPr>
            <w:tcW w:w="6141" w:type="dxa"/>
            <w:gridSpan w:val="2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Ügyfélfogadási idő:</w:t>
            </w: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Napok 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Óra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Hétfő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Kedd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Szerda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Csütörtök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Péntek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  <w:tr w:rsidR="00E7090D" w:rsidTr="00D3697C">
        <w:tc>
          <w:tcPr>
            <w:tcW w:w="3306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Szombat</w:t>
            </w:r>
          </w:p>
        </w:tc>
        <w:tc>
          <w:tcPr>
            <w:tcW w:w="3071" w:type="dxa"/>
          </w:tcPr>
          <w:p w:rsidR="00E7090D" w:rsidRDefault="00E7090D" w:rsidP="00D3697C">
            <w:pPr>
              <w:tabs>
                <w:tab w:val="left" w:pos="36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</w:t>
            </w:r>
          </w:p>
        </w:tc>
      </w:tr>
    </w:tbl>
    <w:p w:rsidR="00E7090D" w:rsidRDefault="00E7090D" w:rsidP="00E7090D">
      <w:pPr>
        <w:tabs>
          <w:tab w:val="left" w:pos="360"/>
        </w:tabs>
        <w:suppressAutoHyphens/>
        <w:rPr>
          <w:sz w:val="24"/>
          <w:szCs w:val="24"/>
        </w:rPr>
      </w:pPr>
    </w:p>
    <w:p w:rsidR="00E7090D" w:rsidRPr="00B63EF3" w:rsidRDefault="00E7090D" w:rsidP="00E7090D">
      <w:pPr>
        <w:suppressAutoHyphens/>
        <w:jc w:val="both"/>
        <w:rPr>
          <w:i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i/>
          <w:sz w:val="24"/>
          <w:szCs w:val="24"/>
        </w:rPr>
        <w:lastRenderedPageBreak/>
        <w:t>4</w:t>
      </w:r>
      <w:r w:rsidRPr="00B63EF3">
        <w:rPr>
          <w:i/>
          <w:sz w:val="24"/>
          <w:szCs w:val="24"/>
        </w:rPr>
        <w:t>. számú melléklet</w:t>
      </w:r>
    </w:p>
    <w:p w:rsidR="00E7090D" w:rsidRDefault="00E7090D" w:rsidP="00E7090D">
      <w:pPr>
        <w:suppressAutoHyphens/>
        <w:rPr>
          <w:sz w:val="24"/>
          <w:szCs w:val="24"/>
        </w:rPr>
      </w:pPr>
    </w:p>
    <w:p w:rsidR="00E7090D" w:rsidRDefault="00E7090D" w:rsidP="00E7090D">
      <w:pPr>
        <w:suppressAutoHyphens/>
        <w:rPr>
          <w:sz w:val="24"/>
          <w:szCs w:val="24"/>
        </w:rPr>
      </w:pPr>
    </w:p>
    <w:p w:rsidR="00E7090D" w:rsidRPr="00871502" w:rsidRDefault="00E7090D" w:rsidP="00E7090D">
      <w:pPr>
        <w:suppressAutoHyphens/>
        <w:jc w:val="center"/>
        <w:rPr>
          <w:b/>
          <w:sz w:val="24"/>
          <w:szCs w:val="24"/>
        </w:rPr>
      </w:pPr>
      <w:r w:rsidRPr="00871502">
        <w:rPr>
          <w:b/>
          <w:sz w:val="24"/>
          <w:szCs w:val="24"/>
        </w:rPr>
        <w:t>A sírhelyek kialakításánál figyelembe veendő minimális távolságok</w:t>
      </w:r>
    </w:p>
    <w:p w:rsidR="00E7090D" w:rsidRDefault="00E7090D" w:rsidP="00E7090D">
      <w:pPr>
        <w:suppressAutoHyphens/>
        <w:jc w:val="center"/>
        <w:rPr>
          <w:sz w:val="24"/>
          <w:szCs w:val="24"/>
        </w:rPr>
      </w:pP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sírhelytáblák - közös érintkezési szakaszai - között legalább </w:t>
      </w:r>
      <w:smartTag w:uri="urn:schemas-microsoft-com:office:smarttags" w:element="metricconverter">
        <w:smartTagPr>
          <w:attr w:name="ProductID" w:val="4 m￩ter"/>
        </w:smartTagPr>
        <w:r>
          <w:rPr>
            <w:sz w:val="24"/>
            <w:szCs w:val="24"/>
          </w:rPr>
          <w:t>4 méter</w:t>
        </w:r>
      </w:smartTag>
      <w:r>
        <w:rPr>
          <w:sz w:val="24"/>
          <w:szCs w:val="24"/>
        </w:rPr>
        <w:t xml:space="preserve"> széles utat kell biztosítani.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sírhelytáblákon belül a sírhelysorokat egymástól minimum </w:t>
      </w:r>
      <w:smartTag w:uri="urn:schemas-microsoft-com:office:smarttags" w:element="metricconverter">
        <w:smartTagPr>
          <w:attr w:name="ProductID" w:val="1 m"/>
        </w:smartTagPr>
        <w:r>
          <w:rPr>
            <w:sz w:val="24"/>
            <w:szCs w:val="24"/>
          </w:rPr>
          <w:t>1 m</w:t>
        </w:r>
      </w:smartTag>
      <w:r>
        <w:rPr>
          <w:sz w:val="24"/>
          <w:szCs w:val="24"/>
        </w:rPr>
        <w:t xml:space="preserve"> távolságra kell elhelyezni.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A sírhelysorokon belül a temetési helyeket (sírhelyeket) egymástól minimum 40 cm távolságra kell elhelyezni.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Pr="000B3BF2" w:rsidRDefault="00E7090D" w:rsidP="00E7090D">
      <w:pPr>
        <w:tabs>
          <w:tab w:val="left" w:pos="390"/>
        </w:tabs>
        <w:suppressAutoHyphens/>
        <w:jc w:val="both"/>
        <w:rPr>
          <w:i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i/>
          <w:sz w:val="24"/>
          <w:szCs w:val="24"/>
        </w:rPr>
        <w:lastRenderedPageBreak/>
        <w:t>5</w:t>
      </w:r>
      <w:r w:rsidRPr="000B3BF2">
        <w:rPr>
          <w:i/>
          <w:sz w:val="24"/>
          <w:szCs w:val="24"/>
        </w:rPr>
        <w:t>. számú melléklet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Pr="000B3BF2" w:rsidRDefault="00E7090D" w:rsidP="00E7090D">
      <w:pPr>
        <w:tabs>
          <w:tab w:val="left" w:pos="390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temetési helyek</w:t>
      </w:r>
      <w:r w:rsidRPr="000B3BF2">
        <w:rPr>
          <w:b/>
          <w:sz w:val="24"/>
          <w:szCs w:val="24"/>
        </w:rPr>
        <w:t xml:space="preserve"> és a sírboltok előírt méretei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/ Temetési helyek méretei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tbl>
      <w:tblPr>
        <w:tblStyle w:val="Rcsostblzat"/>
        <w:tblW w:w="9447" w:type="dxa"/>
        <w:tblLook w:val="01E0"/>
      </w:tblPr>
      <w:tblGrid>
        <w:gridCol w:w="2538"/>
        <w:gridCol w:w="2303"/>
        <w:gridCol w:w="2303"/>
        <w:gridCol w:w="2303"/>
      </w:tblGrid>
      <w:tr w:rsidR="00E7090D" w:rsidTr="00D3697C">
        <w:tc>
          <w:tcPr>
            <w:tcW w:w="2538" w:type="dxa"/>
            <w:vMerge w:val="restart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Megnevezés</w:t>
            </w:r>
          </w:p>
        </w:tc>
        <w:tc>
          <w:tcPr>
            <w:tcW w:w="6909" w:type="dxa"/>
            <w:gridSpan w:val="3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temetési hely (cm-ben)</w:t>
            </w:r>
          </w:p>
        </w:tc>
      </w:tr>
      <w:tr w:rsidR="00E7090D" w:rsidTr="00D3697C">
        <w:tc>
          <w:tcPr>
            <w:tcW w:w="2538" w:type="dxa"/>
            <w:vMerge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hossza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szélessége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mélysége</w:t>
            </w:r>
          </w:p>
        </w:tc>
      </w:tr>
      <w:tr w:rsidR="00E7090D" w:rsidTr="00D3697C">
        <w:tc>
          <w:tcPr>
            <w:tcW w:w="2538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Egyes (felnőtt) </w:t>
            </w:r>
          </w:p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hely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E7090D" w:rsidTr="00D3697C">
        <w:tc>
          <w:tcPr>
            <w:tcW w:w="2538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Egyes (felnőtt) sírhely rátemetés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E7090D" w:rsidTr="00D3697C">
        <w:tc>
          <w:tcPr>
            <w:tcW w:w="2538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Kettős (felnőtt) </w:t>
            </w:r>
          </w:p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hely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E7090D" w:rsidTr="00D3697C">
        <w:tc>
          <w:tcPr>
            <w:tcW w:w="2538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Kettős (felnőtt) sírhely r</w:t>
            </w:r>
            <w:r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temetés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E7090D" w:rsidTr="00D3697C">
        <w:tc>
          <w:tcPr>
            <w:tcW w:w="2538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Urnasírhely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7090D" w:rsidTr="00D3697C">
        <w:tc>
          <w:tcPr>
            <w:tcW w:w="2538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Egyes gyermek sírhely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30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</w:tbl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b/ Sírbolt méretei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1E0"/>
      </w:tblPr>
      <w:tblGrid>
        <w:gridCol w:w="1842"/>
        <w:gridCol w:w="1842"/>
        <w:gridCol w:w="1842"/>
        <w:gridCol w:w="1842"/>
        <w:gridCol w:w="1843"/>
      </w:tblGrid>
      <w:tr w:rsidR="00E7090D" w:rsidTr="00D3697C">
        <w:tc>
          <w:tcPr>
            <w:tcW w:w="1842" w:type="dxa"/>
            <w:vMerge w:val="restart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Megnevezés</w:t>
            </w:r>
          </w:p>
        </w:tc>
        <w:tc>
          <w:tcPr>
            <w:tcW w:w="1842" w:type="dxa"/>
            <w:vMerge w:val="restart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Méret jelleg</w:t>
            </w:r>
          </w:p>
        </w:tc>
        <w:tc>
          <w:tcPr>
            <w:tcW w:w="5527" w:type="dxa"/>
            <w:gridSpan w:val="3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Sírbolt hely (cm-ben)</w:t>
            </w:r>
          </w:p>
        </w:tc>
      </w:tr>
      <w:tr w:rsidR="00E7090D" w:rsidTr="00D3697C">
        <w:tc>
          <w:tcPr>
            <w:tcW w:w="1842" w:type="dxa"/>
            <w:vMerge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hossza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szélessége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mélysége</w:t>
            </w:r>
          </w:p>
        </w:tc>
      </w:tr>
      <w:tr w:rsidR="00E7090D" w:rsidTr="00D3697C"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Kettő koporsóra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Belső méret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E7090D" w:rsidTr="00D3697C"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Külső méret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090D" w:rsidTr="00D3697C"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Három koporsóra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Belső méret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E7090D" w:rsidTr="00D3697C"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Külső méret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090D" w:rsidTr="00D3697C"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 koporsóra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Belső méret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E7090D" w:rsidTr="00D3697C"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Külső méret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090D" w:rsidTr="00D3697C"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Kilenc koporsóra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Belső méret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E7090D" w:rsidTr="00D3697C"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Külső méret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3" w:type="dxa"/>
            <w:vAlign w:val="center"/>
          </w:tcPr>
          <w:p w:rsidR="00E7090D" w:rsidRDefault="00E7090D" w:rsidP="00D3697C">
            <w:pPr>
              <w:tabs>
                <w:tab w:val="left" w:pos="390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sírboltok maximális magassága </w:t>
      </w:r>
      <w:smartTag w:uri="urn:schemas-microsoft-com:office:smarttags" w:element="metricconverter">
        <w:smartTagPr>
          <w:attr w:name="ProductID" w:val="1,5 m"/>
        </w:smartTagPr>
        <w:r>
          <w:rPr>
            <w:sz w:val="24"/>
            <w:szCs w:val="24"/>
          </w:rPr>
          <w:t>1,5 m</w:t>
        </w:r>
      </w:smartTag>
      <w:r>
        <w:rPr>
          <w:sz w:val="24"/>
          <w:szCs w:val="24"/>
        </w:rPr>
        <w:t xml:space="preserve"> lehet.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Pr="007E065A" w:rsidRDefault="00E7090D" w:rsidP="00E7090D">
      <w:pPr>
        <w:tabs>
          <w:tab w:val="left" w:pos="390"/>
        </w:tabs>
        <w:suppressAutoHyphens/>
        <w:jc w:val="both"/>
        <w:rPr>
          <w:i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i/>
          <w:sz w:val="24"/>
          <w:szCs w:val="24"/>
        </w:rPr>
        <w:lastRenderedPageBreak/>
        <w:t>6</w:t>
      </w:r>
      <w:r w:rsidRPr="007E065A">
        <w:rPr>
          <w:i/>
          <w:sz w:val="24"/>
          <w:szCs w:val="24"/>
        </w:rPr>
        <w:t>. számú melléklet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Pr="00BF6FB0" w:rsidRDefault="00E7090D" w:rsidP="00E7090D">
      <w:pPr>
        <w:tabs>
          <w:tab w:val="left" w:pos="390"/>
        </w:tabs>
        <w:suppressAutoHyphens/>
        <w:jc w:val="center"/>
        <w:rPr>
          <w:b/>
          <w:sz w:val="24"/>
          <w:szCs w:val="24"/>
        </w:rPr>
      </w:pPr>
      <w:r w:rsidRPr="00BF6FB0">
        <w:rPr>
          <w:b/>
          <w:sz w:val="24"/>
          <w:szCs w:val="24"/>
        </w:rPr>
        <w:t>A temetési hely megváltási és újraváltási díjai</w:t>
      </w: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sz w:val="24"/>
            <w:szCs w:val="24"/>
          </w:rPr>
          <w:t>1. A</w:t>
        </w:r>
      </w:smartTag>
      <w:r>
        <w:rPr>
          <w:sz w:val="24"/>
          <w:szCs w:val="24"/>
        </w:rPr>
        <w:t xml:space="preserve"> díjak 2008. május 5. napjától érvényesek.</w:t>
      </w: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4"/>
            <w:szCs w:val="24"/>
          </w:rPr>
          <w:t>2. A</w:t>
        </w:r>
      </w:smartTag>
      <w:r>
        <w:rPr>
          <w:sz w:val="24"/>
          <w:szCs w:val="24"/>
        </w:rPr>
        <w:t xml:space="preserve"> díjakat évente felül kell vizsgálni. A felülvizsgálat határideje: 2009. május 5.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4"/>
            <w:szCs w:val="24"/>
          </w:rPr>
          <w:t xml:space="preserve">3. </w:t>
        </w:r>
        <w:r w:rsidRPr="000105E6">
          <w:rPr>
            <w:sz w:val="24"/>
            <w:szCs w:val="24"/>
          </w:rPr>
          <w:t>A</w:t>
        </w:r>
      </w:smartTag>
      <w:r w:rsidRPr="000105E6">
        <w:rPr>
          <w:sz w:val="24"/>
          <w:szCs w:val="24"/>
        </w:rPr>
        <w:t xml:space="preserve"> temetési hely</w:t>
      </w:r>
      <w:r>
        <w:rPr>
          <w:sz w:val="24"/>
          <w:szCs w:val="24"/>
        </w:rPr>
        <w:t>ek megváltási és újraváltási díja a temetési hely</w:t>
      </w:r>
      <w:r w:rsidRPr="000105E6">
        <w:rPr>
          <w:sz w:val="24"/>
          <w:szCs w:val="24"/>
        </w:rPr>
        <w:t xml:space="preserve"> felet</w:t>
      </w:r>
      <w:r>
        <w:rPr>
          <w:sz w:val="24"/>
          <w:szCs w:val="24"/>
        </w:rPr>
        <w:t>ti rendelkezési jog időtartamára - a rendeletben meghatározott használati időre - vonatkozik.</w:t>
      </w:r>
    </w:p>
    <w:p w:rsidR="00E7090D" w:rsidRPr="00EB7E4A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EB7E4A">
        <w:rPr>
          <w:sz w:val="24"/>
          <w:szCs w:val="24"/>
          <w:u w:val="single"/>
        </w:rPr>
        <w:t>25 évre azonnali megváltás és újraváltás es</w:t>
      </w:r>
      <w:r>
        <w:rPr>
          <w:sz w:val="24"/>
          <w:szCs w:val="24"/>
          <w:u w:val="single"/>
        </w:rPr>
        <w:t>e</w:t>
      </w:r>
      <w:r w:rsidRPr="00EB7E4A">
        <w:rPr>
          <w:sz w:val="24"/>
          <w:szCs w:val="24"/>
          <w:u w:val="single"/>
        </w:rPr>
        <w:t>tén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 w:rsidRPr="000105E6">
        <w:rPr>
          <w:sz w:val="24"/>
          <w:szCs w:val="24"/>
        </w:rPr>
        <w:t xml:space="preserve">) egyes sírhely esetén </w:t>
      </w:r>
      <w:r>
        <w:rPr>
          <w:sz w:val="24"/>
          <w:szCs w:val="24"/>
        </w:rPr>
        <w:t>2.500 Ft + Áfa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0105E6">
        <w:rPr>
          <w:sz w:val="24"/>
          <w:szCs w:val="24"/>
        </w:rPr>
        <w:t xml:space="preserve">) kettős sírhely </w:t>
      </w:r>
      <w:proofErr w:type="gramStart"/>
      <w:r>
        <w:rPr>
          <w:sz w:val="24"/>
          <w:szCs w:val="24"/>
        </w:rPr>
        <w:t>esetén  5</w:t>
      </w:r>
      <w:proofErr w:type="gramEnd"/>
      <w:r>
        <w:rPr>
          <w:sz w:val="24"/>
          <w:szCs w:val="24"/>
        </w:rPr>
        <w:t>.000 Ft + áfa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c) egyes gyermek sírhely esetén 1.300 Ft + Áfa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</w:p>
    <w:p w:rsidR="00E7090D" w:rsidRPr="00EB7E4A" w:rsidRDefault="00E7090D" w:rsidP="00E7090D">
      <w:pPr>
        <w:widowControl w:val="0"/>
        <w:suppressAutoHyphens/>
        <w:ind w:left="426"/>
        <w:jc w:val="both"/>
        <w:rPr>
          <w:sz w:val="24"/>
          <w:szCs w:val="24"/>
          <w:u w:val="single"/>
        </w:rPr>
      </w:pPr>
      <w:r w:rsidRPr="00EB7E4A">
        <w:rPr>
          <w:sz w:val="24"/>
          <w:szCs w:val="24"/>
          <w:u w:val="single"/>
        </w:rPr>
        <w:t>25 évre előre megváltás esetén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egyes sírhely 3.800 Ft +  Áfa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kettős sírhely 7.600 Ft + áfa</w:t>
      </w:r>
    </w:p>
    <w:p w:rsidR="00E7090D" w:rsidRPr="000105E6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</w:p>
    <w:p w:rsidR="00E7090D" w:rsidRPr="00EB7E4A" w:rsidRDefault="00E7090D" w:rsidP="00E7090D">
      <w:pPr>
        <w:widowControl w:val="0"/>
        <w:suppressAutoHyphens/>
        <w:ind w:left="426"/>
        <w:jc w:val="both"/>
        <w:rPr>
          <w:sz w:val="24"/>
          <w:szCs w:val="24"/>
          <w:u w:val="single"/>
        </w:rPr>
      </w:pPr>
      <w:proofErr w:type="gramStart"/>
      <w:r w:rsidRPr="00EB7E4A">
        <w:rPr>
          <w:sz w:val="24"/>
          <w:szCs w:val="24"/>
          <w:u w:val="single"/>
        </w:rPr>
        <w:t>sírbolt</w:t>
      </w:r>
      <w:proofErr w:type="gramEnd"/>
      <w:r w:rsidRPr="00EB7E4A">
        <w:rPr>
          <w:sz w:val="24"/>
          <w:szCs w:val="24"/>
          <w:u w:val="single"/>
        </w:rPr>
        <w:t xml:space="preserve"> 60 évre megváltás esetén 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2 személyes   40.000 Ft + Áfa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3 </w:t>
      </w:r>
      <w:proofErr w:type="gramStart"/>
      <w:r>
        <w:rPr>
          <w:sz w:val="24"/>
          <w:szCs w:val="24"/>
        </w:rPr>
        <w:t>személyes   60.</w:t>
      </w:r>
      <w:proofErr w:type="gramEnd"/>
      <w:r>
        <w:rPr>
          <w:sz w:val="24"/>
          <w:szCs w:val="24"/>
        </w:rPr>
        <w:t>000 Ft + Áfa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6 </w:t>
      </w:r>
      <w:proofErr w:type="gramStart"/>
      <w:r>
        <w:rPr>
          <w:sz w:val="24"/>
          <w:szCs w:val="24"/>
        </w:rPr>
        <w:t>személyes   80.</w:t>
      </w:r>
      <w:proofErr w:type="gramEnd"/>
      <w:r>
        <w:rPr>
          <w:sz w:val="24"/>
          <w:szCs w:val="24"/>
        </w:rPr>
        <w:t>000 Ft + Áfa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9 személyes 100.000 Ft + Áfa</w:t>
      </w:r>
    </w:p>
    <w:p w:rsidR="00E7090D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</w:p>
    <w:p w:rsidR="00E7090D" w:rsidRPr="0039725B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u w:val="single"/>
        </w:rPr>
        <w:t>urnahelyek</w:t>
      </w:r>
      <w:proofErr w:type="gramEnd"/>
      <w:r>
        <w:rPr>
          <w:sz w:val="24"/>
          <w:szCs w:val="24"/>
          <w:u w:val="single"/>
        </w:rPr>
        <w:t xml:space="preserve"> 10</w:t>
      </w:r>
      <w:r w:rsidRPr="00EB7E4A">
        <w:rPr>
          <w:sz w:val="24"/>
          <w:szCs w:val="24"/>
          <w:u w:val="single"/>
        </w:rPr>
        <w:t xml:space="preserve"> évre megváltás esetén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ab/>
        <w:t>2.000 Ft + Áfa</w:t>
      </w:r>
    </w:p>
    <w:p w:rsidR="00E7090D" w:rsidRPr="000105E6" w:rsidRDefault="00E7090D" w:rsidP="00E7090D">
      <w:pPr>
        <w:widowControl w:val="0"/>
        <w:suppressAutoHyphens/>
        <w:ind w:left="426"/>
        <w:jc w:val="both"/>
        <w:rPr>
          <w:sz w:val="24"/>
          <w:szCs w:val="24"/>
        </w:rPr>
      </w:pPr>
    </w:p>
    <w:p w:rsidR="00E7090D" w:rsidRDefault="00E7090D" w:rsidP="00E7090D">
      <w:pPr>
        <w:widowControl w:val="0"/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Pr="00CA1CCF" w:rsidRDefault="00E7090D" w:rsidP="00E7090D">
      <w:pPr>
        <w:suppressAutoHyphens/>
        <w:jc w:val="both"/>
        <w:rPr>
          <w:i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i/>
          <w:sz w:val="24"/>
          <w:szCs w:val="24"/>
        </w:rPr>
        <w:lastRenderedPageBreak/>
        <w:t>7</w:t>
      </w:r>
      <w:r w:rsidRPr="00CA1CCF">
        <w:rPr>
          <w:i/>
          <w:sz w:val="24"/>
          <w:szCs w:val="24"/>
        </w:rPr>
        <w:t>. számú melléklet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Pr="0091797E" w:rsidRDefault="00E7090D" w:rsidP="00E7090D">
      <w:pPr>
        <w:tabs>
          <w:tab w:val="left" w:pos="390"/>
        </w:tabs>
        <w:suppressAutoHyphens/>
        <w:jc w:val="center"/>
        <w:rPr>
          <w:b/>
          <w:sz w:val="24"/>
          <w:szCs w:val="24"/>
        </w:rPr>
      </w:pPr>
      <w:r w:rsidRPr="0091797E">
        <w:rPr>
          <w:b/>
          <w:sz w:val="24"/>
          <w:szCs w:val="24"/>
        </w:rPr>
        <w:t xml:space="preserve">A </w:t>
      </w:r>
      <w:proofErr w:type="spellStart"/>
      <w:r w:rsidRPr="0091797E">
        <w:rPr>
          <w:b/>
          <w:sz w:val="24"/>
          <w:szCs w:val="24"/>
        </w:rPr>
        <w:t>temetőfenntartási</w:t>
      </w:r>
      <w:proofErr w:type="spellEnd"/>
      <w:r w:rsidRPr="0091797E">
        <w:rPr>
          <w:b/>
          <w:sz w:val="24"/>
          <w:szCs w:val="24"/>
        </w:rPr>
        <w:t xml:space="preserve"> hozzájárulás díjai</w:t>
      </w: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sz w:val="24"/>
            <w:szCs w:val="24"/>
          </w:rPr>
          <w:t>1. A</w:t>
        </w:r>
      </w:smartTag>
      <w:r>
        <w:rPr>
          <w:sz w:val="24"/>
          <w:szCs w:val="24"/>
        </w:rPr>
        <w:t xml:space="preserve"> díjak 2008. május 5. napjától érvényesek.</w:t>
      </w: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4"/>
            <w:szCs w:val="24"/>
          </w:rPr>
          <w:t>2. A</w:t>
        </w:r>
      </w:smartTag>
      <w:r>
        <w:rPr>
          <w:sz w:val="24"/>
          <w:szCs w:val="24"/>
        </w:rPr>
        <w:t xml:space="preserve"> díjakat évente felül kell vizsgálni. A felülvizsgálat határideje: 2009. május 5.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4"/>
            <w:szCs w:val="24"/>
          </w:rPr>
          <w:t xml:space="preserve">3. </w:t>
        </w:r>
        <w:r w:rsidRPr="000105E6">
          <w:rPr>
            <w:sz w:val="24"/>
            <w:szCs w:val="24"/>
          </w:rPr>
          <w:t>A</w:t>
        </w:r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temetőfenntartási</w:t>
      </w:r>
      <w:proofErr w:type="spellEnd"/>
      <w:r>
        <w:rPr>
          <w:sz w:val="24"/>
          <w:szCs w:val="24"/>
        </w:rPr>
        <w:t xml:space="preserve"> hozzájárulás díja:</w:t>
      </w:r>
    </w:p>
    <w:p w:rsidR="00E7090D" w:rsidRPr="000105E6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  <w:t>500 Ft + Áfa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E7090D" w:rsidRPr="00CA1CCF" w:rsidRDefault="00E7090D" w:rsidP="00E7090D">
      <w:pPr>
        <w:suppressAutoHyphens/>
        <w:jc w:val="both"/>
        <w:rPr>
          <w:i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i/>
          <w:sz w:val="24"/>
          <w:szCs w:val="24"/>
        </w:rPr>
        <w:lastRenderedPageBreak/>
        <w:t>8.</w:t>
      </w:r>
      <w:r w:rsidRPr="00CA1CCF">
        <w:rPr>
          <w:i/>
          <w:sz w:val="24"/>
          <w:szCs w:val="24"/>
        </w:rPr>
        <w:t xml:space="preserve"> számú melléklet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Pr="00CA1CCF" w:rsidRDefault="00E7090D" w:rsidP="00E7090D">
      <w:pPr>
        <w:tabs>
          <w:tab w:val="left" w:pos="390"/>
        </w:tabs>
        <w:suppressAutoHyphens/>
        <w:jc w:val="center"/>
        <w:rPr>
          <w:b/>
          <w:sz w:val="24"/>
          <w:szCs w:val="24"/>
        </w:rPr>
      </w:pPr>
      <w:r w:rsidRPr="00CA1CCF">
        <w:rPr>
          <w:b/>
          <w:sz w:val="24"/>
          <w:szCs w:val="24"/>
        </w:rPr>
        <w:t>A temető létesítményei és az üzemeltetési szolgáltatások igénybevételi díjai</w:t>
      </w: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sz w:val="24"/>
            <w:szCs w:val="24"/>
          </w:rPr>
          <w:t>1. A</w:t>
        </w:r>
      </w:smartTag>
      <w:r>
        <w:rPr>
          <w:sz w:val="24"/>
          <w:szCs w:val="24"/>
        </w:rPr>
        <w:t xml:space="preserve"> díjak 2008. május 5. napjától érvényesek.</w:t>
      </w: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sz w:val="24"/>
            <w:szCs w:val="24"/>
          </w:rPr>
          <w:t>2. A</w:t>
        </w:r>
      </w:smartTag>
      <w:r>
        <w:rPr>
          <w:sz w:val="24"/>
          <w:szCs w:val="24"/>
        </w:rPr>
        <w:t xml:space="preserve"> díjakat évente felül kell vizsgálni. A felülvizsgálat határideje: 2009. május 5.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4"/>
            <w:szCs w:val="24"/>
          </w:rPr>
          <w:t xml:space="preserve">3. </w:t>
        </w:r>
        <w:r w:rsidRPr="000105E6">
          <w:rPr>
            <w:sz w:val="24"/>
            <w:szCs w:val="24"/>
          </w:rPr>
          <w:t>A</w:t>
        </w:r>
      </w:smartTag>
      <w:r>
        <w:rPr>
          <w:sz w:val="24"/>
          <w:szCs w:val="24"/>
        </w:rPr>
        <w:t xml:space="preserve"> létesítmények igénybevételi díjai – közreműködő személyzet nélkül –</w:t>
      </w:r>
    </w:p>
    <w:p w:rsidR="00E7090D" w:rsidRDefault="00E7090D" w:rsidP="00E7090D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ravatalozó használat</w:t>
      </w:r>
      <w:proofErr w:type="gramStart"/>
      <w:r>
        <w:rPr>
          <w:sz w:val="24"/>
          <w:szCs w:val="24"/>
        </w:rPr>
        <w:t>:  1</w:t>
      </w:r>
      <w:proofErr w:type="gramEnd"/>
      <w:r>
        <w:rPr>
          <w:sz w:val="24"/>
          <w:szCs w:val="24"/>
        </w:rPr>
        <w:t>.500 Ft/alkalom</w:t>
      </w:r>
    </w:p>
    <w:p w:rsidR="00E7090D" w:rsidRDefault="00E7090D" w:rsidP="00E7090D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hűtő használat: 1.000 Ft/nap/holtest</w:t>
      </w:r>
    </w:p>
    <w:p w:rsidR="00E7090D" w:rsidRDefault="00E7090D" w:rsidP="00E7090D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hamvak szórására alkalmas berendezés használata: 1.500 Ft/alkalom</w:t>
      </w: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</w:p>
    <w:p w:rsidR="00E7090D" w:rsidRDefault="00E7090D" w:rsidP="00E7090D">
      <w:pPr>
        <w:tabs>
          <w:tab w:val="left" w:pos="39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4. Az üzemeltetési szolgáltatások – közreműködő személyzettel –</w:t>
      </w:r>
    </w:p>
    <w:p w:rsidR="00E7090D" w:rsidRPr="000105E6" w:rsidRDefault="00E7090D" w:rsidP="00E7090D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sírhelynyitás és visszahantolás</w:t>
      </w:r>
      <w:proofErr w:type="gramStart"/>
      <w:r>
        <w:rPr>
          <w:sz w:val="24"/>
          <w:szCs w:val="24"/>
        </w:rPr>
        <w:t>:  5</w:t>
      </w:r>
      <w:proofErr w:type="gramEnd"/>
      <w:r>
        <w:rPr>
          <w:sz w:val="24"/>
          <w:szCs w:val="24"/>
        </w:rPr>
        <w:t>.000 Ft/sír</w:t>
      </w:r>
    </w:p>
    <w:p w:rsidR="00E7090D" w:rsidRDefault="00E7090D" w:rsidP="00E7090D">
      <w:pPr>
        <w:suppressAutoHyphens/>
        <w:jc w:val="both"/>
        <w:rPr>
          <w:sz w:val="24"/>
          <w:szCs w:val="24"/>
        </w:rPr>
      </w:pPr>
    </w:p>
    <w:p w:rsidR="00F679BC" w:rsidRDefault="00F679BC"/>
    <w:sectPr w:rsidR="00F679BC">
      <w:footerReference w:type="even" r:id="rId4"/>
      <w:footerReference w:type="default" r:id="rId5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EF" w:rsidRDefault="00E7090D" w:rsidP="000555E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615EF" w:rsidRDefault="00E7090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5EF" w:rsidRDefault="00E7090D" w:rsidP="000555E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4615EF" w:rsidRDefault="00E7090D" w:rsidP="00020021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7090D"/>
    <w:rsid w:val="00161A55"/>
    <w:rsid w:val="001E3C9D"/>
    <w:rsid w:val="003963CA"/>
    <w:rsid w:val="0055716E"/>
    <w:rsid w:val="00CB0C96"/>
    <w:rsid w:val="00CD1541"/>
    <w:rsid w:val="00E7090D"/>
    <w:rsid w:val="00F6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9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709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7090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7090D"/>
  </w:style>
  <w:style w:type="table" w:styleId="Rcsostblzat">
    <w:name w:val="Table Grid"/>
    <w:basedOn w:val="Normltblzat"/>
    <w:rsid w:val="00E709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605</Words>
  <Characters>4178</Characters>
  <Application>Microsoft Office Word</Application>
  <DocSecurity>0</DocSecurity>
  <Lines>34</Lines>
  <Paragraphs>9</Paragraphs>
  <ScaleCrop>false</ScaleCrop>
  <Company>WXPEE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2013-09-17T11:40:00Z</dcterms:created>
  <dcterms:modified xsi:type="dcterms:W3CDTF">2013-09-17T11:40:00Z</dcterms:modified>
</cp:coreProperties>
</file>