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47ED" w:rsidRPr="00AE47ED" w:rsidRDefault="00AE47ED" w:rsidP="00AE47ED">
      <w:pPr>
        <w:tabs>
          <w:tab w:val="left" w:pos="0"/>
        </w:tabs>
        <w:jc w:val="right"/>
        <w:rPr>
          <w:rFonts w:ascii="Times New Roman" w:hAnsi="Times New Roman" w:cs="Times New Roman"/>
        </w:rPr>
      </w:pPr>
      <w:r w:rsidRPr="00AE47ED">
        <w:rPr>
          <w:rFonts w:ascii="Times New Roman" w:hAnsi="Times New Roman" w:cs="Times New Roman"/>
        </w:rPr>
        <w:t>1. számú melléklet</w:t>
      </w:r>
    </w:p>
    <w:p w:rsidR="00AE47ED" w:rsidRPr="00AE47ED" w:rsidRDefault="00AE47ED" w:rsidP="00AE47ED">
      <w:pPr>
        <w:tabs>
          <w:tab w:val="left" w:pos="0"/>
        </w:tabs>
        <w:jc w:val="right"/>
        <w:rPr>
          <w:rFonts w:ascii="Times New Roman" w:hAnsi="Times New Roman" w:cs="Times New Roman"/>
        </w:rPr>
      </w:pPr>
    </w:p>
    <w:p w:rsidR="00AE47ED" w:rsidRPr="00AE47ED" w:rsidRDefault="00AE47ED" w:rsidP="00AE47ED">
      <w:pPr>
        <w:jc w:val="center"/>
        <w:rPr>
          <w:rFonts w:ascii="Times New Roman" w:hAnsi="Times New Roman" w:cs="Times New Roman"/>
          <w:b/>
        </w:rPr>
      </w:pPr>
      <w:r w:rsidRPr="00AE47ED">
        <w:rPr>
          <w:rFonts w:ascii="Times New Roman" w:hAnsi="Times New Roman" w:cs="Times New Roman"/>
          <w:b/>
          <w:bCs/>
        </w:rPr>
        <w:t xml:space="preserve">A szociális ellátások helyi szabályozásáról </w:t>
      </w:r>
      <w:r w:rsidRPr="00AE47ED">
        <w:rPr>
          <w:rFonts w:ascii="Times New Roman" w:hAnsi="Times New Roman" w:cs="Times New Roman"/>
          <w:b/>
        </w:rPr>
        <w:t xml:space="preserve">szóló, - többször módosított – </w:t>
      </w:r>
    </w:p>
    <w:p w:rsidR="00AE47ED" w:rsidRPr="00AE47ED" w:rsidRDefault="00AE47ED" w:rsidP="00AE47ED">
      <w:pPr>
        <w:jc w:val="center"/>
        <w:rPr>
          <w:rFonts w:ascii="Times New Roman" w:hAnsi="Times New Roman" w:cs="Times New Roman"/>
          <w:b/>
        </w:rPr>
      </w:pPr>
      <w:r w:rsidRPr="00AE47ED">
        <w:rPr>
          <w:rFonts w:ascii="Times New Roman" w:hAnsi="Times New Roman" w:cs="Times New Roman"/>
          <w:b/>
        </w:rPr>
        <w:t>4</w:t>
      </w:r>
      <w:r w:rsidRPr="00AE47ED">
        <w:rPr>
          <w:rFonts w:ascii="Times New Roman" w:hAnsi="Times New Roman" w:cs="Times New Roman"/>
          <w:b/>
          <w:bCs/>
        </w:rPr>
        <w:t>/2011. (IV. 12.)</w:t>
      </w:r>
      <w:r w:rsidRPr="00AE47ED">
        <w:rPr>
          <w:rFonts w:ascii="Times New Roman" w:hAnsi="Times New Roman" w:cs="Times New Roman"/>
          <w:b/>
        </w:rPr>
        <w:t xml:space="preserve"> önkormányzati rendelet módosításához</w:t>
      </w:r>
    </w:p>
    <w:p w:rsidR="00AE47ED" w:rsidRPr="00AE47ED" w:rsidRDefault="00AE47ED" w:rsidP="00AE47ED">
      <w:pPr>
        <w:jc w:val="center"/>
        <w:rPr>
          <w:rFonts w:ascii="Times New Roman" w:hAnsi="Times New Roman" w:cs="Times New Roman"/>
          <w:sz w:val="20"/>
          <w:szCs w:val="20"/>
        </w:rPr>
      </w:pPr>
      <w:r w:rsidRPr="00AE47ED">
        <w:rPr>
          <w:rFonts w:ascii="Times New Roman" w:hAnsi="Times New Roman" w:cs="Times New Roman"/>
          <w:sz w:val="20"/>
          <w:szCs w:val="20"/>
        </w:rPr>
        <w:t xml:space="preserve"> (a kerekítés szabályait figyelembe véve történik a térítési díj megállapítása)</w:t>
      </w:r>
    </w:p>
    <w:p w:rsidR="00AE47ED" w:rsidRDefault="00AE47ED" w:rsidP="00AE47ED">
      <w:pPr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AE47ED">
        <w:rPr>
          <w:rFonts w:ascii="Times New Roman" w:hAnsi="Times New Roman" w:cs="Times New Roman"/>
          <w:b/>
          <w:szCs w:val="24"/>
          <w:u w:val="single"/>
        </w:rPr>
        <w:t>Étkeztetés</w:t>
      </w:r>
    </w:p>
    <w:p w:rsidR="00AE47ED" w:rsidRPr="00AE47ED" w:rsidRDefault="00AE47ED" w:rsidP="00AE47ED">
      <w:pPr>
        <w:jc w:val="center"/>
        <w:rPr>
          <w:rFonts w:ascii="Times New Roman" w:hAnsi="Times New Roman" w:cs="Times New Roman"/>
          <w:b/>
          <w:szCs w:val="24"/>
          <w:u w:val="single"/>
        </w:rPr>
      </w:pPr>
    </w:p>
    <w:tbl>
      <w:tblPr>
        <w:tblW w:w="0" w:type="auto"/>
        <w:tblInd w:w="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5"/>
        <w:gridCol w:w="2453"/>
        <w:gridCol w:w="2340"/>
      </w:tblGrid>
      <w:tr w:rsidR="00AE47ED" w:rsidRPr="00AE47ED" w:rsidTr="00AE47ED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7ED" w:rsidRPr="00AE47ED" w:rsidRDefault="00AE47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E47ED">
              <w:rPr>
                <w:rFonts w:ascii="Times New Roman" w:hAnsi="Times New Roman" w:cs="Times New Roman"/>
                <w:b/>
                <w:szCs w:val="24"/>
              </w:rPr>
              <w:t>Ellátottak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7ED" w:rsidRPr="00AE47ED" w:rsidRDefault="00AE47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E47ED">
              <w:rPr>
                <w:rFonts w:ascii="Times New Roman" w:hAnsi="Times New Roman" w:cs="Times New Roman"/>
                <w:b/>
                <w:szCs w:val="24"/>
              </w:rPr>
              <w:t>Elbírálási szempont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7ED" w:rsidRPr="00AE47ED" w:rsidRDefault="00AE47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E47ED">
              <w:rPr>
                <w:rFonts w:ascii="Times New Roman" w:hAnsi="Times New Roman" w:cs="Times New Roman"/>
                <w:b/>
                <w:szCs w:val="24"/>
              </w:rPr>
              <w:t>Kiszállítással</w:t>
            </w:r>
          </w:p>
        </w:tc>
      </w:tr>
      <w:tr w:rsidR="00AE47ED" w:rsidRPr="00AE47ED" w:rsidTr="00AE47ED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7ED" w:rsidRPr="00AE47ED" w:rsidRDefault="00AE47E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E47ED">
              <w:rPr>
                <w:rFonts w:ascii="Times New Roman" w:hAnsi="Times New Roman" w:cs="Times New Roman"/>
                <w:szCs w:val="24"/>
              </w:rPr>
              <w:t>2017. március 1. előtt ellátásban részesülők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E47ED" w:rsidRPr="00AE47ED" w:rsidRDefault="00AE47E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7ED" w:rsidRPr="00AE47ED" w:rsidRDefault="00AE47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E47ED">
              <w:rPr>
                <w:rFonts w:ascii="Times New Roman" w:hAnsi="Times New Roman" w:cs="Times New Roman"/>
                <w:b/>
                <w:szCs w:val="24"/>
              </w:rPr>
              <w:t>Korábban hatályos támogatás szerint differenciáltan</w:t>
            </w:r>
          </w:p>
        </w:tc>
      </w:tr>
      <w:tr w:rsidR="00AE47ED" w:rsidRPr="00AE47ED" w:rsidTr="00AE47ED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7ED" w:rsidRPr="00AE47ED" w:rsidRDefault="00AE47E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E47ED">
              <w:rPr>
                <w:rFonts w:ascii="Times New Roman" w:hAnsi="Times New Roman" w:cs="Times New Roman"/>
                <w:szCs w:val="24"/>
              </w:rPr>
              <w:t>2017. március 1. után ellátásban részesülők</w:t>
            </w:r>
          </w:p>
          <w:p w:rsidR="00AE47ED" w:rsidRPr="00AE47ED" w:rsidRDefault="00AE47ED">
            <w:pPr>
              <w:jc w:val="center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7ED" w:rsidRPr="00AE47ED" w:rsidRDefault="00AE47ED">
            <w:pPr>
              <w:rPr>
                <w:rFonts w:ascii="Times New Roman" w:hAnsi="Times New Roman" w:cs="Times New Roman"/>
                <w:b/>
                <w:szCs w:val="24"/>
                <w:u w:val="single"/>
              </w:rPr>
            </w:pPr>
            <w:r w:rsidRPr="00AE47ED">
              <w:rPr>
                <w:rFonts w:ascii="Times New Roman" w:hAnsi="Times New Roman" w:cs="Times New Roman"/>
                <w:szCs w:val="24"/>
              </w:rPr>
              <w:t xml:space="preserve">akinek jövedelme a mindenkori legkisebb öregségi nyugdíj összegének </w:t>
            </w:r>
            <w:r w:rsidRPr="00AE47ED">
              <w:rPr>
                <w:rFonts w:ascii="Times New Roman" w:hAnsi="Times New Roman" w:cs="Times New Roman"/>
                <w:b/>
                <w:szCs w:val="24"/>
              </w:rPr>
              <w:t>150%-át nem haladja meg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7ED" w:rsidRPr="00AE47ED" w:rsidRDefault="00AE47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smartTag w:uri="urn:schemas-microsoft-com:office:smarttags" w:element="metricconverter">
              <w:smartTagPr>
                <w:attr w:name="ProductID" w:val="300 Ft"/>
              </w:smartTagPr>
              <w:r w:rsidRPr="00AE47ED">
                <w:rPr>
                  <w:rFonts w:ascii="Times New Roman" w:hAnsi="Times New Roman" w:cs="Times New Roman"/>
                  <w:b/>
                  <w:szCs w:val="24"/>
                </w:rPr>
                <w:t>300 Ft</w:t>
              </w:r>
            </w:smartTag>
          </w:p>
        </w:tc>
      </w:tr>
      <w:tr w:rsidR="00AE47ED" w:rsidRPr="00AE47ED" w:rsidTr="00AE47ED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7ED" w:rsidRPr="00AE47ED" w:rsidRDefault="00AE47E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E47ED">
              <w:rPr>
                <w:rFonts w:ascii="Times New Roman" w:hAnsi="Times New Roman" w:cs="Times New Roman"/>
                <w:szCs w:val="24"/>
              </w:rPr>
              <w:t>2017. március 1. után ellátásban részesülők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7ED" w:rsidRPr="00AE47ED" w:rsidRDefault="00AE47ED">
            <w:pPr>
              <w:rPr>
                <w:rFonts w:ascii="Times New Roman" w:hAnsi="Times New Roman" w:cs="Times New Roman"/>
                <w:szCs w:val="24"/>
              </w:rPr>
            </w:pPr>
            <w:r w:rsidRPr="00AE47ED">
              <w:rPr>
                <w:rFonts w:ascii="Times New Roman" w:hAnsi="Times New Roman" w:cs="Times New Roman"/>
                <w:szCs w:val="24"/>
              </w:rPr>
              <w:t xml:space="preserve">akinek jövedelme a mindenkori legkisebb öregségi nyugdíj összegének </w:t>
            </w:r>
            <w:r w:rsidRPr="00AE47ED">
              <w:rPr>
                <w:rFonts w:ascii="Times New Roman" w:hAnsi="Times New Roman" w:cs="Times New Roman"/>
                <w:b/>
                <w:szCs w:val="24"/>
              </w:rPr>
              <w:t>150 és 250%-a között van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7ED" w:rsidRPr="00AE47ED" w:rsidRDefault="00AE47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E47ED">
              <w:rPr>
                <w:rFonts w:ascii="Times New Roman" w:hAnsi="Times New Roman" w:cs="Times New Roman"/>
                <w:b/>
                <w:szCs w:val="24"/>
              </w:rPr>
              <w:t>400 Ft</w:t>
            </w:r>
          </w:p>
        </w:tc>
      </w:tr>
      <w:tr w:rsidR="00AE47ED" w:rsidRPr="00AE47ED" w:rsidTr="00AE47ED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7ED" w:rsidRPr="00AE47ED" w:rsidRDefault="00AE47E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E47ED">
              <w:rPr>
                <w:rFonts w:ascii="Times New Roman" w:hAnsi="Times New Roman" w:cs="Times New Roman"/>
                <w:szCs w:val="24"/>
              </w:rPr>
              <w:t>2017. március 1. után ellátásban részesülők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7ED" w:rsidRPr="00AE47ED" w:rsidRDefault="00AE47ED">
            <w:pPr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AE47ED">
              <w:rPr>
                <w:rFonts w:ascii="Times New Roman" w:hAnsi="Times New Roman" w:cs="Times New Roman"/>
                <w:bCs/>
                <w:iCs/>
                <w:szCs w:val="24"/>
              </w:rPr>
              <w:t>szociálisan rászorult</w:t>
            </w:r>
          </w:p>
          <w:p w:rsidR="00AE47ED" w:rsidRPr="00AE47ED" w:rsidRDefault="00AE47ED">
            <w:pPr>
              <w:rPr>
                <w:rFonts w:ascii="Times New Roman" w:hAnsi="Times New Roman" w:cs="Times New Roman"/>
                <w:szCs w:val="24"/>
              </w:rPr>
            </w:pPr>
            <w:r w:rsidRPr="00AE47ED">
              <w:rPr>
                <w:rFonts w:ascii="Times New Roman" w:hAnsi="Times New Roman" w:cs="Times New Roman"/>
                <w:bCs/>
                <w:iCs/>
                <w:szCs w:val="24"/>
              </w:rPr>
              <w:t>akiknek a jövedelme a</w:t>
            </w:r>
            <w:r w:rsidRPr="00AE47ED">
              <w:rPr>
                <w:rFonts w:ascii="Times New Roman" w:hAnsi="Times New Roman" w:cs="Times New Roman"/>
                <w:bCs/>
                <w:szCs w:val="24"/>
              </w:rPr>
              <w:t xml:space="preserve"> mindenkori öregségi nyugdíj legkisebb összegének </w:t>
            </w:r>
            <w:r w:rsidRPr="00AE47ED">
              <w:rPr>
                <w:rFonts w:ascii="Times New Roman" w:hAnsi="Times New Roman" w:cs="Times New Roman"/>
                <w:b/>
                <w:bCs/>
                <w:szCs w:val="24"/>
              </w:rPr>
              <w:t>251 és 350%-a között van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7ED" w:rsidRPr="00AE47ED" w:rsidRDefault="00AE47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E47ED">
              <w:rPr>
                <w:rFonts w:ascii="Times New Roman" w:hAnsi="Times New Roman" w:cs="Times New Roman"/>
                <w:b/>
                <w:szCs w:val="24"/>
              </w:rPr>
              <w:t>500 Ft</w:t>
            </w:r>
          </w:p>
        </w:tc>
      </w:tr>
      <w:tr w:rsidR="00AE47ED" w:rsidRPr="00AE47ED" w:rsidTr="00AE47ED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7ED" w:rsidRPr="00AE47ED" w:rsidRDefault="00AE47E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E47ED">
              <w:rPr>
                <w:rFonts w:ascii="Times New Roman" w:hAnsi="Times New Roman" w:cs="Times New Roman"/>
                <w:szCs w:val="24"/>
              </w:rPr>
              <w:t>2017. március 1. után ellátásban részesülők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7ED" w:rsidRPr="00AE47ED" w:rsidRDefault="00AE47ED">
            <w:pPr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AE47ED">
              <w:rPr>
                <w:rFonts w:ascii="Times New Roman" w:hAnsi="Times New Roman" w:cs="Times New Roman"/>
                <w:bCs/>
                <w:iCs/>
                <w:szCs w:val="24"/>
              </w:rPr>
              <w:t>szociálisan rászorult</w:t>
            </w:r>
          </w:p>
          <w:p w:rsidR="00AE47ED" w:rsidRPr="00AE47ED" w:rsidRDefault="00AE47ED">
            <w:pPr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AE47ED">
              <w:rPr>
                <w:rFonts w:ascii="Times New Roman" w:hAnsi="Times New Roman" w:cs="Times New Roman"/>
                <w:bCs/>
                <w:iCs/>
                <w:szCs w:val="24"/>
              </w:rPr>
              <w:t xml:space="preserve">akiknek a jövedelme a mindenkori öregségi nyugdíj legkisebb összegének </w:t>
            </w:r>
            <w:r w:rsidRPr="00AE47ED">
              <w:rPr>
                <w:rFonts w:ascii="Times New Roman" w:hAnsi="Times New Roman" w:cs="Times New Roman"/>
                <w:b/>
                <w:bCs/>
                <w:iCs/>
                <w:szCs w:val="24"/>
              </w:rPr>
              <w:t>351 és 400%-a között van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7ED" w:rsidRPr="00AE47ED" w:rsidRDefault="00AE47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E47ED">
              <w:rPr>
                <w:rFonts w:ascii="Times New Roman" w:hAnsi="Times New Roman" w:cs="Times New Roman"/>
                <w:b/>
                <w:szCs w:val="24"/>
              </w:rPr>
              <w:t>600 Ft</w:t>
            </w:r>
          </w:p>
        </w:tc>
      </w:tr>
      <w:tr w:rsidR="00AE47ED" w:rsidRPr="00AE47ED" w:rsidTr="00AE47ED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7ED" w:rsidRPr="00AE47ED" w:rsidRDefault="00AE47E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E47ED">
              <w:rPr>
                <w:rFonts w:ascii="Times New Roman" w:hAnsi="Times New Roman" w:cs="Times New Roman"/>
                <w:szCs w:val="24"/>
              </w:rPr>
              <w:lastRenderedPageBreak/>
              <w:t>2017. március 1. után ellátásban részesülők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7ED" w:rsidRPr="00AE47ED" w:rsidRDefault="00AE47ED">
            <w:pPr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AE47ED">
              <w:rPr>
                <w:rFonts w:ascii="Times New Roman" w:hAnsi="Times New Roman" w:cs="Times New Roman"/>
                <w:bCs/>
                <w:iCs/>
                <w:szCs w:val="24"/>
              </w:rPr>
              <w:t xml:space="preserve">akiknek a jövedelme a mindenkori öregségi nyugdíj legkisebb összegének </w:t>
            </w:r>
            <w:r w:rsidRPr="00AE47ED">
              <w:rPr>
                <w:rFonts w:ascii="Times New Roman" w:hAnsi="Times New Roman" w:cs="Times New Roman"/>
                <w:b/>
                <w:bCs/>
                <w:iCs/>
                <w:szCs w:val="24"/>
              </w:rPr>
              <w:t>400%-át meghaladja az teljes összegű térítési díjat fizet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7ED" w:rsidRPr="00AE47ED" w:rsidRDefault="00AE47E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E47ED">
              <w:rPr>
                <w:rFonts w:ascii="Times New Roman" w:hAnsi="Times New Roman" w:cs="Times New Roman"/>
                <w:b/>
                <w:szCs w:val="24"/>
              </w:rPr>
              <w:t>7</w:t>
            </w:r>
            <w:r w:rsidR="00F95D8F">
              <w:rPr>
                <w:rFonts w:ascii="Times New Roman" w:hAnsi="Times New Roman" w:cs="Times New Roman"/>
                <w:b/>
                <w:szCs w:val="24"/>
              </w:rPr>
              <w:t>15</w:t>
            </w:r>
            <w:r w:rsidRPr="00AE47ED">
              <w:rPr>
                <w:rFonts w:ascii="Times New Roman" w:hAnsi="Times New Roman" w:cs="Times New Roman"/>
                <w:b/>
                <w:szCs w:val="24"/>
              </w:rPr>
              <w:t xml:space="preserve"> Ft</w:t>
            </w:r>
          </w:p>
        </w:tc>
      </w:tr>
    </w:tbl>
    <w:p w:rsidR="00AE47ED" w:rsidRPr="00AE47ED" w:rsidRDefault="00AE47ED" w:rsidP="00AE47ED">
      <w:pPr>
        <w:tabs>
          <w:tab w:val="left" w:pos="0"/>
        </w:tabs>
        <w:rPr>
          <w:rFonts w:ascii="Times New Roman" w:hAnsi="Times New Roman" w:cs="Times New Roman"/>
          <w:szCs w:val="24"/>
        </w:rPr>
      </w:pPr>
      <w:r w:rsidRPr="00AE47ED">
        <w:rPr>
          <w:rFonts w:ascii="Times New Roman" w:hAnsi="Times New Roman" w:cs="Times New Roman"/>
          <w:szCs w:val="24"/>
        </w:rPr>
        <w:tab/>
        <w:t xml:space="preserve">  Az árak bruttó összegben értendők.</w:t>
      </w:r>
    </w:p>
    <w:p w:rsidR="00AE47ED" w:rsidRPr="00AE47ED" w:rsidRDefault="00AE47ED" w:rsidP="00AE47ED">
      <w:pPr>
        <w:tabs>
          <w:tab w:val="left" w:pos="0"/>
        </w:tabs>
        <w:jc w:val="right"/>
        <w:rPr>
          <w:rFonts w:ascii="Times New Roman" w:hAnsi="Times New Roman" w:cs="Times New Roman"/>
          <w:szCs w:val="24"/>
        </w:rPr>
      </w:pPr>
    </w:p>
    <w:p w:rsidR="00AE47ED" w:rsidRPr="00AE47ED" w:rsidRDefault="00AE47ED" w:rsidP="00AE47ED">
      <w:pPr>
        <w:tabs>
          <w:tab w:val="left" w:pos="0"/>
        </w:tabs>
        <w:jc w:val="right"/>
        <w:rPr>
          <w:rFonts w:ascii="Times New Roman" w:hAnsi="Times New Roman" w:cs="Times New Roman"/>
          <w:szCs w:val="24"/>
        </w:rPr>
      </w:pPr>
    </w:p>
    <w:p w:rsidR="00AE47ED" w:rsidRPr="00AE47ED" w:rsidRDefault="00AE47ED" w:rsidP="00AE47ED">
      <w:pPr>
        <w:tabs>
          <w:tab w:val="left" w:pos="0"/>
        </w:tabs>
        <w:jc w:val="right"/>
        <w:rPr>
          <w:rFonts w:ascii="Times New Roman" w:hAnsi="Times New Roman" w:cs="Times New Roman"/>
          <w:szCs w:val="24"/>
        </w:rPr>
      </w:pPr>
      <w:r w:rsidRPr="00AE47ED">
        <w:rPr>
          <w:rFonts w:ascii="Times New Roman" w:hAnsi="Times New Roman" w:cs="Times New Roman"/>
          <w:szCs w:val="24"/>
        </w:rPr>
        <w:t>2. számú melléklet</w:t>
      </w:r>
    </w:p>
    <w:p w:rsidR="00AE47ED" w:rsidRPr="00AE47ED" w:rsidRDefault="00AE47ED" w:rsidP="00AE47ED">
      <w:pPr>
        <w:tabs>
          <w:tab w:val="left" w:pos="0"/>
        </w:tabs>
        <w:jc w:val="right"/>
        <w:rPr>
          <w:rFonts w:ascii="Times New Roman" w:hAnsi="Times New Roman" w:cs="Times New Roman"/>
          <w:szCs w:val="24"/>
        </w:rPr>
      </w:pPr>
    </w:p>
    <w:p w:rsidR="00AE47ED" w:rsidRPr="00AE47ED" w:rsidRDefault="00AE47ED" w:rsidP="00AE47ED">
      <w:pPr>
        <w:jc w:val="center"/>
        <w:rPr>
          <w:rFonts w:ascii="Times New Roman" w:hAnsi="Times New Roman" w:cs="Times New Roman"/>
          <w:b/>
          <w:szCs w:val="24"/>
        </w:rPr>
      </w:pPr>
      <w:r w:rsidRPr="00AE47ED">
        <w:rPr>
          <w:rFonts w:ascii="Times New Roman" w:hAnsi="Times New Roman" w:cs="Times New Roman"/>
          <w:b/>
          <w:bCs/>
          <w:szCs w:val="24"/>
        </w:rPr>
        <w:t xml:space="preserve">A szociális ellátások helyi szabályozásáról </w:t>
      </w:r>
      <w:r w:rsidRPr="00AE47ED">
        <w:rPr>
          <w:rFonts w:ascii="Times New Roman" w:hAnsi="Times New Roman" w:cs="Times New Roman"/>
          <w:b/>
          <w:szCs w:val="24"/>
        </w:rPr>
        <w:t xml:space="preserve">szóló, - többször módosított – </w:t>
      </w:r>
    </w:p>
    <w:p w:rsidR="00AE47ED" w:rsidRPr="00754E8C" w:rsidRDefault="00AE47ED" w:rsidP="00754E8C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754E8C">
        <w:rPr>
          <w:rFonts w:ascii="Times New Roman" w:hAnsi="Times New Roman" w:cs="Times New Roman"/>
          <w:b/>
          <w:szCs w:val="24"/>
        </w:rPr>
        <w:t>4</w:t>
      </w:r>
      <w:r w:rsidRPr="00754E8C">
        <w:rPr>
          <w:rFonts w:ascii="Times New Roman" w:hAnsi="Times New Roman" w:cs="Times New Roman"/>
          <w:b/>
          <w:bCs/>
          <w:szCs w:val="24"/>
        </w:rPr>
        <w:t>/2011. (IV. 12.)</w:t>
      </w:r>
      <w:r w:rsidRPr="00754E8C">
        <w:rPr>
          <w:rFonts w:ascii="Times New Roman" w:hAnsi="Times New Roman" w:cs="Times New Roman"/>
          <w:b/>
          <w:szCs w:val="24"/>
        </w:rPr>
        <w:t xml:space="preserve"> önkormányzati rendelet módosításához</w:t>
      </w:r>
    </w:p>
    <w:p w:rsidR="00754E8C" w:rsidRPr="00754E8C" w:rsidRDefault="00754E8C" w:rsidP="00754E8C">
      <w:pPr>
        <w:spacing w:after="0" w:line="240" w:lineRule="auto"/>
        <w:rPr>
          <w:rFonts w:ascii="Times New Roman" w:hAnsi="Times New Roman" w:cs="Times New Roman"/>
        </w:rPr>
      </w:pPr>
      <w:r w:rsidRPr="00754E8C">
        <w:rPr>
          <w:rFonts w:ascii="Times New Roman" w:hAnsi="Times New Roman" w:cs="Times New Roman"/>
        </w:rPr>
        <w:tab/>
      </w:r>
      <w:r w:rsidRPr="00754E8C">
        <w:rPr>
          <w:rFonts w:ascii="Times New Roman" w:hAnsi="Times New Roman" w:cs="Times New Roman"/>
        </w:rPr>
        <w:tab/>
      </w:r>
      <w:r w:rsidRPr="00754E8C">
        <w:rPr>
          <w:rFonts w:ascii="Times New Roman" w:hAnsi="Times New Roman" w:cs="Times New Roman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1812"/>
        <w:gridCol w:w="1805"/>
        <w:gridCol w:w="1817"/>
        <w:gridCol w:w="1818"/>
      </w:tblGrid>
      <w:tr w:rsidR="00754E8C" w:rsidRPr="00754E8C" w:rsidTr="00754E8C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8C" w:rsidRPr="00754E8C" w:rsidRDefault="00754E8C" w:rsidP="00754E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  <w:p w:rsidR="00754E8C" w:rsidRPr="00754E8C" w:rsidRDefault="00754E8C" w:rsidP="00754E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</w:p>
          <w:p w:rsidR="00754E8C" w:rsidRPr="00754E8C" w:rsidRDefault="00754E8C" w:rsidP="00754E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8C" w:rsidRPr="00754E8C" w:rsidRDefault="00754E8C" w:rsidP="00754E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  <w:p w:rsidR="00754E8C" w:rsidRPr="00754E8C" w:rsidRDefault="00754E8C" w:rsidP="00754E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54E8C">
              <w:rPr>
                <w:rFonts w:ascii="Times New Roman" w:hAnsi="Times New Roman" w:cs="Times New Roman"/>
              </w:rPr>
              <w:t>Gyermekek napi háromszori étkezése, ellátott gyermek, tanuló</w:t>
            </w:r>
          </w:p>
        </w:tc>
      </w:tr>
      <w:tr w:rsidR="00754E8C" w:rsidRPr="00754E8C" w:rsidTr="00754E8C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8C" w:rsidRPr="00754E8C" w:rsidRDefault="00754E8C" w:rsidP="00754E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E8C" w:rsidRPr="00754E8C" w:rsidRDefault="00754E8C" w:rsidP="00754E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54E8C">
              <w:rPr>
                <w:rFonts w:ascii="Times New Roman" w:hAnsi="Times New Roman" w:cs="Times New Roman"/>
              </w:rPr>
              <w:t>Tízórai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E8C" w:rsidRPr="00754E8C" w:rsidRDefault="00754E8C" w:rsidP="00754E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54E8C">
              <w:rPr>
                <w:rFonts w:ascii="Times New Roman" w:hAnsi="Times New Roman" w:cs="Times New Roman"/>
              </w:rPr>
              <w:t>Ebéd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E8C" w:rsidRPr="00754E8C" w:rsidRDefault="00754E8C" w:rsidP="00754E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54E8C">
              <w:rPr>
                <w:rFonts w:ascii="Times New Roman" w:hAnsi="Times New Roman" w:cs="Times New Roman"/>
              </w:rPr>
              <w:t>Uzsonna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E8C" w:rsidRPr="00754E8C" w:rsidRDefault="00754E8C" w:rsidP="00754E8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754E8C">
              <w:rPr>
                <w:rFonts w:ascii="Times New Roman" w:hAnsi="Times New Roman" w:cs="Times New Roman"/>
              </w:rPr>
              <w:t>Összesen</w:t>
            </w:r>
          </w:p>
        </w:tc>
      </w:tr>
      <w:tr w:rsidR="00754E8C" w:rsidRPr="00754E8C" w:rsidTr="00754E8C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E8C" w:rsidRPr="00754E8C" w:rsidRDefault="00754E8C" w:rsidP="00754E8C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754E8C">
              <w:rPr>
                <w:rFonts w:ascii="Times New Roman" w:hAnsi="Times New Roman" w:cs="Times New Roman"/>
              </w:rPr>
              <w:t>Iskola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E8C" w:rsidRPr="00754E8C" w:rsidRDefault="00754E8C" w:rsidP="00754E8C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lang w:eastAsia="ar-SA"/>
              </w:rPr>
            </w:pPr>
            <w:r w:rsidRPr="00754E8C">
              <w:rPr>
                <w:rFonts w:ascii="Times New Roman" w:hAnsi="Times New Roman" w:cs="Times New Roman"/>
              </w:rPr>
              <w:t>313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E8C" w:rsidRPr="00754E8C" w:rsidRDefault="00754E8C" w:rsidP="00754E8C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lang w:eastAsia="ar-SA"/>
              </w:rPr>
            </w:pPr>
            <w:r w:rsidRPr="00754E8C">
              <w:rPr>
                <w:rFonts w:ascii="Times New Roman" w:hAnsi="Times New Roman" w:cs="Times New Roman"/>
                <w:lang w:eastAsia="ar-SA"/>
              </w:rPr>
              <w:t>772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E8C" w:rsidRPr="00754E8C" w:rsidRDefault="00754E8C" w:rsidP="00754E8C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lang w:eastAsia="ar-SA"/>
              </w:rPr>
            </w:pPr>
            <w:r w:rsidRPr="00754E8C">
              <w:rPr>
                <w:rFonts w:ascii="Times New Roman" w:hAnsi="Times New Roman" w:cs="Times New Roman"/>
              </w:rPr>
              <w:t>313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E8C" w:rsidRPr="00754E8C" w:rsidRDefault="00754E8C" w:rsidP="00754E8C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lang w:eastAsia="ar-SA"/>
              </w:rPr>
            </w:pPr>
            <w:r w:rsidRPr="00754E8C">
              <w:rPr>
                <w:rFonts w:ascii="Times New Roman" w:hAnsi="Times New Roman" w:cs="Times New Roman"/>
              </w:rPr>
              <w:t>1398</w:t>
            </w:r>
          </w:p>
        </w:tc>
      </w:tr>
      <w:tr w:rsidR="00754E8C" w:rsidRPr="00754E8C" w:rsidTr="00754E8C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E8C" w:rsidRPr="00754E8C" w:rsidRDefault="00754E8C" w:rsidP="00754E8C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754E8C">
              <w:rPr>
                <w:rFonts w:ascii="Times New Roman" w:hAnsi="Times New Roman" w:cs="Times New Roman"/>
              </w:rPr>
              <w:t>Óvoda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E8C" w:rsidRPr="00754E8C" w:rsidRDefault="00754E8C" w:rsidP="00754E8C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lang w:eastAsia="ar-SA"/>
              </w:rPr>
            </w:pPr>
            <w:r w:rsidRPr="00754E8C">
              <w:rPr>
                <w:rFonts w:ascii="Times New Roman" w:hAnsi="Times New Roman" w:cs="Times New Roman"/>
              </w:rPr>
              <w:t>296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E8C" w:rsidRPr="00754E8C" w:rsidRDefault="00754E8C" w:rsidP="00754E8C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lang w:eastAsia="ar-SA"/>
              </w:rPr>
            </w:pPr>
            <w:r w:rsidRPr="00754E8C">
              <w:rPr>
                <w:rFonts w:ascii="Times New Roman" w:hAnsi="Times New Roman" w:cs="Times New Roman"/>
              </w:rPr>
              <w:t>724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E8C" w:rsidRPr="00754E8C" w:rsidRDefault="00754E8C" w:rsidP="00754E8C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lang w:eastAsia="ar-SA"/>
              </w:rPr>
            </w:pPr>
            <w:r w:rsidRPr="00754E8C">
              <w:rPr>
                <w:rFonts w:ascii="Times New Roman" w:hAnsi="Times New Roman" w:cs="Times New Roman"/>
              </w:rPr>
              <w:t>296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E8C" w:rsidRPr="00754E8C" w:rsidRDefault="00754E8C" w:rsidP="00754E8C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lang w:eastAsia="ar-SA"/>
              </w:rPr>
            </w:pPr>
            <w:r w:rsidRPr="00754E8C">
              <w:rPr>
                <w:rFonts w:ascii="Times New Roman" w:hAnsi="Times New Roman" w:cs="Times New Roman"/>
              </w:rPr>
              <w:t>1316</w:t>
            </w:r>
          </w:p>
        </w:tc>
      </w:tr>
    </w:tbl>
    <w:p w:rsidR="00754E8C" w:rsidRPr="00754E8C" w:rsidRDefault="00754E8C" w:rsidP="00754E8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0"/>
          <w:szCs w:val="20"/>
          <w:lang w:eastAsia="hu-HU"/>
        </w:rPr>
      </w:pPr>
      <w:r w:rsidRPr="00754E8C">
        <w:rPr>
          <w:rFonts w:ascii="Times New Roman" w:hAnsi="Times New Roman" w:cs="Times New Roman"/>
          <w:sz w:val="20"/>
          <w:szCs w:val="20"/>
        </w:rPr>
        <w:t>Az árak bruttó összegben értendők.</w:t>
      </w:r>
    </w:p>
    <w:p w:rsidR="00754E8C" w:rsidRPr="00754E8C" w:rsidRDefault="00754E8C" w:rsidP="00754E8C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AE47ED" w:rsidRPr="00754E8C" w:rsidRDefault="00AE47ED" w:rsidP="00754E8C">
      <w:pPr>
        <w:spacing w:after="0" w:line="240" w:lineRule="auto"/>
        <w:rPr>
          <w:rFonts w:ascii="Times New Roman" w:hAnsi="Times New Roman" w:cs="Times New Roman"/>
          <w:szCs w:val="24"/>
        </w:rPr>
      </w:pPr>
      <w:bookmarkStart w:id="0" w:name="_GoBack"/>
      <w:bookmarkEnd w:id="0"/>
    </w:p>
    <w:sectPr w:rsidR="00AE47ED" w:rsidRPr="00754E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DA6"/>
    <w:rsid w:val="000D235F"/>
    <w:rsid w:val="00680A9C"/>
    <w:rsid w:val="00754E8C"/>
    <w:rsid w:val="00A13DAB"/>
    <w:rsid w:val="00AE47ED"/>
    <w:rsid w:val="00CD2DA6"/>
    <w:rsid w:val="00E3480F"/>
    <w:rsid w:val="00ED5F29"/>
    <w:rsid w:val="00F9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3407FDF"/>
  <w15:docId w15:val="{2E5C61D8-F0E2-48F0-9590-81D6AC350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rsid w:val="00ED5F29"/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D5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9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Attila</dc:creator>
  <cp:lastModifiedBy>Ács Attila</cp:lastModifiedBy>
  <cp:revision>3</cp:revision>
  <dcterms:created xsi:type="dcterms:W3CDTF">2018-03-14T08:54:00Z</dcterms:created>
  <dcterms:modified xsi:type="dcterms:W3CDTF">2018-03-14T08:56:00Z</dcterms:modified>
</cp:coreProperties>
</file>