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EAF" w:rsidRDefault="00D86EAF" w:rsidP="00E2697A">
      <w:pPr>
        <w:jc w:val="center"/>
        <w:rPr>
          <w:b/>
          <w:sz w:val="20"/>
          <w:szCs w:val="20"/>
        </w:rPr>
        <w:sectPr w:rsidR="00D86EAF" w:rsidSect="001F4170">
          <w:footnotePr>
            <w:numStart w:val="3"/>
          </w:footnotePr>
          <w:pgSz w:w="23814" w:h="16839" w:orient="landscape" w:code="8"/>
          <w:pgMar w:top="1418" w:right="454" w:bottom="1418" w:left="680" w:header="709" w:footer="709" w:gutter="0"/>
          <w:cols w:space="708"/>
          <w:docGrid w:linePitch="326"/>
        </w:sectPr>
      </w:pPr>
      <w:r>
        <w:rPr>
          <w:rStyle w:val="Lbjegyzet-hivatkozs"/>
          <w:b/>
          <w:sz w:val="20"/>
          <w:szCs w:val="20"/>
        </w:rPr>
        <w:footnoteReference w:id="1"/>
      </w:r>
    </w:p>
    <w:p w:rsidR="00E2697A" w:rsidRPr="00C23D72" w:rsidRDefault="00F677E5" w:rsidP="00E2697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E2697A" w:rsidRPr="00B83E4F">
        <w:rPr>
          <w:b/>
          <w:sz w:val="20"/>
          <w:szCs w:val="20"/>
        </w:rPr>
        <w:t>. számú melléklet</w:t>
      </w:r>
      <w:r w:rsidR="00E2697A">
        <w:tab/>
      </w:r>
      <w:r w:rsidR="00E2697A">
        <w:tab/>
      </w:r>
      <w:r w:rsidR="00E2697A">
        <w:tab/>
      </w:r>
      <w:r w:rsidR="00E2697A">
        <w:tab/>
      </w:r>
      <w:r w:rsidR="00E2697A">
        <w:tab/>
      </w:r>
      <w:r w:rsidR="00E2697A">
        <w:tab/>
      </w:r>
      <w:r w:rsidR="00E2697A"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974"/>
        <w:gridCol w:w="974"/>
        <w:gridCol w:w="1056"/>
        <w:gridCol w:w="975"/>
        <w:gridCol w:w="939"/>
        <w:gridCol w:w="975"/>
        <w:gridCol w:w="1056"/>
        <w:gridCol w:w="939"/>
        <w:gridCol w:w="1061"/>
        <w:gridCol w:w="975"/>
        <w:gridCol w:w="939"/>
        <w:gridCol w:w="975"/>
        <w:gridCol w:w="975"/>
        <w:gridCol w:w="939"/>
        <w:gridCol w:w="975"/>
        <w:gridCol w:w="766"/>
        <w:gridCol w:w="975"/>
        <w:gridCol w:w="975"/>
        <w:gridCol w:w="1056"/>
        <w:gridCol w:w="975"/>
        <w:gridCol w:w="1061"/>
      </w:tblGrid>
      <w:tr w:rsidR="00E2697A" w:rsidTr="00D34E47"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Default="00E2697A" w:rsidP="00D34E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Kiadások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Default="00E2697A" w:rsidP="00D34E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Személyi juttatás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Default="00E2697A" w:rsidP="00D34E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Járulék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Default="00E2697A" w:rsidP="00D34E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Dologi kiadás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Default="00E2697A" w:rsidP="00D34E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Ellátások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Default="00E2697A" w:rsidP="00D34E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Pénzeszköz átadás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Default="00E2697A" w:rsidP="00D34E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Felhalmozási kiadás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Default="00E2697A" w:rsidP="00D34E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Összesen</w:t>
            </w:r>
          </w:p>
        </w:tc>
      </w:tr>
      <w:tr w:rsidR="00E2697A" w:rsidTr="00D34E47"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7A" w:rsidRDefault="00E2697A" w:rsidP="00D34E47">
            <w:pPr>
              <w:rPr>
                <w:b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Default="00E2697A" w:rsidP="00D34E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Terv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Default="00E2697A" w:rsidP="00D34E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Módosítás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Default="00E2697A" w:rsidP="00D34E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Módo-</w:t>
            </w:r>
          </w:p>
          <w:p w:rsidR="00E2697A" w:rsidRDefault="00E2697A" w:rsidP="00D34E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sított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Default="00E2697A" w:rsidP="00D34E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Terv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Default="00E2697A" w:rsidP="00D34E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Módo-sítás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Default="00E2697A" w:rsidP="00D34E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Módo-</w:t>
            </w:r>
          </w:p>
          <w:p w:rsidR="00E2697A" w:rsidRDefault="00E2697A" w:rsidP="00D34E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sított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Default="00E2697A" w:rsidP="00D34E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Terv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Default="00E2697A" w:rsidP="00D34E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Módo-sítás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Default="00E2697A" w:rsidP="00D34E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Módo-</w:t>
            </w:r>
          </w:p>
          <w:p w:rsidR="00E2697A" w:rsidRDefault="00E2697A" w:rsidP="00D34E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sított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Default="00E2697A" w:rsidP="00D34E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Terv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Default="00E2697A" w:rsidP="00D34E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Módo-sítás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Default="00E2697A" w:rsidP="00D34E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Módo-</w:t>
            </w:r>
          </w:p>
          <w:p w:rsidR="00E2697A" w:rsidRDefault="00E2697A" w:rsidP="00D34E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sított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Default="00E2697A" w:rsidP="00D34E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Terv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Default="00E2697A" w:rsidP="00D34E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Módo-sítás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Default="00E2697A" w:rsidP="00D34E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Módo-</w:t>
            </w:r>
          </w:p>
          <w:p w:rsidR="00E2697A" w:rsidRDefault="00E2697A" w:rsidP="00D34E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sított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Default="00E2697A" w:rsidP="00D34E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Terv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Default="00E2697A" w:rsidP="00D34E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Módosítás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Default="00E2697A" w:rsidP="00D34E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Módo-</w:t>
            </w:r>
          </w:p>
          <w:p w:rsidR="00E2697A" w:rsidRDefault="00E2697A" w:rsidP="00D34E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sított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Default="00E2697A" w:rsidP="00D34E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Terv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Default="00E2697A" w:rsidP="00D34E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Módo-sítás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Default="00E2697A" w:rsidP="00D34E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Módo-</w:t>
            </w:r>
          </w:p>
          <w:p w:rsidR="00E2697A" w:rsidRDefault="00E2697A" w:rsidP="00D34E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sított</w:t>
            </w:r>
          </w:p>
        </w:tc>
      </w:tr>
      <w:tr w:rsidR="00E2697A" w:rsidTr="00D34E47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524D4A" w:rsidRDefault="00E2697A" w:rsidP="00D34E47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Utak      </w:t>
            </w:r>
            <w:r>
              <w:rPr>
                <w:b/>
                <w:sz w:val="16"/>
                <w:szCs w:val="16"/>
              </w:rPr>
              <w:t>045160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973.830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973.830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973.830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973.830</w:t>
            </w:r>
          </w:p>
        </w:tc>
      </w:tr>
      <w:tr w:rsidR="00E2697A" w:rsidTr="00D34E47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Default="00E2697A" w:rsidP="00D34E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Önkormányzati jog-</w:t>
            </w:r>
          </w:p>
          <w:p w:rsidR="00E2697A" w:rsidRPr="007A4982" w:rsidRDefault="00E2697A" w:rsidP="00D34E47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alkotás és ig.fea.      </w:t>
            </w:r>
            <w:r>
              <w:rPr>
                <w:b/>
                <w:sz w:val="16"/>
                <w:szCs w:val="16"/>
              </w:rPr>
              <w:t>011130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6.892.560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578.000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7.470.560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1.373.800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450.000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1.823.800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6.780.000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4.240.160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11.020.160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355.000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355.000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15.046.360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5.623.160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20.669.520</w:t>
            </w:r>
          </w:p>
        </w:tc>
      </w:tr>
      <w:tr w:rsidR="00E2697A" w:rsidTr="00D34E47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7A4982" w:rsidRDefault="00E2697A" w:rsidP="00D34E47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Zöldterület-kezelés  </w:t>
            </w:r>
            <w:r>
              <w:rPr>
                <w:b/>
                <w:sz w:val="16"/>
                <w:szCs w:val="16"/>
              </w:rPr>
              <w:t>066010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1.454.000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1.454.000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1.200.000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1.200.000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1.454.000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1.200.000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2.654.000</w:t>
            </w:r>
          </w:p>
        </w:tc>
      </w:tr>
      <w:tr w:rsidR="00E2697A" w:rsidTr="00D34E47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7A4982" w:rsidRDefault="00E2697A" w:rsidP="00D34E47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Közvilágítás             </w:t>
            </w:r>
            <w:r>
              <w:rPr>
                <w:b/>
                <w:sz w:val="16"/>
                <w:szCs w:val="16"/>
              </w:rPr>
              <w:t>064010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864.000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864.000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864</w:t>
            </w:r>
            <w:r>
              <w:rPr>
                <w:sz w:val="12"/>
                <w:szCs w:val="12"/>
              </w:rPr>
              <w:t>.000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864.000</w:t>
            </w:r>
          </w:p>
        </w:tc>
      </w:tr>
      <w:tr w:rsidR="00E2697A" w:rsidTr="00D34E47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982226" w:rsidRDefault="00E2697A" w:rsidP="00D34E47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Szociális étkeztetés  </w:t>
            </w:r>
            <w:r>
              <w:rPr>
                <w:b/>
                <w:sz w:val="16"/>
                <w:szCs w:val="16"/>
              </w:rPr>
              <w:t>107051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2.625.500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2.625.500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512.000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512.000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50.800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1.118.366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1.169.166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3.188.300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1.118.366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4.306.666</w:t>
            </w:r>
          </w:p>
        </w:tc>
      </w:tr>
      <w:tr w:rsidR="00E2697A" w:rsidTr="00D34E47">
        <w:trPr>
          <w:trHeight w:val="549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Default="00E2697A" w:rsidP="00D34E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Falugondnoki szol-</w:t>
            </w:r>
          </w:p>
          <w:p w:rsidR="00E2697A" w:rsidRPr="00982226" w:rsidRDefault="00E2697A" w:rsidP="00D34E47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gálat                          </w:t>
            </w:r>
            <w:r>
              <w:rPr>
                <w:b/>
                <w:sz w:val="16"/>
                <w:szCs w:val="16"/>
              </w:rPr>
              <w:t>107055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2.888.912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197.659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3.086.571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563.338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563.338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1.096.800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55.398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1.152.198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20.000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4.549.050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273.057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4.822.107</w:t>
            </w:r>
          </w:p>
        </w:tc>
      </w:tr>
      <w:tr w:rsidR="00E2697A" w:rsidTr="00D34E47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D73666" w:rsidRDefault="00E2697A" w:rsidP="00D34E47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Műv. házak fea.        </w:t>
            </w:r>
            <w:r>
              <w:rPr>
                <w:b/>
                <w:sz w:val="16"/>
                <w:szCs w:val="16"/>
              </w:rPr>
              <w:t>082091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5.000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3.797.300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1.049.000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4.846.300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3.797.300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1.054.000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4.851.300</w:t>
            </w:r>
          </w:p>
        </w:tc>
      </w:tr>
      <w:tr w:rsidR="00E2697A" w:rsidTr="00D34E47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396F18" w:rsidRDefault="00E2697A" w:rsidP="00D34E47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Könyvtár                  </w:t>
            </w:r>
            <w:r>
              <w:rPr>
                <w:b/>
                <w:sz w:val="16"/>
                <w:szCs w:val="16"/>
              </w:rPr>
              <w:t xml:space="preserve"> 082044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480.000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480.000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94.000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94.000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574.000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574.000</w:t>
            </w:r>
          </w:p>
        </w:tc>
      </w:tr>
      <w:tr w:rsidR="00E2697A" w:rsidTr="00D34E47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396F18" w:rsidRDefault="00E2697A" w:rsidP="00D34E47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Temető fenntartás       </w:t>
            </w:r>
            <w:r>
              <w:rPr>
                <w:b/>
                <w:sz w:val="16"/>
                <w:szCs w:val="16"/>
              </w:rPr>
              <w:t>013320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904.245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904.245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Default="00E2697A" w:rsidP="00D34E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F223B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904.245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F223B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F223B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904.245</w:t>
            </w:r>
          </w:p>
        </w:tc>
      </w:tr>
      <w:tr w:rsidR="00E2697A" w:rsidTr="00D34E47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Lakásfenntartási támogatás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240.000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240.000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240.000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240.000</w:t>
            </w:r>
          </w:p>
        </w:tc>
      </w:tr>
      <w:tr w:rsidR="00E2697A" w:rsidTr="00D34E47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Default="00E2697A" w:rsidP="00D34E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Települési támogatások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1.000.000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226.000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1.226.000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Default="00E2697A" w:rsidP="00D34E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F223B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1.000.000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F223B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226.000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F223B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1.226.000</w:t>
            </w:r>
          </w:p>
        </w:tc>
      </w:tr>
      <w:tr w:rsidR="00E2697A" w:rsidTr="00D34E47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Gyermekvédelmi ellátás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61.500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61.500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61.500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61.500</w:t>
            </w:r>
          </w:p>
        </w:tc>
      </w:tr>
      <w:tr w:rsidR="00E2697A" w:rsidTr="00D34E47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Default="00E2697A" w:rsidP="00D34E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Pénzeszk. átad.  Újpetrei</w:t>
            </w:r>
          </w:p>
          <w:p w:rsidR="00E2697A" w:rsidRDefault="00E2697A" w:rsidP="00D34E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Közös Önkorm. </w:t>
            </w:r>
          </w:p>
          <w:p w:rsidR="00E2697A" w:rsidRDefault="00E2697A" w:rsidP="00D34E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Hivatalnak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790.000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790.000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Default="00E2697A" w:rsidP="00D34E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2E28E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790.000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2E28EA" w:rsidRDefault="00E2697A" w:rsidP="00D34E47">
            <w:pPr>
              <w:jc w:val="right"/>
              <w:rPr>
                <w:sz w:val="12"/>
                <w:szCs w:val="12"/>
              </w:rPr>
            </w:pPr>
            <w:r w:rsidRPr="002E28EA">
              <w:rPr>
                <w:sz w:val="12"/>
                <w:szCs w:val="12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2E28E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790.000</w:t>
            </w:r>
          </w:p>
        </w:tc>
      </w:tr>
      <w:tr w:rsidR="00E2697A" w:rsidTr="00D34E47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Default="00E2697A" w:rsidP="00D34E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Pénzeszk. átad. </w:t>
            </w:r>
          </w:p>
          <w:p w:rsidR="00E2697A" w:rsidRDefault="00E2697A" w:rsidP="00D34E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Vokánynak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1.768.000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1.768.000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Default="00E2697A" w:rsidP="00D34E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2E28E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1.768.000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2E28E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2E28E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1.768.000</w:t>
            </w:r>
          </w:p>
        </w:tc>
      </w:tr>
      <w:tr w:rsidR="00E2697A" w:rsidTr="00D34E47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Hozzájárulás Siklósi Mikrotérségnek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226.300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226.300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2E28E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226.300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2E28E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2E28E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226.300</w:t>
            </w:r>
          </w:p>
        </w:tc>
      </w:tr>
      <w:tr w:rsidR="00E2697A" w:rsidTr="00D34E47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Hozzájárulás Mecsek-Dráva Önk. Társ.-nak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60.000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60.000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FC078D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FC078D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60.000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FC078D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F8546B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60.000</w:t>
            </w:r>
          </w:p>
        </w:tc>
      </w:tr>
      <w:tr w:rsidR="00E2697A" w:rsidTr="00D34E47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Támogatás Ált. Isk. erdélyi kirándulás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15.000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FC078D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FC078D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FC078D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F8546B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15.000</w:t>
            </w:r>
          </w:p>
        </w:tc>
      </w:tr>
      <w:tr w:rsidR="00E2697A" w:rsidTr="00D34E47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Szünidei étkeztetés visszafizetése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87.780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87.780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FC078D" w:rsidRDefault="00E2697A" w:rsidP="00D34E4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87.780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87.780</w:t>
            </w:r>
          </w:p>
        </w:tc>
      </w:tr>
      <w:tr w:rsidR="00E2697A" w:rsidTr="00D34E47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Közfoglalkoztatotti bér visszafizetése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40.901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40.901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FC078D" w:rsidRDefault="00E2697A" w:rsidP="00D34E4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40.901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40.901</w:t>
            </w:r>
          </w:p>
        </w:tc>
      </w:tr>
      <w:tr w:rsidR="00E2697A" w:rsidTr="00D34E47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Kerékpárút fejlesztés MÁK számlára utalása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84.191.846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84.191.846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FC078D" w:rsidRDefault="00E2697A" w:rsidP="00D34E4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84.191.846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84.191.846</w:t>
            </w:r>
          </w:p>
        </w:tc>
      </w:tr>
      <w:tr w:rsidR="00E2697A" w:rsidTr="00D34E47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426C4F" w:rsidRDefault="00E2697A" w:rsidP="00D34E47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Hosszabb időtartamú közfogl.   </w:t>
            </w:r>
            <w:r>
              <w:rPr>
                <w:b/>
                <w:sz w:val="16"/>
                <w:szCs w:val="16"/>
              </w:rPr>
              <w:t>041233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9.432.149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9.432.149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456.862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456.862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400.000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- 2.484.694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-2.084.694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 w:rsidRPr="00894D23"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FC078D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FC078D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400.000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FC078D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7.404.317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AA6E9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7.804.317</w:t>
            </w:r>
          </w:p>
        </w:tc>
      </w:tr>
      <w:tr w:rsidR="00E2697A" w:rsidTr="00D34E47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both"/>
              <w:rPr>
                <w:b/>
                <w:sz w:val="16"/>
                <w:szCs w:val="16"/>
              </w:rPr>
            </w:pPr>
            <w:r w:rsidRPr="00FE7DCE">
              <w:rPr>
                <w:sz w:val="16"/>
                <w:szCs w:val="16"/>
              </w:rPr>
              <w:t>ÁH-n belüli megelőlegezések visszafiz</w:t>
            </w:r>
            <w:r>
              <w:rPr>
                <w:b/>
                <w:sz w:val="16"/>
                <w:szCs w:val="16"/>
              </w:rPr>
              <w:t>.   018010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b/>
                <w:sz w:val="12"/>
                <w:szCs w:val="12"/>
              </w:rPr>
            </w:pPr>
            <w:r w:rsidRPr="00894D23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b/>
                <w:sz w:val="12"/>
                <w:szCs w:val="12"/>
              </w:rPr>
            </w:pPr>
            <w:r w:rsidRPr="00894D23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b/>
                <w:sz w:val="12"/>
                <w:szCs w:val="12"/>
              </w:rPr>
            </w:pPr>
            <w:r w:rsidRPr="00894D23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b/>
                <w:sz w:val="12"/>
                <w:szCs w:val="12"/>
              </w:rPr>
            </w:pPr>
            <w:r w:rsidRPr="00894D23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b/>
                <w:sz w:val="12"/>
                <w:szCs w:val="12"/>
              </w:rPr>
            </w:pPr>
            <w:r w:rsidRPr="00894D23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b/>
                <w:sz w:val="12"/>
                <w:szCs w:val="12"/>
              </w:rPr>
            </w:pPr>
            <w:r w:rsidRPr="00894D23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b/>
                <w:sz w:val="12"/>
                <w:szCs w:val="12"/>
              </w:rPr>
            </w:pPr>
            <w:r w:rsidRPr="00894D23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b/>
                <w:sz w:val="12"/>
                <w:szCs w:val="12"/>
              </w:rPr>
            </w:pPr>
            <w:r w:rsidRPr="00894D23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b/>
                <w:sz w:val="12"/>
                <w:szCs w:val="12"/>
              </w:rPr>
            </w:pPr>
            <w:r w:rsidRPr="00894D23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b/>
                <w:sz w:val="12"/>
                <w:szCs w:val="12"/>
              </w:rPr>
            </w:pPr>
            <w:r w:rsidRPr="00894D23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b/>
                <w:sz w:val="12"/>
                <w:szCs w:val="12"/>
              </w:rPr>
            </w:pPr>
            <w:r w:rsidRPr="00894D23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b/>
                <w:sz w:val="12"/>
                <w:szCs w:val="12"/>
              </w:rPr>
            </w:pPr>
            <w:r w:rsidRPr="00894D23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A76D1A" w:rsidRDefault="00E2697A" w:rsidP="00D34E47">
            <w:pPr>
              <w:jc w:val="right"/>
              <w:rPr>
                <w:bCs/>
                <w:sz w:val="12"/>
                <w:szCs w:val="12"/>
              </w:rPr>
            </w:pPr>
            <w:r w:rsidRPr="00A76D1A">
              <w:rPr>
                <w:bCs/>
                <w:sz w:val="12"/>
                <w:szCs w:val="12"/>
              </w:rPr>
              <w:t>1.040.763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A76D1A" w:rsidRDefault="00E2697A" w:rsidP="00D34E47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1.040.763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b/>
                <w:sz w:val="12"/>
                <w:szCs w:val="12"/>
              </w:rPr>
            </w:pPr>
            <w:r w:rsidRPr="00894D23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b/>
                <w:sz w:val="12"/>
                <w:szCs w:val="12"/>
              </w:rPr>
            </w:pPr>
            <w:r w:rsidRPr="00894D23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FC078D" w:rsidRDefault="00E2697A" w:rsidP="00D34E47">
            <w:pPr>
              <w:jc w:val="right"/>
              <w:rPr>
                <w:b/>
                <w:sz w:val="12"/>
                <w:szCs w:val="12"/>
              </w:rPr>
            </w:pPr>
            <w:r w:rsidRPr="00FC078D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FC078D" w:rsidRDefault="00E2697A" w:rsidP="00D34E47">
            <w:pPr>
              <w:jc w:val="right"/>
              <w:rPr>
                <w:b/>
                <w:sz w:val="12"/>
                <w:szCs w:val="12"/>
              </w:rPr>
            </w:pPr>
            <w:r w:rsidRPr="00FC078D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FC078D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1.040.763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AA6E93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1.040.763</w:t>
            </w:r>
          </w:p>
        </w:tc>
      </w:tr>
      <w:tr w:rsidR="00E2697A" w:rsidTr="00D34E47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4E1AA7" w:rsidRDefault="00E2697A" w:rsidP="00D34E47">
            <w:pPr>
              <w:tabs>
                <w:tab w:val="left" w:pos="43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Tartalék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A76D1A" w:rsidRDefault="00E2697A" w:rsidP="00D34E47">
            <w:pPr>
              <w:jc w:val="right"/>
              <w:rPr>
                <w:bCs/>
                <w:sz w:val="12"/>
                <w:szCs w:val="12"/>
              </w:rPr>
            </w:pPr>
            <w:r w:rsidRPr="00A76D1A">
              <w:rPr>
                <w:bCs/>
                <w:sz w:val="12"/>
                <w:szCs w:val="12"/>
              </w:rPr>
              <w:t>2.102.940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F94654" w:rsidRDefault="00E2697A" w:rsidP="00D34E47">
            <w:pPr>
              <w:jc w:val="right"/>
              <w:rPr>
                <w:bCs/>
                <w:sz w:val="12"/>
                <w:szCs w:val="12"/>
              </w:rPr>
            </w:pPr>
            <w:r w:rsidRPr="00F94654">
              <w:rPr>
                <w:bCs/>
                <w:sz w:val="12"/>
                <w:szCs w:val="12"/>
              </w:rPr>
              <w:t>1.030.591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A76D1A" w:rsidRDefault="00E2697A" w:rsidP="00D34E47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3.133.531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894D23" w:rsidRDefault="00E2697A" w:rsidP="00D34E47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Default="00E2697A" w:rsidP="00D34E47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4E1AA7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2.102.940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4E1AA7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1.030.591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7A" w:rsidRPr="0065563E" w:rsidRDefault="00E2697A" w:rsidP="00D34E4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3.133.531</w:t>
            </w:r>
          </w:p>
        </w:tc>
      </w:tr>
      <w:tr w:rsidR="00E2697A" w:rsidTr="00D34E47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Default="00E2697A" w:rsidP="00D34E4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Önkormányzat kiadása összesen: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12.886.972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10.212.808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23.099.780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2.543.138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906.862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3.450.000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16.320.975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3.978.230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20.299.205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1.240.000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287.500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1.527.500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89.139.086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2.215.035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91.354.121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b/>
                <w:sz w:val="12"/>
                <w:szCs w:val="12"/>
              </w:rPr>
            </w:pPr>
            <w:r w:rsidRPr="00894D23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894D23" w:rsidRDefault="00E2697A" w:rsidP="00D34E47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1.575.000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C23D72" w:rsidRDefault="00E2697A" w:rsidP="00D34E47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1.575.000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C23D72" w:rsidRDefault="00E2697A" w:rsidP="00D34E47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122.130.171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C23D72" w:rsidRDefault="00E2697A" w:rsidP="00D34E47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19.175.435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7A" w:rsidRPr="00C23D72" w:rsidRDefault="00E2697A" w:rsidP="00D34E47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141.305.606</w:t>
            </w:r>
          </w:p>
        </w:tc>
      </w:tr>
    </w:tbl>
    <w:p w:rsidR="00E2697A" w:rsidRDefault="00E2697A" w:rsidP="00E2697A">
      <w:pPr>
        <w:jc w:val="center"/>
      </w:pPr>
    </w:p>
    <w:p w:rsidR="00E2697A" w:rsidRDefault="00E2697A" w:rsidP="00E2697A">
      <w:pPr>
        <w:sectPr w:rsidR="00E2697A" w:rsidSect="00D86EAF">
          <w:type w:val="continuous"/>
          <w:pgSz w:w="23814" w:h="16839" w:orient="landscape" w:code="8"/>
          <w:pgMar w:top="1418" w:right="454" w:bottom="1418" w:left="680" w:header="709" w:footer="709" w:gutter="0"/>
          <w:cols w:space="708"/>
          <w:docGrid w:linePitch="326"/>
        </w:sectPr>
      </w:pPr>
    </w:p>
    <w:p w:rsidR="00B44D3A" w:rsidRDefault="00B44D3A"/>
    <w:sectPr w:rsidR="00B44D3A" w:rsidSect="00840466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C78" w:rsidRDefault="009D0C78" w:rsidP="00D86EAF">
      <w:r>
        <w:separator/>
      </w:r>
    </w:p>
  </w:endnote>
  <w:endnote w:type="continuationSeparator" w:id="0">
    <w:p w:rsidR="009D0C78" w:rsidRDefault="009D0C78" w:rsidP="00D8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C78" w:rsidRDefault="009D0C78" w:rsidP="00D86EAF">
      <w:r>
        <w:separator/>
      </w:r>
    </w:p>
  </w:footnote>
  <w:footnote w:type="continuationSeparator" w:id="0">
    <w:p w:rsidR="009D0C78" w:rsidRDefault="009D0C78" w:rsidP="00D86EAF">
      <w:r>
        <w:continuationSeparator/>
      </w:r>
    </w:p>
  </w:footnote>
  <w:footnote w:id="1">
    <w:p w:rsidR="00D86EAF" w:rsidRDefault="00D86EAF" w:rsidP="00D86EA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Módosította a </w:t>
      </w:r>
      <w:r>
        <w:t>7</w:t>
      </w:r>
      <w:r>
        <w:t>/2020.(VII.3.) 2.§ (</w:t>
      </w:r>
      <w:r>
        <w:t>2</w:t>
      </w:r>
      <w:bookmarkStart w:id="0" w:name="_GoBack"/>
      <w:bookmarkEnd w:id="0"/>
      <w:r>
        <w:t>) bek. Hatályos: 2020.VII.4-től.</w:t>
      </w:r>
    </w:p>
    <w:p w:rsidR="00D86EAF" w:rsidRDefault="00D86EAF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66"/>
    <w:rsid w:val="004311EA"/>
    <w:rsid w:val="0052590D"/>
    <w:rsid w:val="00840466"/>
    <w:rsid w:val="009D0C78"/>
    <w:rsid w:val="00B44D3A"/>
    <w:rsid w:val="00D86EAF"/>
    <w:rsid w:val="00E2697A"/>
    <w:rsid w:val="00F6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A1A14-ECCC-4081-A512-88A671B6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86EA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86EA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86E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63FB6-7F61-45D8-99C7-DD498DFE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Gärtnerné Parádi</dc:creator>
  <cp:keywords/>
  <dc:description/>
  <cp:lastModifiedBy>Aljegyző Vokány kÖH Kirendeltség</cp:lastModifiedBy>
  <cp:revision>5</cp:revision>
  <dcterms:created xsi:type="dcterms:W3CDTF">2020-06-24T13:12:00Z</dcterms:created>
  <dcterms:modified xsi:type="dcterms:W3CDTF">2020-06-29T12:45:00Z</dcterms:modified>
</cp:coreProperties>
</file>