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7FCC02" w14:textId="2C64060E" w:rsidR="002A1391" w:rsidRDefault="002A1391" w:rsidP="00E51B5D">
      <w:pPr>
        <w:pStyle w:val="Listaszerbekezds"/>
        <w:numPr>
          <w:ilvl w:val="0"/>
          <w:numId w:val="3"/>
        </w:numPr>
        <w:spacing w:before="100" w:beforeAutospacing="1" w:after="100" w:afterAutospacing="1" w:line="240" w:lineRule="auto"/>
        <w:jc w:val="right"/>
        <w:rPr>
          <w:rStyle w:val="Kiemels2"/>
          <w:rFonts w:eastAsia="Times New Roman"/>
          <w:sz w:val="24"/>
          <w:szCs w:val="24"/>
          <w:lang w:eastAsia="hu-HU"/>
        </w:rPr>
      </w:pPr>
      <w:bookmarkStart w:id="0" w:name="_Hlk513033013"/>
      <w:bookmarkStart w:id="1" w:name="_GoBack"/>
      <w:bookmarkEnd w:id="1"/>
      <w:r>
        <w:rPr>
          <w:rFonts w:ascii="Garamond" w:eastAsia="Times New Roman" w:hAnsi="Garamond" w:cs="Times"/>
          <w:b/>
          <w:bCs/>
          <w:sz w:val="24"/>
          <w:szCs w:val="24"/>
          <w:lang w:eastAsia="hu-HU"/>
        </w:rPr>
        <w:t xml:space="preserve">melléklet a </w:t>
      </w:r>
      <w:bookmarkStart w:id="2" w:name="_Hlk34732961"/>
      <w:r>
        <w:rPr>
          <w:rFonts w:ascii="Garamond" w:eastAsia="Times New Roman" w:hAnsi="Garamond" w:cs="Times"/>
          <w:b/>
          <w:bCs/>
          <w:sz w:val="24"/>
          <w:szCs w:val="24"/>
          <w:lang w:eastAsia="hu-HU"/>
        </w:rPr>
        <w:t xml:space="preserve">4/2020. (III. 10.) </w:t>
      </w:r>
      <w:bookmarkEnd w:id="2"/>
      <w:r>
        <w:rPr>
          <w:rFonts w:ascii="Garamond" w:eastAsia="Times New Roman" w:hAnsi="Garamond" w:cs="Times"/>
          <w:b/>
          <w:bCs/>
          <w:sz w:val="24"/>
          <w:szCs w:val="24"/>
          <w:lang w:eastAsia="hu-HU"/>
        </w:rPr>
        <w:t>önkormányzati rendelethez</w:t>
      </w:r>
    </w:p>
    <w:p w14:paraId="4AC2372D" w14:textId="77777777" w:rsidR="002A1391" w:rsidRDefault="002A1391" w:rsidP="002A1391">
      <w:pPr>
        <w:pStyle w:val="NormlWeb"/>
        <w:spacing w:before="0" w:beforeAutospacing="0" w:after="20" w:afterAutospacing="0"/>
        <w:jc w:val="center"/>
        <w:rPr>
          <w:color w:val="000000"/>
        </w:rPr>
      </w:pPr>
      <w:r>
        <w:rPr>
          <w:rStyle w:val="Kiemels2"/>
          <w:rFonts w:ascii="Garamond" w:hAnsi="Garamond" w:cs="Times"/>
          <w:color w:val="000000"/>
        </w:rPr>
        <w:t>A Erdőhorváti Ruszin Nemzetiségi Önkormányzatnak az Erdőhorváti Községi Önkormányzat döntéseihez kapcsolódó véleményezési jogköre</w:t>
      </w:r>
    </w:p>
    <w:p w14:paraId="17CB9A02" w14:textId="77777777" w:rsidR="002A1391" w:rsidRDefault="002A1391" w:rsidP="002A1391">
      <w:pPr>
        <w:pStyle w:val="NormlWeb"/>
        <w:spacing w:before="0" w:beforeAutospacing="0" w:after="20" w:afterAutospacing="0"/>
        <w:rPr>
          <w:rFonts w:ascii="Garamond" w:hAnsi="Garamond" w:cs="Times"/>
          <w:color w:val="000000"/>
        </w:rPr>
      </w:pPr>
    </w:p>
    <w:p w14:paraId="78DFFE56" w14:textId="77777777" w:rsidR="002A1391" w:rsidRDefault="002A1391" w:rsidP="002A1391">
      <w:pPr>
        <w:pStyle w:val="NormlWeb"/>
        <w:numPr>
          <w:ilvl w:val="0"/>
          <w:numId w:val="1"/>
        </w:numPr>
        <w:spacing w:before="0" w:beforeAutospacing="0" w:after="20" w:afterAutospacing="0"/>
        <w:ind w:left="284" w:hanging="284"/>
        <w:jc w:val="both"/>
        <w:rPr>
          <w:rFonts w:ascii="Garamond" w:hAnsi="Garamond" w:cs="Times"/>
          <w:color w:val="000000"/>
        </w:rPr>
      </w:pPr>
      <w:r>
        <w:rPr>
          <w:rFonts w:ascii="Garamond" w:hAnsi="Garamond" w:cs="Times"/>
          <w:color w:val="000000"/>
        </w:rPr>
        <w:t>Véleményt nyilvánít a szociális földprogrammal kapcsolatos kérdésekben.</w:t>
      </w:r>
    </w:p>
    <w:p w14:paraId="442D319D" w14:textId="77777777" w:rsidR="002A1391" w:rsidRDefault="002A1391" w:rsidP="002A1391">
      <w:pPr>
        <w:pStyle w:val="NormlWeb"/>
        <w:numPr>
          <w:ilvl w:val="0"/>
          <w:numId w:val="1"/>
        </w:numPr>
        <w:spacing w:before="0" w:beforeAutospacing="0" w:after="20" w:afterAutospacing="0"/>
        <w:ind w:left="284" w:hanging="284"/>
        <w:jc w:val="both"/>
        <w:rPr>
          <w:rFonts w:ascii="Garamond" w:hAnsi="Garamond" w:cs="Times"/>
          <w:color w:val="000000"/>
        </w:rPr>
      </w:pPr>
      <w:r>
        <w:rPr>
          <w:rFonts w:ascii="Garamond" w:hAnsi="Garamond" w:cs="Times"/>
          <w:color w:val="000000"/>
        </w:rPr>
        <w:t>Véleményt nyilvánít a lakosságot érintő önkormányzati rendelet-tervezetekről.</w:t>
      </w:r>
    </w:p>
    <w:p w14:paraId="14D51DFE" w14:textId="77777777" w:rsidR="002A1391" w:rsidRDefault="002A1391" w:rsidP="002A1391">
      <w:pPr>
        <w:pStyle w:val="NormlWeb"/>
        <w:numPr>
          <w:ilvl w:val="0"/>
          <w:numId w:val="1"/>
        </w:numPr>
        <w:spacing w:before="0" w:beforeAutospacing="0" w:after="20" w:afterAutospacing="0"/>
        <w:ind w:left="284" w:hanging="284"/>
        <w:jc w:val="both"/>
        <w:rPr>
          <w:rFonts w:ascii="Garamond" w:hAnsi="Garamond" w:cs="Times"/>
          <w:color w:val="000000"/>
        </w:rPr>
      </w:pPr>
      <w:r>
        <w:rPr>
          <w:rFonts w:ascii="Garamond" w:hAnsi="Garamond" w:cs="Times"/>
          <w:color w:val="000000"/>
        </w:rPr>
        <w:t>Figyelemmel kíséri a helyi foglalkoztatási viszonyok alakulását.</w:t>
      </w:r>
    </w:p>
    <w:p w14:paraId="4EEC5777" w14:textId="77777777" w:rsidR="002A1391" w:rsidRDefault="002A1391" w:rsidP="002A1391">
      <w:pPr>
        <w:pStyle w:val="NormlWeb"/>
        <w:numPr>
          <w:ilvl w:val="0"/>
          <w:numId w:val="1"/>
        </w:numPr>
        <w:spacing w:before="0" w:beforeAutospacing="0" w:after="20" w:afterAutospacing="0"/>
        <w:ind w:left="284" w:hanging="284"/>
        <w:jc w:val="both"/>
        <w:rPr>
          <w:rFonts w:ascii="Garamond" w:hAnsi="Garamond" w:cs="Times"/>
          <w:color w:val="000000"/>
        </w:rPr>
      </w:pPr>
      <w:r>
        <w:rPr>
          <w:rFonts w:ascii="Garamond" w:hAnsi="Garamond" w:cs="Times"/>
          <w:color w:val="000000"/>
        </w:rPr>
        <w:t>Részt vesz a helyi foglalkoztatási érdekegyeztetésben.</w:t>
      </w:r>
    </w:p>
    <w:p w14:paraId="5BE440ED" w14:textId="77777777" w:rsidR="002A1391" w:rsidRDefault="002A1391" w:rsidP="002A1391">
      <w:pPr>
        <w:pStyle w:val="NormlWeb"/>
        <w:numPr>
          <w:ilvl w:val="0"/>
          <w:numId w:val="1"/>
        </w:numPr>
        <w:spacing w:before="0" w:beforeAutospacing="0" w:after="20" w:afterAutospacing="0"/>
        <w:ind w:left="284" w:hanging="284"/>
        <w:jc w:val="both"/>
        <w:rPr>
          <w:rFonts w:ascii="Garamond" w:hAnsi="Garamond" w:cs="Times"/>
          <w:color w:val="000000"/>
        </w:rPr>
      </w:pPr>
      <w:r>
        <w:rPr>
          <w:rFonts w:ascii="Garamond" w:hAnsi="Garamond" w:cs="Times"/>
          <w:color w:val="000000"/>
        </w:rPr>
        <w:t>Figyelemmel kíséri a helyi természetvédelmi feladatok ellátását.</w:t>
      </w:r>
    </w:p>
    <w:p w14:paraId="5E9BB5FD" w14:textId="77777777" w:rsidR="002A1391" w:rsidRDefault="002A1391" w:rsidP="002A1391">
      <w:pPr>
        <w:pStyle w:val="NormlWeb"/>
        <w:numPr>
          <w:ilvl w:val="0"/>
          <w:numId w:val="1"/>
        </w:numPr>
        <w:spacing w:before="0" w:beforeAutospacing="0" w:after="20" w:afterAutospacing="0"/>
        <w:ind w:left="284" w:hanging="284"/>
        <w:jc w:val="both"/>
        <w:rPr>
          <w:rFonts w:ascii="Garamond" w:hAnsi="Garamond" w:cs="Times"/>
          <w:color w:val="000000"/>
        </w:rPr>
      </w:pPr>
      <w:r>
        <w:rPr>
          <w:rFonts w:ascii="Garamond" w:hAnsi="Garamond" w:cs="Times"/>
          <w:color w:val="000000"/>
        </w:rPr>
        <w:t>Véleményt nyilvánít az önkormányzat intézményei vezetőinek kinevezése ügyében.</w:t>
      </w:r>
    </w:p>
    <w:p w14:paraId="16A18859" w14:textId="77777777" w:rsidR="002A1391" w:rsidRDefault="002A1391" w:rsidP="002A1391">
      <w:pPr>
        <w:pStyle w:val="NormlWeb"/>
        <w:numPr>
          <w:ilvl w:val="0"/>
          <w:numId w:val="1"/>
        </w:numPr>
        <w:spacing w:before="0" w:beforeAutospacing="0" w:after="20" w:afterAutospacing="0"/>
        <w:ind w:left="284" w:hanging="284"/>
        <w:jc w:val="both"/>
        <w:rPr>
          <w:rFonts w:ascii="Garamond" w:hAnsi="Garamond" w:cs="Times"/>
          <w:color w:val="000000"/>
        </w:rPr>
      </w:pPr>
      <w:r>
        <w:rPr>
          <w:rFonts w:ascii="Garamond" w:hAnsi="Garamond" w:cs="Times"/>
          <w:color w:val="000000"/>
        </w:rPr>
        <w:t>Egyetértési jogot gyakorol a nemzetiségi alapkönyvtár kijelölése tekintetében.</w:t>
      </w:r>
    </w:p>
    <w:p w14:paraId="4DF88537" w14:textId="77777777" w:rsidR="002A1391" w:rsidRDefault="002A1391" w:rsidP="002A1391">
      <w:pPr>
        <w:pStyle w:val="NormlWeb"/>
        <w:numPr>
          <w:ilvl w:val="0"/>
          <w:numId w:val="1"/>
        </w:numPr>
        <w:spacing w:before="0" w:beforeAutospacing="0" w:after="20" w:afterAutospacing="0"/>
        <w:ind w:left="284" w:hanging="284"/>
        <w:jc w:val="both"/>
        <w:rPr>
          <w:rFonts w:ascii="Garamond" w:hAnsi="Garamond" w:cs="Times"/>
          <w:color w:val="000000"/>
        </w:rPr>
      </w:pPr>
      <w:r>
        <w:rPr>
          <w:rFonts w:ascii="Garamond" w:hAnsi="Garamond" w:cs="Times"/>
          <w:color w:val="000000"/>
        </w:rPr>
        <w:t>Közreműködik az általános iskolai tanulmányok befejezését követően tovább nem tanulók tankötelezettségének teljesítéséhez szükséges feltételek megteremtésében </w:t>
      </w:r>
    </w:p>
    <w:p w14:paraId="521B6260" w14:textId="77777777" w:rsidR="002A1391" w:rsidRDefault="002A1391" w:rsidP="002A1391">
      <w:pPr>
        <w:pStyle w:val="NormlWeb"/>
        <w:spacing w:before="0" w:beforeAutospacing="0" w:after="20" w:afterAutospacing="0"/>
        <w:jc w:val="center"/>
        <w:rPr>
          <w:rFonts w:ascii="Garamond" w:hAnsi="Garamond" w:cs="Times"/>
          <w:color w:val="000000"/>
        </w:rPr>
      </w:pPr>
    </w:p>
    <w:p w14:paraId="7F99DD14" w14:textId="77777777" w:rsidR="002A1391" w:rsidRDefault="002A1391" w:rsidP="002A1391">
      <w:pPr>
        <w:pStyle w:val="NormlWeb"/>
        <w:spacing w:before="0" w:beforeAutospacing="0" w:after="20" w:afterAutospacing="0"/>
        <w:jc w:val="center"/>
        <w:rPr>
          <w:rFonts w:ascii="Garamond" w:hAnsi="Garamond" w:cs="Times"/>
          <w:color w:val="000000"/>
        </w:rPr>
      </w:pPr>
      <w:r>
        <w:rPr>
          <w:rStyle w:val="Kiemels2"/>
          <w:rFonts w:ascii="Garamond" w:hAnsi="Garamond" w:cs="Times"/>
          <w:color w:val="000000"/>
        </w:rPr>
        <w:t>A javaslatok, kezdeményezések kezelésének, a véleményezési és egyetértési jog gyakorlásának rendje</w:t>
      </w:r>
    </w:p>
    <w:p w14:paraId="4CC35129" w14:textId="77777777" w:rsidR="002A1391" w:rsidRDefault="002A1391" w:rsidP="002A1391">
      <w:pPr>
        <w:pStyle w:val="NormlWeb"/>
        <w:spacing w:before="0" w:beforeAutospacing="0" w:after="20" w:afterAutospacing="0"/>
        <w:jc w:val="center"/>
        <w:rPr>
          <w:rFonts w:ascii="Garamond" w:hAnsi="Garamond" w:cs="Times"/>
          <w:color w:val="000000"/>
        </w:rPr>
      </w:pPr>
    </w:p>
    <w:p w14:paraId="7C0D6656" w14:textId="77777777" w:rsidR="002A1391" w:rsidRDefault="002A1391" w:rsidP="002A1391">
      <w:pPr>
        <w:pStyle w:val="NormlWeb"/>
        <w:spacing w:before="0" w:beforeAutospacing="0" w:after="20" w:afterAutospacing="0"/>
        <w:jc w:val="both"/>
        <w:rPr>
          <w:rFonts w:ascii="Garamond" w:hAnsi="Garamond" w:cs="Times"/>
          <w:color w:val="000000"/>
        </w:rPr>
      </w:pPr>
      <w:r>
        <w:rPr>
          <w:rFonts w:ascii="Garamond" w:hAnsi="Garamond" w:cs="Times"/>
          <w:color w:val="000000"/>
        </w:rPr>
        <w:t>A nemzetiségi önkormányzat képviselő-testülete a település nemzetiséghez tartozó lakosságát érintő javaslatait, kezdeményezéseit a képviselője útján terjeszti elő.</w:t>
      </w:r>
    </w:p>
    <w:p w14:paraId="291BE648" w14:textId="77777777" w:rsidR="002A1391" w:rsidRDefault="002A1391" w:rsidP="002A1391">
      <w:pPr>
        <w:pStyle w:val="NormlWeb"/>
        <w:spacing w:before="0" w:beforeAutospacing="0" w:after="20" w:afterAutospacing="0"/>
        <w:jc w:val="both"/>
        <w:rPr>
          <w:rFonts w:ascii="Garamond" w:hAnsi="Garamond" w:cs="Times"/>
          <w:color w:val="000000"/>
        </w:rPr>
      </w:pPr>
      <w:r>
        <w:rPr>
          <w:rFonts w:ascii="Garamond" w:hAnsi="Garamond" w:cs="Times"/>
          <w:color w:val="000000"/>
        </w:rPr>
        <w:t>A megkeresett szerv vezetője a hatáskörébe tartozó kérdésben a kezdeményezésről a kézhezvételétől számított harminc napon belül köteles érdemben nyilatkozni vagy határozni. Ha a megkeresett szerv vezetője a megkeresés tárgyát illetően nem rendelkezik hatáskörrel vagy illetékességgel, köteles a megkeresést három napon belül a hatáskörrel és illetékességgel rendelkező szervhez áttenni.</w:t>
      </w:r>
    </w:p>
    <w:p w14:paraId="2E5E2782" w14:textId="77777777" w:rsidR="002A1391" w:rsidRDefault="002A1391" w:rsidP="002A1391">
      <w:pPr>
        <w:pStyle w:val="NormlWeb"/>
        <w:spacing w:before="0" w:beforeAutospacing="0" w:after="20" w:afterAutospacing="0"/>
        <w:jc w:val="both"/>
        <w:rPr>
          <w:rFonts w:ascii="Garamond" w:hAnsi="Garamond" w:cs="Times"/>
          <w:color w:val="000000"/>
        </w:rPr>
      </w:pPr>
      <w:r>
        <w:rPr>
          <w:rFonts w:ascii="Garamond" w:hAnsi="Garamond" w:cs="Times"/>
          <w:color w:val="000000"/>
        </w:rPr>
        <w:t>Amennyiben a kezdeményezés a képviselő-testület vagy valamely bizottság hatáskörébe tartozik, a beérkezett javaslatot, kezdeményezést a megkeresett szerv vezetője a képviselő-testület, vagy bizottság munkaterv szerinti soros ülésére terjeszti elő döntéshozatal céljából arra való figyelemmel, hogy a testületi szerv hatvan napon belül köteles érdemben határozni, illetve harminc napon belül érdemben nyilatkozni.</w:t>
      </w:r>
    </w:p>
    <w:p w14:paraId="6D1E6769" w14:textId="77777777" w:rsidR="002A1391" w:rsidRDefault="002A1391" w:rsidP="002A1391">
      <w:pPr>
        <w:pStyle w:val="NormlWeb"/>
        <w:spacing w:before="0" w:beforeAutospacing="0" w:after="20" w:afterAutospacing="0"/>
        <w:jc w:val="both"/>
        <w:rPr>
          <w:rFonts w:ascii="Garamond" w:hAnsi="Garamond" w:cs="Times"/>
          <w:color w:val="000000"/>
        </w:rPr>
      </w:pPr>
    </w:p>
    <w:p w14:paraId="42722865" w14:textId="77777777" w:rsidR="002A1391" w:rsidRDefault="002A1391" w:rsidP="002A1391">
      <w:pPr>
        <w:pStyle w:val="NormlWeb"/>
        <w:spacing w:before="0" w:beforeAutospacing="0" w:after="20" w:afterAutospacing="0"/>
        <w:jc w:val="both"/>
        <w:rPr>
          <w:rFonts w:ascii="Garamond" w:hAnsi="Garamond" w:cs="Times"/>
          <w:color w:val="000000"/>
        </w:rPr>
      </w:pPr>
      <w:r>
        <w:rPr>
          <w:rFonts w:ascii="Garamond" w:hAnsi="Garamond" w:cs="Times"/>
          <w:color w:val="000000"/>
        </w:rPr>
        <w:t>A nemzetiségi önkormányzat hatáskörébe tartozó véleményezési és egyetértési jogköre körében hozott döntés meghozatalát a képviselő-testület képviseletében a polgármester a nemzetiségi önkormányzat elnökénél kezdeményezi úgy, hogy a döntést előkészítő írásos anyagot a nemzetiségi önkormányzat tagjai az elnök előterjesztésében az ülést megelőző legalább 3 nappal korábban megkapják.</w:t>
      </w:r>
    </w:p>
    <w:p w14:paraId="30849145" w14:textId="77777777" w:rsidR="002A1391" w:rsidRDefault="002A1391" w:rsidP="002A1391">
      <w:pPr>
        <w:pStyle w:val="NormlWeb"/>
        <w:spacing w:before="0" w:beforeAutospacing="0" w:after="20" w:afterAutospacing="0"/>
        <w:jc w:val="both"/>
        <w:rPr>
          <w:rFonts w:ascii="Garamond" w:hAnsi="Garamond" w:cs="Times"/>
          <w:color w:val="000000"/>
        </w:rPr>
      </w:pPr>
      <w:r>
        <w:rPr>
          <w:rFonts w:ascii="Garamond" w:hAnsi="Garamond" w:cs="Times"/>
          <w:color w:val="000000"/>
        </w:rPr>
        <w:t>A nemzetiségi önkormányzat véleményezési, illetve egyetértési jogkörében hozott döntését, vagy annak elmulasztását települési önkormányzat képviselő-testülete ülésén tanácskozási joggal részt vevő nemzetiségi önkormányzat elnöke, ennek hiányában a napirend előterjesztője ismerteti a döntéshozatalt megelőzően.</w:t>
      </w:r>
    </w:p>
    <w:p w14:paraId="68C5D117" w14:textId="77777777" w:rsidR="002A1391" w:rsidRDefault="002A1391" w:rsidP="002A1391">
      <w:pPr>
        <w:pStyle w:val="NormlWeb"/>
        <w:spacing w:before="0" w:beforeAutospacing="0" w:after="20" w:afterAutospacing="0"/>
        <w:jc w:val="both"/>
        <w:rPr>
          <w:rFonts w:ascii="Garamond" w:hAnsi="Garamond" w:cs="Times"/>
          <w:color w:val="000000"/>
        </w:rPr>
      </w:pPr>
    </w:p>
    <w:p w14:paraId="07F35512" w14:textId="77777777" w:rsidR="002A1391" w:rsidRDefault="002A1391" w:rsidP="002A1391">
      <w:pPr>
        <w:pStyle w:val="NormlWeb"/>
        <w:spacing w:before="0" w:beforeAutospacing="0" w:after="20" w:afterAutospacing="0"/>
        <w:jc w:val="both"/>
        <w:rPr>
          <w:rFonts w:ascii="Garamond" w:hAnsi="Garamond" w:cs="Times"/>
          <w:color w:val="000000"/>
        </w:rPr>
      </w:pPr>
      <w:r>
        <w:rPr>
          <w:rFonts w:ascii="Garamond" w:hAnsi="Garamond" w:cs="Times"/>
          <w:color w:val="000000"/>
        </w:rPr>
        <w:t>Az egyetértési és a véleményezési jog jogosultja jogait az ez irányú kezdeményezés kézhezvételétől, vagy az egyéb módon történő tudomására jutástól számított harminc napon belül gyakorolja. E határidő elmulasztása jogvesztő.</w:t>
      </w:r>
    </w:p>
    <w:p w14:paraId="1D1354BB" w14:textId="77777777" w:rsidR="002A1391" w:rsidRDefault="002A1391" w:rsidP="002A1391">
      <w:pPr>
        <w:pStyle w:val="NormlWeb"/>
        <w:spacing w:before="0" w:beforeAutospacing="0" w:after="20" w:afterAutospacing="0"/>
        <w:jc w:val="both"/>
        <w:rPr>
          <w:rFonts w:ascii="Garamond" w:hAnsi="Garamond" w:cs="Times"/>
          <w:color w:val="000000"/>
        </w:rPr>
      </w:pPr>
    </w:p>
    <w:p w14:paraId="2576A3F8" w14:textId="7A2D7795" w:rsidR="007E6B41" w:rsidRPr="002A1391" w:rsidRDefault="002A1391" w:rsidP="002A1391">
      <w:pPr>
        <w:pStyle w:val="NormlWeb"/>
        <w:spacing w:before="0" w:beforeAutospacing="0" w:after="20" w:afterAutospacing="0"/>
        <w:jc w:val="both"/>
        <w:rPr>
          <w:rFonts w:ascii="Garamond" w:hAnsi="Garamond" w:cs="Times"/>
          <w:color w:val="000000"/>
        </w:rPr>
      </w:pPr>
      <w:r>
        <w:rPr>
          <w:rFonts w:ascii="Garamond" w:hAnsi="Garamond" w:cs="Times"/>
          <w:color w:val="000000"/>
        </w:rPr>
        <w:t>Ha a nemzetiségi önkormányzat jogainak gyakorlásához a helyi önkormányzatnak vagy szervének döntése szükséges, a nemzetiségi önkormányzat elnöke által benyújtott erre irányuló kezdeményezést a döntésre jogosult köteles a következő ülésén napirendre tűzni, valamint a kezdeményezés benyújtásától számított harminc, testületi döntés esetén hatvan napon belül döntést hozni.</w:t>
      </w:r>
      <w:bookmarkEnd w:id="0"/>
    </w:p>
    <w:sectPr w:rsidR="007E6B41" w:rsidRPr="002A1391" w:rsidSect="008F2032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48525B"/>
    <w:multiLevelType w:val="hybridMultilevel"/>
    <w:tmpl w:val="68BAFFD0"/>
    <w:lvl w:ilvl="0" w:tplc="ECCAC60C">
      <w:start w:val="4"/>
      <w:numFmt w:val="decimal"/>
      <w:lvlText w:val="%1."/>
      <w:lvlJc w:val="left"/>
      <w:pPr>
        <w:ind w:left="1080" w:hanging="360"/>
      </w:pPr>
      <w:rPr>
        <w:rFonts w:ascii="Garamond" w:hAnsi="Garamond" w:cs="Times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0F2759"/>
    <w:multiLevelType w:val="hybridMultilevel"/>
    <w:tmpl w:val="6840B49E"/>
    <w:lvl w:ilvl="0" w:tplc="404614B8">
      <w:start w:val="2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E503FD"/>
    <w:multiLevelType w:val="hybridMultilevel"/>
    <w:tmpl w:val="EC68E68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33C"/>
    <w:rsid w:val="002A1391"/>
    <w:rsid w:val="007C033C"/>
    <w:rsid w:val="007E6B41"/>
    <w:rsid w:val="0081155A"/>
    <w:rsid w:val="008F2032"/>
    <w:rsid w:val="00E51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DD97E"/>
  <w15:chartTrackingRefBased/>
  <w15:docId w15:val="{5BD55A1C-6409-443B-8684-17D107B98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A1391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2A1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2A13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405</Words>
  <Characters>2795</Characters>
  <Application>Microsoft Office Word</Application>
  <DocSecurity>0</DocSecurity>
  <Lines>23</Lines>
  <Paragraphs>6</Paragraphs>
  <ScaleCrop>false</ScaleCrop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tolcsva3</dc:creator>
  <cp:keywords/>
  <dc:description/>
  <cp:lastModifiedBy>tolcsva3</cp:lastModifiedBy>
  <cp:revision>3</cp:revision>
  <dcterms:created xsi:type="dcterms:W3CDTF">2020-03-12T09:57:00Z</dcterms:created>
  <dcterms:modified xsi:type="dcterms:W3CDTF">2020-03-12T10:33:00Z</dcterms:modified>
</cp:coreProperties>
</file>