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D8" w:rsidRDefault="007B7ED8" w:rsidP="007B7ED8">
      <w:pPr>
        <w:ind w:left="4620" w:hanging="30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1. melléklet a 2/2013. (III.1.) Ök. rendelethez</w:t>
      </w:r>
    </w:p>
    <w:p w:rsidR="007B7ED8" w:rsidRDefault="007B7ED8" w:rsidP="007B7ED8">
      <w:pPr>
        <w:ind w:left="1080"/>
        <w:rPr>
          <w:b/>
          <w:sz w:val="22"/>
          <w:szCs w:val="22"/>
          <w:u w:val="single"/>
        </w:rPr>
      </w:pPr>
    </w:p>
    <w:p w:rsidR="007B7ED8" w:rsidRPr="005F7F88" w:rsidRDefault="007B7ED8" w:rsidP="007B7ED8">
      <w:pPr>
        <w:ind w:left="1080"/>
        <w:jc w:val="right"/>
        <w:rPr>
          <w:b/>
          <w:sz w:val="22"/>
          <w:szCs w:val="22"/>
          <w:u w:val="single"/>
        </w:rPr>
      </w:pPr>
    </w:p>
    <w:p w:rsidR="007B7ED8" w:rsidRPr="005F7F88" w:rsidRDefault="007B7ED8" w:rsidP="007B7ED8">
      <w:pPr>
        <w:spacing w:before="600"/>
        <w:jc w:val="center"/>
        <w:rPr>
          <w:b/>
          <w:szCs w:val="28"/>
        </w:rPr>
      </w:pPr>
      <w:r>
        <w:rPr>
          <w:b/>
          <w:szCs w:val="28"/>
        </w:rPr>
        <w:t>Lengyel</w:t>
      </w:r>
      <w:r w:rsidRPr="005F7F88">
        <w:rPr>
          <w:b/>
          <w:szCs w:val="28"/>
        </w:rPr>
        <w:t xml:space="preserve"> Községi Önkormányzat Képviselő-testületének</w:t>
      </w:r>
    </w:p>
    <w:p w:rsidR="007B7ED8" w:rsidRPr="005F7F88" w:rsidRDefault="007B7ED8" w:rsidP="007B7ED8">
      <w:pPr>
        <w:spacing w:before="120"/>
        <w:jc w:val="center"/>
        <w:rPr>
          <w:b/>
          <w:szCs w:val="28"/>
        </w:rPr>
      </w:pPr>
      <w:r w:rsidRPr="005F7F88">
        <w:rPr>
          <w:b/>
          <w:szCs w:val="28"/>
        </w:rPr>
        <w:t>NÉVJEGYZÉKE</w:t>
      </w:r>
    </w:p>
    <w:p w:rsidR="007B7ED8" w:rsidRPr="005F7F88" w:rsidRDefault="007B7ED8" w:rsidP="007B7ED8">
      <w:pPr>
        <w:spacing w:before="120"/>
        <w:jc w:val="center"/>
        <w:rPr>
          <w:b/>
          <w:szCs w:val="28"/>
        </w:rPr>
      </w:pPr>
    </w:p>
    <w:p w:rsidR="007B7ED8" w:rsidRPr="005F7F88" w:rsidRDefault="007B7ED8" w:rsidP="007B7ED8">
      <w:pPr>
        <w:numPr>
          <w:ilvl w:val="0"/>
          <w:numId w:val="1"/>
        </w:numPr>
        <w:spacing w:before="120" w:line="360" w:lineRule="auto"/>
        <w:ind w:left="3816" w:hanging="357"/>
        <w:jc w:val="both"/>
        <w:rPr>
          <w:szCs w:val="28"/>
        </w:rPr>
      </w:pPr>
      <w:r>
        <w:rPr>
          <w:szCs w:val="28"/>
        </w:rPr>
        <w:t xml:space="preserve">LŐRINCZ JÓZSEFNÉ </w:t>
      </w:r>
      <w:r w:rsidRPr="005F7F88">
        <w:rPr>
          <w:szCs w:val="28"/>
        </w:rPr>
        <w:t>polgármester</w:t>
      </w:r>
    </w:p>
    <w:p w:rsidR="007B7ED8" w:rsidRPr="005F7F88" w:rsidRDefault="007B7ED8" w:rsidP="007B7ED8">
      <w:pPr>
        <w:numPr>
          <w:ilvl w:val="0"/>
          <w:numId w:val="1"/>
        </w:numPr>
        <w:spacing w:line="360" w:lineRule="auto"/>
        <w:ind w:left="3816" w:hanging="357"/>
        <w:jc w:val="both"/>
        <w:rPr>
          <w:szCs w:val="28"/>
        </w:rPr>
      </w:pPr>
      <w:r>
        <w:rPr>
          <w:szCs w:val="28"/>
        </w:rPr>
        <w:t>NAGY TIBOR LÁSZLÓNÉ</w:t>
      </w:r>
      <w:r w:rsidRPr="005F7F88">
        <w:rPr>
          <w:szCs w:val="28"/>
        </w:rPr>
        <w:t xml:space="preserve"> alpolgármester</w:t>
      </w:r>
    </w:p>
    <w:p w:rsidR="007B7ED8" w:rsidRPr="005F7F88" w:rsidRDefault="007B7ED8" w:rsidP="007B7ED8">
      <w:pPr>
        <w:numPr>
          <w:ilvl w:val="0"/>
          <w:numId w:val="1"/>
        </w:numPr>
        <w:spacing w:line="360" w:lineRule="auto"/>
        <w:ind w:left="3816" w:hanging="357"/>
        <w:jc w:val="both"/>
        <w:rPr>
          <w:szCs w:val="28"/>
        </w:rPr>
      </w:pPr>
      <w:r>
        <w:rPr>
          <w:szCs w:val="28"/>
        </w:rPr>
        <w:t>ANTAL JÁNOS</w:t>
      </w:r>
    </w:p>
    <w:p w:rsidR="007B7ED8" w:rsidRPr="005F7F88" w:rsidRDefault="007B7ED8" w:rsidP="007B7ED8">
      <w:pPr>
        <w:numPr>
          <w:ilvl w:val="0"/>
          <w:numId w:val="1"/>
        </w:numPr>
        <w:spacing w:line="360" w:lineRule="auto"/>
        <w:ind w:left="3816" w:hanging="357"/>
        <w:jc w:val="both"/>
        <w:rPr>
          <w:szCs w:val="28"/>
        </w:rPr>
      </w:pPr>
      <w:r>
        <w:rPr>
          <w:szCs w:val="28"/>
        </w:rPr>
        <w:t>FÁBIÁN TIBOR</w:t>
      </w:r>
    </w:p>
    <w:p w:rsidR="007B7ED8" w:rsidRPr="005F7F88" w:rsidRDefault="007B7ED8" w:rsidP="007B7ED8">
      <w:pPr>
        <w:numPr>
          <w:ilvl w:val="0"/>
          <w:numId w:val="1"/>
        </w:numPr>
        <w:spacing w:line="360" w:lineRule="auto"/>
        <w:ind w:left="3816" w:hanging="357"/>
        <w:jc w:val="both"/>
        <w:rPr>
          <w:szCs w:val="28"/>
        </w:rPr>
      </w:pPr>
      <w:r>
        <w:rPr>
          <w:szCs w:val="28"/>
        </w:rPr>
        <w:t>IFJ. TENINGER JÁNOS</w:t>
      </w:r>
    </w:p>
    <w:p w:rsidR="007B7ED8" w:rsidRPr="005F7F88" w:rsidRDefault="007B7ED8" w:rsidP="007B7ED8">
      <w:pPr>
        <w:jc w:val="both"/>
        <w:rPr>
          <w:b/>
          <w:sz w:val="22"/>
          <w:szCs w:val="22"/>
        </w:rPr>
        <w:sectPr w:rsidR="007B7ED8" w:rsidRPr="005F7F8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F072E" w:rsidRDefault="00CF072E"/>
    <w:sectPr w:rsidR="00CF072E" w:rsidSect="00C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7B7ED8"/>
    <w:rsid w:val="00CF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1</cp:revision>
  <dcterms:created xsi:type="dcterms:W3CDTF">2018-01-24T12:43:00Z</dcterms:created>
  <dcterms:modified xsi:type="dcterms:W3CDTF">2018-01-24T12:44:00Z</dcterms:modified>
</cp:coreProperties>
</file>