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6E" w:rsidRPr="002738A7" w:rsidRDefault="00A9566E" w:rsidP="00A9566E">
      <w:pPr>
        <w:rPr>
          <w:rFonts w:ascii="Garamond" w:hAnsi="Garamond" w:cs="MyriadPro-Regular"/>
          <w:color w:val="000000"/>
        </w:rPr>
      </w:pPr>
      <w:r>
        <w:rPr>
          <w:rFonts w:ascii="Garamond" w:hAnsi="Garamond" w:cs="MyriadPro-Regul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-709930</wp:posOffset>
                </wp:positionV>
                <wp:extent cx="6120130" cy="1485900"/>
                <wp:effectExtent l="0" t="0" r="0" b="3175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66E" w:rsidRDefault="00A9566E" w:rsidP="00A9566E">
                            <w:pPr>
                              <w:pStyle w:val="lfej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19325" cy="571500"/>
                                  <wp:effectExtent l="0" t="0" r="9525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66E" w:rsidRDefault="00A9566E" w:rsidP="00A956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349E9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BUDAPEST FŐVÁROS XVII. KERÜLET </w:t>
                            </w:r>
                          </w:p>
                          <w:p w:rsidR="00A9566E" w:rsidRDefault="00A9566E" w:rsidP="00A956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349E9">
                              <w:rPr>
                                <w:rFonts w:ascii="Garamond" w:hAnsi="Garamond"/>
                                <w:b/>
                                <w:bCs/>
                              </w:rPr>
                              <w:t>RÁKOSMENT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I </w:t>
                            </w:r>
                            <w:r w:rsidRPr="00E349E9">
                              <w:rPr>
                                <w:rFonts w:ascii="Garamond" w:hAnsi="Garamond"/>
                                <w:b/>
                                <w:bCs/>
                              </w:rPr>
                              <w:t>POLGÁRMESTER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I HIVATAL</w:t>
                            </w:r>
                          </w:p>
                          <w:p w:rsidR="00A9566E" w:rsidRPr="002738A7" w:rsidRDefault="00A9566E" w:rsidP="00A9566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rFonts w:ascii="Garamond" w:hAnsi="Garamond" w:cs="MyriadPro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 w:cs="MyriadPro-Bold"/>
                                <w:b/>
                                <w:bCs/>
                                <w:color w:val="000000"/>
                              </w:rPr>
                              <w:t>POLGÁRMESTERI IRODA</w:t>
                            </w:r>
                          </w:p>
                          <w:p w:rsidR="00A9566E" w:rsidRPr="00E349E9" w:rsidRDefault="00A9566E" w:rsidP="00A956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FŐÉPÍTÉSZET</w:t>
                            </w:r>
                          </w:p>
                          <w:p w:rsidR="00A9566E" w:rsidRDefault="00A9566E" w:rsidP="00A9566E">
                            <w:pPr>
                              <w:jc w:val="center"/>
                            </w:pPr>
                            <w:r w:rsidRPr="00A215F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38850" cy="123825"/>
                                  <wp:effectExtent l="0" t="0" r="0" b="9525"/>
                                  <wp:docPr id="3" name="Kép 3" descr="cs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s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/>
                          <w:p w:rsidR="00A9566E" w:rsidRDefault="00A9566E" w:rsidP="00A9566E">
                            <w:r w:rsidRPr="00A215F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05525" cy="123825"/>
                                  <wp:effectExtent l="0" t="0" r="9525" b="9525"/>
                                  <wp:docPr id="2" name="Kép 2" descr="cs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s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55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-14.15pt;margin-top:-55.9pt;width:481.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" filled="f" stroked="f">
                <v:textbox>
                  <w:txbxContent>
                    <w:p w:rsidR="00A9566E" w:rsidRDefault="00A9566E" w:rsidP="00A9566E">
                      <w:pPr>
                        <w:pStyle w:val="lfej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19325" cy="571500"/>
                            <wp:effectExtent l="0" t="0" r="9525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66E" w:rsidRDefault="00A9566E" w:rsidP="00A956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E349E9">
                        <w:rPr>
                          <w:rFonts w:ascii="Garamond" w:hAnsi="Garamond"/>
                          <w:b/>
                          <w:bCs/>
                        </w:rPr>
                        <w:t xml:space="preserve">BUDAPEST FŐVÁROS XVII. KERÜLET </w:t>
                      </w:r>
                    </w:p>
                    <w:p w:rsidR="00A9566E" w:rsidRDefault="00A9566E" w:rsidP="00A956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E349E9">
                        <w:rPr>
                          <w:rFonts w:ascii="Garamond" w:hAnsi="Garamond"/>
                          <w:b/>
                          <w:bCs/>
                        </w:rPr>
                        <w:t>RÁKOSMENT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I </w:t>
                      </w:r>
                      <w:r w:rsidRPr="00E349E9">
                        <w:rPr>
                          <w:rFonts w:ascii="Garamond" w:hAnsi="Garamond"/>
                          <w:b/>
                          <w:bCs/>
                        </w:rPr>
                        <w:t>POLGÁRMESTER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>I HIVATAL</w:t>
                      </w:r>
                    </w:p>
                    <w:p w:rsidR="00A9566E" w:rsidRPr="002738A7" w:rsidRDefault="00A9566E" w:rsidP="00A9566E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rFonts w:ascii="Garamond" w:hAnsi="Garamond" w:cs="MyriadPro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Garamond" w:hAnsi="Garamond" w:cs="MyriadPro-Bold"/>
                          <w:b/>
                          <w:bCs/>
                          <w:color w:val="000000"/>
                        </w:rPr>
                        <w:t>POLGÁRMESTERI IRODA</w:t>
                      </w:r>
                    </w:p>
                    <w:p w:rsidR="00A9566E" w:rsidRPr="00E349E9" w:rsidRDefault="00A9566E" w:rsidP="00A956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FŐÉPÍTÉSZET</w:t>
                      </w:r>
                    </w:p>
                    <w:p w:rsidR="00A9566E" w:rsidRDefault="00A9566E" w:rsidP="00A9566E">
                      <w:pPr>
                        <w:jc w:val="center"/>
                      </w:pPr>
                      <w:r w:rsidRPr="00A215F2">
                        <w:rPr>
                          <w:noProof/>
                        </w:rPr>
                        <w:drawing>
                          <wp:inline distT="0" distB="0" distL="0" distR="0">
                            <wp:extent cx="6038850" cy="123825"/>
                            <wp:effectExtent l="0" t="0" r="0" b="9525"/>
                            <wp:docPr id="3" name="Kép 3" descr="cs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s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/>
                    <w:p w:rsidR="00A9566E" w:rsidRDefault="00A9566E" w:rsidP="00A9566E">
                      <w:r w:rsidRPr="00A215F2">
                        <w:rPr>
                          <w:noProof/>
                        </w:rPr>
                        <w:drawing>
                          <wp:inline distT="0" distB="0" distL="0" distR="0">
                            <wp:extent cx="6105525" cy="123825"/>
                            <wp:effectExtent l="0" t="0" r="9525" b="9525"/>
                            <wp:docPr id="2" name="Kép 2" descr="cs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s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55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MyriadPro-Bold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-709930</wp:posOffset>
                </wp:positionV>
                <wp:extent cx="1390650" cy="276225"/>
                <wp:effectExtent l="1270" t="0" r="0" b="31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66E" w:rsidRPr="002473C1" w:rsidRDefault="00A9566E" w:rsidP="00A9566E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2473C1">
                              <w:rPr>
                                <w:rFonts w:ascii="Garamond" w:hAnsi="Garamond"/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408.5pt;margin-top:-55.9pt;width:10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" stroked="f">
                <v:textbox>
                  <w:txbxContent>
                    <w:p w:rsidR="00A9566E" w:rsidRPr="002473C1" w:rsidRDefault="00A9566E" w:rsidP="00A9566E">
                      <w:pPr>
                        <w:rPr>
                          <w:rFonts w:ascii="Garamond" w:hAnsi="Garamond"/>
                          <w:b/>
                        </w:rPr>
                      </w:pPr>
                      <w:r w:rsidRPr="002473C1">
                        <w:rPr>
                          <w:rFonts w:ascii="Garamond" w:hAnsi="Garamond"/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</w:p>
    <w:p w:rsidR="00A9566E" w:rsidRDefault="00A9566E" w:rsidP="00A9566E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A9566E" w:rsidRPr="00B479CB" w:rsidRDefault="00A9566E" w:rsidP="00A9566E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A9566E" w:rsidRDefault="00A9566E" w:rsidP="00A9566E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A9566E" w:rsidRDefault="00A9566E" w:rsidP="00A9566E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  <w:sz w:val="32"/>
          <w:szCs w:val="32"/>
        </w:rPr>
      </w:pPr>
    </w:p>
    <w:p w:rsidR="00A9566E" w:rsidRDefault="00A9566E" w:rsidP="00A9566E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  <w:sz w:val="32"/>
          <w:szCs w:val="32"/>
        </w:rPr>
      </w:pPr>
    </w:p>
    <w:p w:rsidR="00A9566E" w:rsidRPr="00D17744" w:rsidRDefault="00A9566E" w:rsidP="00A9566E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  <w:sz w:val="32"/>
          <w:szCs w:val="32"/>
        </w:rPr>
      </w:pPr>
      <w:r w:rsidRPr="00D17744">
        <w:rPr>
          <w:rFonts w:ascii="Garamond" w:hAnsi="Garamond" w:cs="MyriadPro-Bold"/>
          <w:b/>
          <w:bCs/>
          <w:color w:val="000000"/>
          <w:sz w:val="32"/>
          <w:szCs w:val="32"/>
        </w:rPr>
        <w:t>KÉRELEM</w:t>
      </w:r>
    </w:p>
    <w:p w:rsidR="00A9566E" w:rsidRPr="00AE6DA3" w:rsidRDefault="00A9566E" w:rsidP="00A9566E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  <w:sz w:val="16"/>
          <w:szCs w:val="16"/>
        </w:rPr>
      </w:pPr>
    </w:p>
    <w:p w:rsidR="00A9566E" w:rsidRDefault="00A9566E" w:rsidP="00A9566E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SZAKMAI KONZULTÁCIÓ IRÁNT</w:t>
      </w:r>
    </w:p>
    <w:p w:rsidR="00A9566E" w:rsidRDefault="00A9566E" w:rsidP="00A9566E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bookmarkStart w:id="0" w:name="_GoBack"/>
      <w:bookmarkEnd w:id="0"/>
    </w:p>
    <w:p w:rsidR="00A9566E" w:rsidRPr="00AE6DA3" w:rsidRDefault="00A9566E" w:rsidP="00A9566E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  <w:sz w:val="16"/>
          <w:szCs w:val="16"/>
        </w:rPr>
      </w:pPr>
    </w:p>
    <w:p w:rsidR="00A9566E" w:rsidRPr="00822FA7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  <w:r w:rsidRPr="00822FA7">
        <w:rPr>
          <w:rFonts w:ascii="Garamond" w:hAnsi="Garamond" w:cs="MyriadPro-Bold"/>
          <w:b/>
          <w:bCs/>
          <w:color w:val="000000"/>
        </w:rPr>
        <w:t>Tisztelt Polgármester Úr!</w:t>
      </w:r>
    </w:p>
    <w:p w:rsidR="00A9566E" w:rsidRPr="00AE6DA3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  <w:sz w:val="16"/>
          <w:szCs w:val="16"/>
        </w:rPr>
      </w:pPr>
    </w:p>
    <w:p w:rsidR="00A9566E" w:rsidRDefault="00A9566E" w:rsidP="00A9566E">
      <w:pPr>
        <w:autoSpaceDE w:val="0"/>
        <w:autoSpaceDN w:val="0"/>
        <w:adjustRightInd w:val="0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Alulírott építtető _______________________________________ (név) kérem a </w:t>
      </w:r>
      <w:r w:rsidRPr="00B021CE">
        <w:rPr>
          <w:rFonts w:ascii="Garamond" w:hAnsi="Garamond" w:cs="MyriadPro-Bold"/>
          <w:bCs/>
          <w:color w:val="000000"/>
        </w:rPr>
        <w:t>____________________________________________________________________</w:t>
      </w:r>
      <w:r>
        <w:rPr>
          <w:rFonts w:ascii="Garamond" w:hAnsi="Garamond" w:cs="MyriadPro-Bold"/>
          <w:bCs/>
          <w:color w:val="000000"/>
        </w:rPr>
        <w:t xml:space="preserve"> (építési tevékenység helye) ___________________________________________ (építési tevékenység megnevezése) műszaki tervdokumentációhoz településképi szakmai konzultáció biztosítását.</w:t>
      </w:r>
    </w:p>
    <w:p w:rsidR="00A9566E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  <w:sz w:val="16"/>
          <w:szCs w:val="16"/>
        </w:rPr>
      </w:pPr>
    </w:p>
    <w:p w:rsidR="00A9566E" w:rsidRPr="00AE6DA3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A9566E" w:rsidRPr="00423330" w:rsidTr="00FE6DD1">
        <w:tc>
          <w:tcPr>
            <w:tcW w:w="4497" w:type="dxa"/>
            <w:shd w:val="clear" w:color="auto" w:fill="CCCCCC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shd w:val="clear" w:color="auto" w:fill="CCCCCC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Kapcsolattartó neve:</w:t>
            </w: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/>
              </w:rPr>
              <w:t>Tervezői jogosultság száma:</w:t>
            </w: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/>
              </w:rPr>
              <w:t>Tervező szervezet neve:</w:t>
            </w:r>
          </w:p>
        </w:tc>
      </w:tr>
      <w:tr w:rsidR="00A9566E" w:rsidRPr="00423330" w:rsidTr="00FE6DD1">
        <w:tc>
          <w:tcPr>
            <w:tcW w:w="4497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9566E" w:rsidRPr="00423330" w:rsidTr="00FE6DD1"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9566E" w:rsidRPr="00423330" w:rsidTr="00FE6D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03" w:type="dxa"/>
            <w:gridSpan w:val="2"/>
            <w:shd w:val="clear" w:color="auto" w:fill="CCCCCC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A9566E" w:rsidRPr="00423330" w:rsidTr="00FE6DD1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A9566E" w:rsidRPr="00423330" w:rsidTr="00FE6DD1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A9566E" w:rsidRPr="00423330" w:rsidTr="00FE6DD1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A9566E" w:rsidRPr="00423330" w:rsidRDefault="00A9566E" w:rsidP="00FE6DD1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23330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</w:tbl>
    <w:p w:rsidR="00A9566E" w:rsidRPr="00AE6DA3" w:rsidRDefault="00A9566E" w:rsidP="00A9566E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/>
          <w:bCs/>
          <w:color w:val="000000"/>
          <w:sz w:val="16"/>
          <w:szCs w:val="16"/>
        </w:rPr>
      </w:pPr>
    </w:p>
    <w:p w:rsidR="00A9566E" w:rsidRPr="00A363E4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 xml:space="preserve">Mellékletek: a kérelemnek megfelelő </w:t>
      </w:r>
      <w:proofErr w:type="spellStart"/>
      <w:r w:rsidRPr="00A363E4">
        <w:rPr>
          <w:rFonts w:ascii="Garamond" w:hAnsi="Garamond" w:cs="MyriadPro-Bold"/>
          <w:bCs/>
          <w:color w:val="000000"/>
        </w:rPr>
        <w:t>részletezettségű</w:t>
      </w:r>
      <w:proofErr w:type="spellEnd"/>
      <w:r w:rsidRPr="00A363E4">
        <w:rPr>
          <w:rFonts w:ascii="Garamond" w:hAnsi="Garamond" w:cs="MyriadPro-Bold"/>
          <w:bCs/>
          <w:color w:val="000000"/>
        </w:rPr>
        <w:t xml:space="preserve"> műszaki tervdokumentáció:</w:t>
      </w:r>
    </w:p>
    <w:p w:rsidR="00A9566E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műszaki leírás,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helyszínrajz,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 xml:space="preserve">alaprajzok, 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metszetek,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homlokzatok,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fotók,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látványterv,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utcakép az illeszkedés igazolására,</w:t>
      </w:r>
    </w:p>
    <w:p w:rsidR="00A9566E" w:rsidRPr="00A363E4" w:rsidRDefault="00A9566E" w:rsidP="00A9566E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MyriadPro-Bold"/>
          <w:bCs/>
          <w:color w:val="000000"/>
        </w:rPr>
      </w:pPr>
      <w:r w:rsidRPr="00A363E4">
        <w:rPr>
          <w:rFonts w:ascii="Garamond" w:hAnsi="Garamond" w:cs="MyriadPro-Bold"/>
          <w:bCs/>
          <w:color w:val="000000"/>
        </w:rPr>
        <w:t>tervezett színek, anyagok, minták.</w:t>
      </w:r>
    </w:p>
    <w:p w:rsidR="00A9566E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A9566E" w:rsidRDefault="00A9566E" w:rsidP="00A9566E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A9566E" w:rsidRDefault="00A9566E" w:rsidP="00A9566E">
      <w:pPr>
        <w:autoSpaceDE w:val="0"/>
        <w:autoSpaceDN w:val="0"/>
        <w:adjustRightInd w:val="0"/>
      </w:pPr>
      <w:r>
        <w:rPr>
          <w:rFonts w:ascii="Garamond" w:hAnsi="Garamond" w:cs="MyriadPro-Bold"/>
          <w:b/>
          <w:bCs/>
          <w:color w:val="000000"/>
        </w:rPr>
        <w:t>Dátum: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A9566E" w:rsidRDefault="00A9566E" w:rsidP="00A9566E">
      <w:pPr>
        <w:jc w:val="both"/>
      </w:pPr>
    </w:p>
    <w:p w:rsidR="006B4EB6" w:rsidRDefault="006B4EB6"/>
    <w:sectPr w:rsidR="006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4500"/>
    <w:multiLevelType w:val="hybridMultilevel"/>
    <w:tmpl w:val="5F02576E"/>
    <w:lvl w:ilvl="0" w:tplc="685AA4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MyriadPro-Bol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6E"/>
    <w:rsid w:val="006B4EB6"/>
    <w:rsid w:val="00A9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C941EBC-9142-4162-8FA9-3B32CF3C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956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9566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Pécz Renáta</dc:creator>
  <cp:keywords/>
  <dc:description/>
  <cp:lastModifiedBy>Horváthné Pécz Renáta</cp:lastModifiedBy>
  <cp:revision>1</cp:revision>
  <dcterms:created xsi:type="dcterms:W3CDTF">2019-11-22T10:45:00Z</dcterms:created>
  <dcterms:modified xsi:type="dcterms:W3CDTF">2019-11-22T10:47:00Z</dcterms:modified>
</cp:coreProperties>
</file>