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419" w:rsidRDefault="00B95419" w:rsidP="00B95419">
      <w:pPr>
        <w:pStyle w:val="Nincstrkz"/>
        <w:jc w:val="center"/>
        <w:rPr>
          <w:b/>
          <w:bCs/>
          <w:sz w:val="22"/>
        </w:rPr>
      </w:pPr>
      <w:r>
        <w:rPr>
          <w:b/>
          <w:bCs/>
          <w:sz w:val="22"/>
        </w:rPr>
        <w:t>INDOKOLÁS</w:t>
      </w:r>
    </w:p>
    <w:p w:rsidR="00B95419" w:rsidRDefault="00B95419" w:rsidP="00B95419">
      <w:pPr>
        <w:pStyle w:val="Nincstrkz"/>
        <w:jc w:val="center"/>
        <w:rPr>
          <w:b/>
          <w:bCs/>
          <w:sz w:val="22"/>
        </w:rPr>
      </w:pPr>
    </w:p>
    <w:p w:rsidR="00B95419" w:rsidRDefault="00B95419" w:rsidP="00B95419">
      <w:pPr>
        <w:pStyle w:val="Nincstrkz"/>
        <w:jc w:val="center"/>
        <w:rPr>
          <w:b/>
          <w:bCs/>
          <w:sz w:val="22"/>
        </w:rPr>
      </w:pPr>
      <w:r>
        <w:rPr>
          <w:b/>
          <w:bCs/>
          <w:sz w:val="22"/>
        </w:rPr>
        <w:t>Harsány Község Önkormányzat Képviselő-testületének</w:t>
      </w:r>
    </w:p>
    <w:p w:rsidR="00B95419" w:rsidRDefault="00B95419" w:rsidP="00B95419">
      <w:pPr>
        <w:suppressAutoHyphens/>
        <w:spacing w:after="0" w:line="240" w:lineRule="auto"/>
        <w:jc w:val="center"/>
        <w:rPr>
          <w:rFonts w:eastAsia="Garamond" w:cs="Garamond"/>
          <w:b/>
          <w:bCs/>
          <w:color w:val="000000"/>
          <w:sz w:val="22"/>
          <w:lang w:eastAsia="hu-HU"/>
        </w:rPr>
      </w:pPr>
      <w:r>
        <w:rPr>
          <w:rFonts w:eastAsia="Garamond" w:cs="Garamond"/>
          <w:b/>
          <w:bCs/>
          <w:sz w:val="22"/>
          <w:lang w:eastAsia="zh-CN"/>
        </w:rPr>
        <w:t>10</w:t>
      </w:r>
      <w:r>
        <w:rPr>
          <w:rFonts w:eastAsia="Garamond" w:cs="Garamond"/>
          <w:b/>
          <w:bCs/>
          <w:sz w:val="22"/>
          <w:lang w:eastAsia="zh-CN"/>
        </w:rPr>
        <w:t>/2020. (VII.</w:t>
      </w:r>
      <w:r>
        <w:rPr>
          <w:rFonts w:eastAsia="Garamond" w:cs="Garamond"/>
          <w:b/>
          <w:bCs/>
          <w:sz w:val="22"/>
          <w:lang w:eastAsia="zh-CN"/>
        </w:rPr>
        <w:t>28</w:t>
      </w:r>
      <w:r>
        <w:rPr>
          <w:rFonts w:eastAsia="Garamond" w:cs="Garamond"/>
          <w:b/>
          <w:bCs/>
          <w:sz w:val="22"/>
          <w:lang w:eastAsia="zh-CN"/>
        </w:rPr>
        <w:t>.) önkormányzati rendelete</w:t>
      </w:r>
    </w:p>
    <w:p w:rsidR="00B95419" w:rsidRDefault="00B95419" w:rsidP="00B95419">
      <w:pPr>
        <w:pStyle w:val="Nincstrkz"/>
        <w:jc w:val="center"/>
        <w:rPr>
          <w:b/>
          <w:bCs/>
          <w:sz w:val="22"/>
        </w:rPr>
      </w:pPr>
      <w:r w:rsidRPr="00C236C3">
        <w:rPr>
          <w:rFonts w:eastAsia="Times New Roman" w:cs="Times New Roman"/>
          <w:b/>
          <w:bCs/>
          <w:kern w:val="1"/>
          <w:sz w:val="22"/>
          <w:lang w:eastAsia="zh-CN"/>
        </w:rPr>
        <w:t>A közterületek bontásának és helyreállításának feltételeiről szóló rendelet</w:t>
      </w:r>
    </w:p>
    <w:p w:rsidR="00B95419" w:rsidRPr="00C236C3" w:rsidRDefault="00B95419" w:rsidP="00B95419"/>
    <w:p w:rsidR="00B95419" w:rsidRDefault="00B95419" w:rsidP="00B95419">
      <w:pPr>
        <w:jc w:val="center"/>
        <w:rPr>
          <w:b/>
          <w:bCs/>
        </w:rPr>
      </w:pPr>
      <w:r w:rsidRPr="000B2A44">
        <w:rPr>
          <w:b/>
          <w:bCs/>
        </w:rPr>
        <w:t>Általános indoklás</w:t>
      </w:r>
    </w:p>
    <w:p w:rsidR="00B95419" w:rsidRDefault="00B95419" w:rsidP="00B95419">
      <w:pPr>
        <w:pStyle w:val="Nincstrkz"/>
        <w:jc w:val="both"/>
        <w:rPr>
          <w:sz w:val="22"/>
        </w:rPr>
      </w:pPr>
      <w:r>
        <w:rPr>
          <w:sz w:val="22"/>
        </w:rPr>
        <w:t>Magyarország Alaptörvénye 32.cikk (1) bekezdés a) pontja szerinti felhatalmazás alapján önkormányzati rendeletet alkot.</w:t>
      </w:r>
    </w:p>
    <w:p w:rsidR="00B95419" w:rsidRDefault="00B95419" w:rsidP="00B95419">
      <w:pPr>
        <w:pStyle w:val="Nincstrkz"/>
        <w:jc w:val="both"/>
        <w:rPr>
          <w:sz w:val="22"/>
        </w:rPr>
      </w:pPr>
      <w:r>
        <w:rPr>
          <w:sz w:val="22"/>
        </w:rPr>
        <w:t xml:space="preserve">A rendelet-tervezethez a jogalkotásról szóló 2010. évi CXXX. tv (továbbiakban: </w:t>
      </w:r>
      <w:proofErr w:type="spellStart"/>
      <w:r>
        <w:rPr>
          <w:sz w:val="22"/>
        </w:rPr>
        <w:t>Jat</w:t>
      </w:r>
      <w:proofErr w:type="spellEnd"/>
      <w:r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>
        <w:rPr>
          <w:sz w:val="22"/>
        </w:rPr>
        <w:t>Jat</w:t>
      </w:r>
      <w:proofErr w:type="spellEnd"/>
      <w:r>
        <w:rPr>
          <w:sz w:val="22"/>
        </w:rPr>
        <w:t>. 17.§ (1) bekezdése alapján.</w:t>
      </w:r>
    </w:p>
    <w:p w:rsidR="00B95419" w:rsidRPr="000B2A44" w:rsidRDefault="00B95419" w:rsidP="00B95419">
      <w:pPr>
        <w:rPr>
          <w:b/>
          <w:bCs/>
        </w:rPr>
      </w:pPr>
    </w:p>
    <w:p w:rsidR="00B95419" w:rsidRPr="00C236C3" w:rsidRDefault="00B95419" w:rsidP="00B95419">
      <w:r>
        <w:t>Harsány Község</w:t>
      </w:r>
      <w:r w:rsidRPr="00C236C3">
        <w:t xml:space="preserve"> Önkormányzatának kötelező feladata a helyi utak üzemeltetése és fenntartása, amelynek egyik legfontosabb része a közterületen történő bontási munkák és azok szakszerű helyreállítás előírásainak meghatározása. </w:t>
      </w:r>
    </w:p>
    <w:p w:rsidR="00B95419" w:rsidRPr="008E6813" w:rsidRDefault="00B95419" w:rsidP="00B95419">
      <w:pPr>
        <w:jc w:val="center"/>
        <w:rPr>
          <w:b/>
          <w:bCs/>
        </w:rPr>
      </w:pPr>
      <w:r w:rsidRPr="008E6813">
        <w:rPr>
          <w:b/>
          <w:bCs/>
        </w:rPr>
        <w:t>Részletes indoklás</w:t>
      </w:r>
    </w:p>
    <w:p w:rsidR="00B95419" w:rsidRPr="00C236C3" w:rsidRDefault="00B95419" w:rsidP="00B95419">
      <w:r w:rsidRPr="00C236C3">
        <w:t xml:space="preserve">1.§ A rendelet területi és személyi hatályát határozza meg. </w:t>
      </w:r>
    </w:p>
    <w:p w:rsidR="00B95419" w:rsidRPr="00C236C3" w:rsidRDefault="00B95419" w:rsidP="00B95419">
      <w:r w:rsidRPr="00C236C3">
        <w:t>2.</w:t>
      </w:r>
      <w:r>
        <w:t>-4.</w:t>
      </w:r>
      <w:r w:rsidRPr="00C236C3">
        <w:t xml:space="preserve">§ A közterületek bontásának előkészítését és összehangolását szabályozza. </w:t>
      </w:r>
    </w:p>
    <w:p w:rsidR="00B95419" w:rsidRDefault="00B95419" w:rsidP="00B95419">
      <w:r>
        <w:t>5</w:t>
      </w:r>
      <w:r w:rsidRPr="00C236C3">
        <w:t>.</w:t>
      </w:r>
      <w:r>
        <w:t>-6.</w:t>
      </w:r>
      <w:r w:rsidRPr="00C236C3">
        <w:t xml:space="preserve">§ </w:t>
      </w:r>
      <w:r>
        <w:t>A közterületen végzett munka</w:t>
      </w:r>
      <w:r w:rsidRPr="00C236C3">
        <w:t xml:space="preserve"> különös szabályait tartalmazza</w:t>
      </w:r>
      <w:r>
        <w:t>.</w:t>
      </w:r>
    </w:p>
    <w:p w:rsidR="00B95419" w:rsidRDefault="00B95419" w:rsidP="00B95419">
      <w:r>
        <w:t>7</w:t>
      </w:r>
      <w:r w:rsidRPr="00C236C3">
        <w:t xml:space="preserve">.§ </w:t>
      </w:r>
      <w:r>
        <w:t>A közterület bontásának szabályait határozza meg.</w:t>
      </w:r>
    </w:p>
    <w:p w:rsidR="00B95419" w:rsidRDefault="00B95419" w:rsidP="00B95419">
      <w:r>
        <w:t xml:space="preserve">8.§ </w:t>
      </w:r>
      <w:r w:rsidRPr="00C236C3">
        <w:t xml:space="preserve">Közterület helyreállításának előírásait </w:t>
      </w:r>
    </w:p>
    <w:p w:rsidR="00B95419" w:rsidRPr="00C236C3" w:rsidRDefault="00B95419" w:rsidP="00B95419">
      <w:r>
        <w:t>9.-</w:t>
      </w:r>
      <w:r w:rsidRPr="00C236C3">
        <w:t>1</w:t>
      </w:r>
      <w:r>
        <w:t>0</w:t>
      </w:r>
      <w:r w:rsidRPr="00C236C3">
        <w:t>.§ A közterületbontás utáni helyreállítás ellenőrzés módját</w:t>
      </w:r>
      <w:r>
        <w:t xml:space="preserve"> </w:t>
      </w:r>
      <w:r w:rsidRPr="00C236C3">
        <w:t xml:space="preserve">tartalmazza. </w:t>
      </w:r>
    </w:p>
    <w:p w:rsidR="00B95419" w:rsidRPr="00C236C3" w:rsidRDefault="00B95419" w:rsidP="00B95419">
      <w:r>
        <w:t xml:space="preserve">11.§ </w:t>
      </w:r>
      <w:r w:rsidRPr="00C236C3">
        <w:t xml:space="preserve">A rendelet záró rendelkezéseit rögzíti. </w:t>
      </w:r>
    </w:p>
    <w:p w:rsidR="00B95419" w:rsidRDefault="00B95419"/>
    <w:sectPr w:rsidR="00B9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19"/>
    <w:rsid w:val="00B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A536"/>
  <w15:chartTrackingRefBased/>
  <w15:docId w15:val="{82B40D7E-58DF-4F81-9338-2D68FA43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5419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9541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2020-07-28T11:32:00Z</dcterms:created>
  <dcterms:modified xsi:type="dcterms:W3CDTF">2020-07-28T11:32:00Z</dcterms:modified>
</cp:coreProperties>
</file>