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0D" w:rsidRPr="005B6AFB" w:rsidRDefault="00A71C0D" w:rsidP="000B1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Ugod</w:t>
      </w:r>
      <w:r w:rsidRPr="005B6AFB">
        <w:rPr>
          <w:rFonts w:ascii="Times New Roman" w:hAnsi="Times New Roman" w:cs="Times New Roman"/>
          <w:b/>
          <w:bCs/>
          <w:sz w:val="28"/>
          <w:szCs w:val="28"/>
        </w:rPr>
        <w:t xml:space="preserve"> Község Önkormányzat Képviselő-testület</w:t>
      </w:r>
      <w:r>
        <w:rPr>
          <w:rFonts w:ascii="Times New Roman" w:hAnsi="Times New Roman" w:cs="Times New Roman"/>
          <w:b/>
          <w:bCs/>
          <w:sz w:val="28"/>
          <w:szCs w:val="28"/>
        </w:rPr>
        <w:t>ének</w:t>
      </w:r>
    </w:p>
    <w:p w:rsidR="00A71C0D" w:rsidRPr="005B6AFB" w:rsidRDefault="00A71C0D" w:rsidP="000B1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B6AFB">
        <w:rPr>
          <w:rFonts w:ascii="Times New Roman" w:hAnsi="Times New Roman" w:cs="Times New Roman"/>
          <w:b/>
          <w:bCs/>
          <w:sz w:val="28"/>
          <w:szCs w:val="28"/>
        </w:rPr>
        <w:t>/2014. (X</w:t>
      </w:r>
      <w:r>
        <w:rPr>
          <w:rFonts w:ascii="Times New Roman" w:hAnsi="Times New Roman" w:cs="Times New Roman"/>
          <w:b/>
          <w:bCs/>
          <w:sz w:val="28"/>
          <w:szCs w:val="28"/>
        </w:rPr>
        <w:t>.19.)</w:t>
      </w:r>
      <w:r w:rsidRPr="005B6AFB">
        <w:rPr>
          <w:rFonts w:ascii="Times New Roman" w:hAnsi="Times New Roman" w:cs="Times New Roman"/>
          <w:b/>
          <w:bCs/>
          <w:sz w:val="28"/>
          <w:szCs w:val="28"/>
        </w:rPr>
        <w:t xml:space="preserve"> önkormányzati rendelete</w:t>
      </w:r>
    </w:p>
    <w:p w:rsidR="00A71C0D" w:rsidRPr="005B6AFB" w:rsidRDefault="00A71C0D" w:rsidP="000B1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AFB">
        <w:rPr>
          <w:rFonts w:ascii="Times New Roman" w:hAnsi="Times New Roman" w:cs="Times New Roman"/>
          <w:b/>
          <w:bCs/>
          <w:sz w:val="28"/>
          <w:szCs w:val="28"/>
        </w:rPr>
        <w:t>a helyi adókról</w:t>
      </w:r>
    </w:p>
    <w:p w:rsidR="00A71C0D" w:rsidRDefault="00A71C0D" w:rsidP="000B1DC3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8"/>
          <w:szCs w:val="28"/>
        </w:rPr>
      </w:pPr>
    </w:p>
    <w:p w:rsidR="00A71C0D" w:rsidRDefault="00A71C0D" w:rsidP="000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Ugod</w:t>
      </w:r>
      <w:r w:rsidRPr="00A97D23">
        <w:rPr>
          <w:rFonts w:ascii="Times New Roman" w:hAnsi="Times New Roman" w:cs="Times New Roman"/>
          <w:sz w:val="24"/>
          <w:szCs w:val="24"/>
        </w:rPr>
        <w:t xml:space="preserve"> Község Önkormányzatának Képviselő-testülete a helyi adókról szóló1990. évi C. törvény 5. § </w:t>
      </w:r>
      <w:r>
        <w:rPr>
          <w:rFonts w:ascii="Times New Roman" w:hAnsi="Times New Roman" w:cs="Times New Roman"/>
          <w:sz w:val="24"/>
          <w:szCs w:val="24"/>
        </w:rPr>
        <w:t xml:space="preserve"> b) c)</w:t>
      </w:r>
      <w:r w:rsidRPr="00A97D23">
        <w:rPr>
          <w:rFonts w:ascii="Times New Roman" w:hAnsi="Times New Roman" w:cs="Times New Roman"/>
          <w:sz w:val="24"/>
          <w:szCs w:val="24"/>
        </w:rPr>
        <w:t xml:space="preserve"> pontjában kapott felhatalmazás alapján, Magyarország Alaptörvénye 32. cikk (1) bekezdés h) pontjában meghatározott feladatkörében eljárva a következőket rendeli el:</w:t>
      </w:r>
    </w:p>
    <w:p w:rsidR="00A71C0D" w:rsidRPr="00A97D23" w:rsidRDefault="00A71C0D" w:rsidP="000B1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D23">
        <w:rPr>
          <w:rFonts w:ascii="Times New Roman" w:hAnsi="Times New Roman" w:cs="Times New Roman"/>
          <w:sz w:val="24"/>
          <w:szCs w:val="24"/>
        </w:rPr>
        <w:t>1. Helyi iparűzési adó</w:t>
      </w:r>
    </w:p>
    <w:p w:rsidR="00A71C0D" w:rsidRPr="00A97D23" w:rsidRDefault="00A71C0D" w:rsidP="000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C0D" w:rsidRPr="00A97D23" w:rsidRDefault="00A71C0D" w:rsidP="000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23">
        <w:rPr>
          <w:rFonts w:ascii="Times New Roman" w:hAnsi="Times New Roman" w:cs="Times New Roman"/>
          <w:sz w:val="24"/>
          <w:szCs w:val="24"/>
        </w:rPr>
        <w:t>1.§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D23">
        <w:rPr>
          <w:rFonts w:ascii="Times New Roman" w:hAnsi="Times New Roman" w:cs="Times New Roman"/>
          <w:sz w:val="24"/>
          <w:szCs w:val="24"/>
        </w:rPr>
        <w:t>(1) Állandó jelleggel végzett iparűzési tevékenység esetén az adó mértéke a helyi adókról szóló 1990. évi C. törvény (továbbiakban: Htv.) szerinti adóalap 2 %-a.</w:t>
      </w:r>
    </w:p>
    <w:p w:rsidR="00A71C0D" w:rsidRDefault="00A71C0D" w:rsidP="001168AE">
      <w:pPr>
        <w:autoSpaceDE w:val="0"/>
        <w:autoSpaceDN w:val="0"/>
        <w:adjustRightInd w:val="0"/>
        <w:spacing w:after="0" w:line="240" w:lineRule="auto"/>
        <w:jc w:val="both"/>
      </w:pPr>
      <w:r w:rsidRPr="00A97D23">
        <w:rPr>
          <w:rFonts w:ascii="Times New Roman" w:hAnsi="Times New Roman" w:cs="Times New Roman"/>
          <w:sz w:val="24"/>
          <w:szCs w:val="24"/>
        </w:rPr>
        <w:t xml:space="preserve">(2) Ideiglenes jelleggel végzett iparűzési tevékenység esetén az adó mértéke a Htv. 37.§ (2)   szerinti tevékenység-végzés után naptári naponként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A97D23">
        <w:rPr>
          <w:rFonts w:ascii="Times New Roman" w:hAnsi="Times New Roman" w:cs="Times New Roman"/>
          <w:sz w:val="24"/>
          <w:szCs w:val="24"/>
        </w:rPr>
        <w:t>00 forint.</w:t>
      </w:r>
      <w:r w:rsidRPr="00A97D23">
        <w:t xml:space="preserve"> </w:t>
      </w:r>
    </w:p>
    <w:p w:rsidR="00A71C0D" w:rsidRDefault="00A71C0D" w:rsidP="001168AE">
      <w:pPr>
        <w:autoSpaceDE w:val="0"/>
        <w:autoSpaceDN w:val="0"/>
        <w:adjustRightInd w:val="0"/>
        <w:spacing w:after="0" w:line="240" w:lineRule="auto"/>
        <w:jc w:val="both"/>
      </w:pPr>
    </w:p>
    <w:p w:rsidR="00A71C0D" w:rsidRDefault="00A71C0D" w:rsidP="00466AA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66AAF">
        <w:rPr>
          <w:rFonts w:ascii="Times New Roman" w:hAnsi="Times New Roman" w:cs="Times New Roman"/>
          <w:sz w:val="24"/>
          <w:szCs w:val="24"/>
        </w:rPr>
        <w:t>. Idegenforgalmi adó</w:t>
      </w:r>
    </w:p>
    <w:p w:rsidR="00A71C0D" w:rsidRPr="00466AAF" w:rsidRDefault="00A71C0D" w:rsidP="005B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66AAF">
        <w:rPr>
          <w:rFonts w:ascii="Times New Roman" w:hAnsi="Times New Roman" w:cs="Times New Roman"/>
          <w:sz w:val="24"/>
          <w:szCs w:val="24"/>
        </w:rPr>
        <w:t xml:space="preserve">. §  Az adó alapja: a megkezdett vendégéjszakák száma. </w:t>
      </w:r>
    </w:p>
    <w:p w:rsidR="00A71C0D" w:rsidRPr="00466AAF" w:rsidRDefault="00A71C0D" w:rsidP="005B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C0D" w:rsidRPr="00466AAF" w:rsidRDefault="00A71C0D" w:rsidP="005B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66AAF">
        <w:rPr>
          <w:rFonts w:ascii="Times New Roman" w:hAnsi="Times New Roman" w:cs="Times New Roman"/>
          <w:sz w:val="24"/>
          <w:szCs w:val="24"/>
        </w:rPr>
        <w:t xml:space="preserve">. §  Az adó mértéke: személyenként és vendégéjszakánként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466AAF">
        <w:rPr>
          <w:rFonts w:ascii="Times New Roman" w:hAnsi="Times New Roman" w:cs="Times New Roman"/>
          <w:sz w:val="24"/>
          <w:szCs w:val="24"/>
        </w:rPr>
        <w:t>0 Ft;</w:t>
      </w:r>
    </w:p>
    <w:p w:rsidR="00A71C0D" w:rsidRPr="00466AAF" w:rsidRDefault="00A71C0D" w:rsidP="005B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C0D" w:rsidRPr="00466AAF" w:rsidRDefault="00A71C0D" w:rsidP="005B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66AAF">
        <w:rPr>
          <w:rFonts w:ascii="Times New Roman" w:hAnsi="Times New Roman" w:cs="Times New Roman"/>
          <w:sz w:val="24"/>
          <w:szCs w:val="24"/>
        </w:rPr>
        <w:t xml:space="preserve">. §  (1) Az adót az adóbeszedésre kötelezett állapítja meg. </w:t>
      </w:r>
    </w:p>
    <w:p w:rsidR="00A71C0D" w:rsidRPr="00466AAF" w:rsidRDefault="00A71C0D" w:rsidP="005B69A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AAF">
        <w:rPr>
          <w:rFonts w:ascii="Times New Roman" w:hAnsi="Times New Roman" w:cs="Times New Roman"/>
          <w:sz w:val="24"/>
          <w:szCs w:val="24"/>
        </w:rPr>
        <w:t xml:space="preserve">        (2) Az adóbeszedésre kötelezett</w:t>
      </w:r>
      <w:r w:rsidRPr="00466AAF">
        <w:rPr>
          <w:rFonts w:ascii="Times New Roman" w:hAnsi="Times New Roman" w:cs="Times New Roman"/>
          <w:sz w:val="24"/>
          <w:szCs w:val="24"/>
        </w:rPr>
        <w:tab/>
        <w:t xml:space="preserve"> a helyi adó összegét közli a magánszeméllyel, az adót </w:t>
      </w:r>
    </w:p>
    <w:p w:rsidR="00A71C0D" w:rsidRPr="00466AAF" w:rsidRDefault="00A71C0D" w:rsidP="005B69A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6AAF">
        <w:rPr>
          <w:rFonts w:ascii="Times New Roman" w:hAnsi="Times New Roman" w:cs="Times New Roman"/>
          <w:sz w:val="24"/>
          <w:szCs w:val="24"/>
        </w:rPr>
        <w:t xml:space="preserve">              átveszi és erről bizonylatot ad.</w:t>
      </w:r>
    </w:p>
    <w:p w:rsidR="00A71C0D" w:rsidRPr="00466AAF" w:rsidRDefault="00A71C0D" w:rsidP="00403722">
      <w:pPr>
        <w:spacing w:after="0" w:line="240" w:lineRule="auto"/>
        <w:ind w:left="72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66AAF">
        <w:rPr>
          <w:rFonts w:ascii="Times New Roman" w:hAnsi="Times New Roman" w:cs="Times New Roman"/>
          <w:sz w:val="24"/>
          <w:szCs w:val="24"/>
        </w:rPr>
        <w:t xml:space="preserve">(3) A szállásadónak a jogszabályban előírt bizonylatot, könyvet, nyilvántartást úgy kell </w:t>
      </w:r>
    </w:p>
    <w:p w:rsidR="00A71C0D" w:rsidRPr="00466AAF" w:rsidRDefault="00A71C0D" w:rsidP="00403722">
      <w:pPr>
        <w:spacing w:after="0" w:line="240" w:lineRule="auto"/>
        <w:ind w:left="72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66AAF">
        <w:rPr>
          <w:rFonts w:ascii="Times New Roman" w:hAnsi="Times New Roman" w:cs="Times New Roman"/>
          <w:sz w:val="24"/>
          <w:szCs w:val="24"/>
        </w:rPr>
        <w:t xml:space="preserve">      kiállítani, illetve vezetni, hogy az adó alapjának, az adó összegének, a mentesség  </w:t>
      </w:r>
    </w:p>
    <w:p w:rsidR="00A71C0D" w:rsidRPr="00466AAF" w:rsidRDefault="00A71C0D" w:rsidP="00403722">
      <w:pPr>
        <w:spacing w:after="0" w:line="240" w:lineRule="auto"/>
        <w:ind w:left="72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66AAF">
        <w:rPr>
          <w:rFonts w:ascii="Times New Roman" w:hAnsi="Times New Roman" w:cs="Times New Roman"/>
          <w:sz w:val="24"/>
          <w:szCs w:val="24"/>
        </w:rPr>
        <w:t xml:space="preserve">      megállapítására, ellenőrzésére alkalmas legyen. A könyvet, nyilvántartást úgy kell </w:t>
      </w:r>
    </w:p>
    <w:p w:rsidR="00A71C0D" w:rsidRDefault="00A71C0D" w:rsidP="00403722">
      <w:pPr>
        <w:spacing w:after="0" w:line="240" w:lineRule="auto"/>
        <w:ind w:left="720" w:hanging="180"/>
        <w:jc w:val="both"/>
        <w:rPr>
          <w:b/>
          <w:bCs/>
        </w:rPr>
      </w:pPr>
      <w:r w:rsidRPr="00466AAF">
        <w:rPr>
          <w:rFonts w:ascii="Times New Roman" w:hAnsi="Times New Roman" w:cs="Times New Roman"/>
          <w:sz w:val="24"/>
          <w:szCs w:val="24"/>
        </w:rPr>
        <w:t xml:space="preserve">     vezetni, hogy az tartalmazza a vendég nevét, lakcímét, születési helyét, idejét, útleve</w:t>
      </w:r>
      <w:r>
        <w:rPr>
          <w:rFonts w:ascii="Times New Roman" w:hAnsi="Times New Roman" w:cs="Times New Roman"/>
          <w:sz w:val="24"/>
          <w:szCs w:val="24"/>
        </w:rPr>
        <w:t xml:space="preserve">lének </w:t>
      </w:r>
      <w:r w:rsidRPr="00466AAF">
        <w:rPr>
          <w:rFonts w:ascii="Times New Roman" w:hAnsi="Times New Roman" w:cs="Times New Roman"/>
          <w:sz w:val="24"/>
          <w:szCs w:val="24"/>
        </w:rPr>
        <w:t>vagy személyi igazolványának számát, az eltöltött vendégéjszakák számát.</w:t>
      </w:r>
      <w:bookmarkStart w:id="0" w:name="para20"/>
      <w:bookmarkEnd w:id="0"/>
    </w:p>
    <w:p w:rsidR="00A71C0D" w:rsidRPr="00717F16" w:rsidRDefault="00A71C0D" w:rsidP="005B69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A71C0D" w:rsidRPr="00122A32" w:rsidRDefault="00A71C0D" w:rsidP="005B6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A32">
        <w:rPr>
          <w:rFonts w:ascii="Times New Roman" w:hAnsi="Times New Roman" w:cs="Times New Roman"/>
          <w:sz w:val="24"/>
          <w:szCs w:val="24"/>
        </w:rPr>
        <w:t>3. Záró rendelkezések</w:t>
      </w:r>
    </w:p>
    <w:p w:rsidR="00A71C0D" w:rsidRDefault="00A71C0D" w:rsidP="005B6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C0D" w:rsidRDefault="00A71C0D" w:rsidP="00163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§ (1) E rendelet 2015. január 1-én lép hatályba.</w:t>
      </w:r>
    </w:p>
    <w:p w:rsidR="00A71C0D" w:rsidRDefault="00A71C0D" w:rsidP="00A97D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E rendelet hatálybalépésével egyidejűleg hatályát veszti:</w:t>
      </w:r>
    </w:p>
    <w:p w:rsidR="00A71C0D" w:rsidRDefault="00A71C0D" w:rsidP="00A97D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Ugod Község Önkormányzat Képviselő-testületének a helyi iparűzési adóról szóló </w:t>
      </w:r>
      <w:r w:rsidRPr="00711ECA">
        <w:rPr>
          <w:rFonts w:ascii="Times New Roman" w:hAnsi="Times New Roman" w:cs="Times New Roman"/>
          <w:sz w:val="24"/>
          <w:szCs w:val="24"/>
        </w:rPr>
        <w:t>17/2009./XII.15</w:t>
      </w:r>
      <w:r w:rsidRPr="00711ECA">
        <w:rPr>
          <w:sz w:val="24"/>
          <w:szCs w:val="24"/>
        </w:rPr>
        <w:t>./</w:t>
      </w:r>
      <w:r w:rsidRPr="00944216">
        <w:rPr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önkormányzati rendelete.</w:t>
      </w:r>
      <w:bookmarkStart w:id="1" w:name="_GoBack"/>
      <w:bookmarkEnd w:id="1"/>
    </w:p>
    <w:p w:rsidR="00A71C0D" w:rsidRDefault="00A71C0D" w:rsidP="00466A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Ugod Község Önkormányzat Képviselő-testületének az idegenforgalmi adóról  szóló </w:t>
      </w:r>
      <w:r w:rsidRPr="00711ECA">
        <w:rPr>
          <w:rFonts w:ascii="Times New Roman" w:hAnsi="Times New Roman" w:cs="Times New Roman"/>
          <w:sz w:val="24"/>
          <w:szCs w:val="24"/>
        </w:rPr>
        <w:t>11/2010.(XII.23.)</w:t>
      </w:r>
      <w:r w:rsidRPr="00260E30"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önkormányzati rendelete.</w:t>
      </w:r>
    </w:p>
    <w:p w:rsidR="00A71C0D" w:rsidRDefault="00A71C0D" w:rsidP="00A97D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1C0D" w:rsidRDefault="00A71C0D" w:rsidP="005B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C0D" w:rsidRPr="005B69AF" w:rsidRDefault="00A71C0D" w:rsidP="005B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AF">
        <w:rPr>
          <w:rFonts w:ascii="Times New Roman" w:hAnsi="Times New Roman" w:cs="Times New Roman"/>
          <w:sz w:val="24"/>
          <w:szCs w:val="24"/>
        </w:rPr>
        <w:t xml:space="preserve">Ugod, 2014. </w:t>
      </w:r>
      <w:r>
        <w:rPr>
          <w:rFonts w:ascii="Times New Roman" w:hAnsi="Times New Roman" w:cs="Times New Roman"/>
          <w:sz w:val="24"/>
          <w:szCs w:val="24"/>
        </w:rPr>
        <w:t>október 1.</w:t>
      </w:r>
    </w:p>
    <w:p w:rsidR="00A71C0D" w:rsidRPr="005B69AF" w:rsidRDefault="00A71C0D" w:rsidP="005B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C0D" w:rsidRPr="005B69AF" w:rsidRDefault="00A71C0D" w:rsidP="005B69AF">
      <w:pPr>
        <w:tabs>
          <w:tab w:val="left" w:pos="450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AF">
        <w:rPr>
          <w:rFonts w:ascii="Times New Roman" w:hAnsi="Times New Roman" w:cs="Times New Roman"/>
          <w:sz w:val="24"/>
          <w:szCs w:val="24"/>
        </w:rPr>
        <w:tab/>
        <w:t>Vörös Tibor</w:t>
      </w:r>
      <w:r w:rsidRPr="005B69AF">
        <w:rPr>
          <w:rFonts w:ascii="Times New Roman" w:hAnsi="Times New Roman" w:cs="Times New Roman"/>
          <w:sz w:val="24"/>
          <w:szCs w:val="24"/>
        </w:rPr>
        <w:tab/>
        <w:t>Horváth Mária</w:t>
      </w:r>
    </w:p>
    <w:p w:rsidR="00A71C0D" w:rsidRPr="005B69AF" w:rsidRDefault="00A71C0D" w:rsidP="005B69AF">
      <w:pPr>
        <w:tabs>
          <w:tab w:val="left" w:pos="4500"/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AF">
        <w:rPr>
          <w:rFonts w:ascii="Times New Roman" w:hAnsi="Times New Roman" w:cs="Times New Roman"/>
          <w:sz w:val="24"/>
          <w:szCs w:val="24"/>
        </w:rPr>
        <w:tab/>
        <w:t>polgármester</w:t>
      </w:r>
      <w:r w:rsidRPr="005B69AF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A71C0D" w:rsidRPr="005B69AF" w:rsidRDefault="00A71C0D" w:rsidP="005B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C0D" w:rsidRPr="005B69AF" w:rsidRDefault="00A71C0D" w:rsidP="005B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AF">
        <w:rPr>
          <w:rFonts w:ascii="Times New Roman" w:hAnsi="Times New Roman" w:cs="Times New Roman"/>
          <w:sz w:val="24"/>
          <w:szCs w:val="24"/>
        </w:rPr>
        <w:t xml:space="preserve">A rendelet kihirdetve: 2014. </w:t>
      </w:r>
      <w:r>
        <w:rPr>
          <w:rFonts w:ascii="Times New Roman" w:hAnsi="Times New Roman" w:cs="Times New Roman"/>
          <w:sz w:val="24"/>
          <w:szCs w:val="24"/>
        </w:rPr>
        <w:t>október 19.</w:t>
      </w:r>
    </w:p>
    <w:p w:rsidR="00A71C0D" w:rsidRDefault="00A71C0D" w:rsidP="005B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C0D" w:rsidRPr="005B69AF" w:rsidRDefault="00A71C0D" w:rsidP="005B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C0D" w:rsidRPr="005B69AF" w:rsidRDefault="00A71C0D" w:rsidP="005B69A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AF">
        <w:rPr>
          <w:rFonts w:ascii="Times New Roman" w:hAnsi="Times New Roman" w:cs="Times New Roman"/>
          <w:sz w:val="24"/>
          <w:szCs w:val="24"/>
        </w:rPr>
        <w:tab/>
        <w:t>Horváth Mária</w:t>
      </w:r>
    </w:p>
    <w:p w:rsidR="00A71C0D" w:rsidRPr="000C4AC7" w:rsidRDefault="00A71C0D" w:rsidP="001168AE">
      <w:pPr>
        <w:tabs>
          <w:tab w:val="left" w:pos="3600"/>
        </w:tabs>
        <w:spacing w:after="0" w:line="240" w:lineRule="auto"/>
      </w:pPr>
      <w:r w:rsidRPr="005B69AF">
        <w:rPr>
          <w:rFonts w:ascii="Times New Roman" w:hAnsi="Times New Roman" w:cs="Times New Roman"/>
          <w:sz w:val="24"/>
          <w:szCs w:val="24"/>
        </w:rPr>
        <w:tab/>
        <w:t>jegyző</w:t>
      </w:r>
    </w:p>
    <w:sectPr w:rsidR="00A71C0D" w:rsidRPr="000C4AC7" w:rsidSect="00D97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5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DC3"/>
    <w:rsid w:val="000151B1"/>
    <w:rsid w:val="000274B6"/>
    <w:rsid w:val="00057337"/>
    <w:rsid w:val="0007451D"/>
    <w:rsid w:val="000B1DC3"/>
    <w:rsid w:val="000C254B"/>
    <w:rsid w:val="000C4AC7"/>
    <w:rsid w:val="000F7AB1"/>
    <w:rsid w:val="001128C3"/>
    <w:rsid w:val="001159F1"/>
    <w:rsid w:val="001168AE"/>
    <w:rsid w:val="00122A32"/>
    <w:rsid w:val="001268ED"/>
    <w:rsid w:val="00133D32"/>
    <w:rsid w:val="00141F60"/>
    <w:rsid w:val="0016294C"/>
    <w:rsid w:val="001633D8"/>
    <w:rsid w:val="0017499E"/>
    <w:rsid w:val="00180035"/>
    <w:rsid w:val="001C7864"/>
    <w:rsid w:val="001F0B4C"/>
    <w:rsid w:val="00260E30"/>
    <w:rsid w:val="00274152"/>
    <w:rsid w:val="002E04C7"/>
    <w:rsid w:val="002E29AE"/>
    <w:rsid w:val="002F10C3"/>
    <w:rsid w:val="002F4545"/>
    <w:rsid w:val="00317181"/>
    <w:rsid w:val="0034110B"/>
    <w:rsid w:val="003741BB"/>
    <w:rsid w:val="003815D7"/>
    <w:rsid w:val="003A2C81"/>
    <w:rsid w:val="003B5282"/>
    <w:rsid w:val="003F4072"/>
    <w:rsid w:val="00403722"/>
    <w:rsid w:val="00433A9B"/>
    <w:rsid w:val="00466AAF"/>
    <w:rsid w:val="00506C13"/>
    <w:rsid w:val="0053164D"/>
    <w:rsid w:val="005353A9"/>
    <w:rsid w:val="005A435D"/>
    <w:rsid w:val="005B69AF"/>
    <w:rsid w:val="005B6AFB"/>
    <w:rsid w:val="005F473D"/>
    <w:rsid w:val="00610A96"/>
    <w:rsid w:val="00637248"/>
    <w:rsid w:val="006410D8"/>
    <w:rsid w:val="00664B2F"/>
    <w:rsid w:val="00670144"/>
    <w:rsid w:val="006721EA"/>
    <w:rsid w:val="00685898"/>
    <w:rsid w:val="006A1F06"/>
    <w:rsid w:val="006A503E"/>
    <w:rsid w:val="00711ECA"/>
    <w:rsid w:val="00717F16"/>
    <w:rsid w:val="007750AA"/>
    <w:rsid w:val="007870F6"/>
    <w:rsid w:val="007A494A"/>
    <w:rsid w:val="007B42CA"/>
    <w:rsid w:val="007D1E9F"/>
    <w:rsid w:val="007E398E"/>
    <w:rsid w:val="007F474C"/>
    <w:rsid w:val="00831207"/>
    <w:rsid w:val="00883814"/>
    <w:rsid w:val="008952CA"/>
    <w:rsid w:val="008A174A"/>
    <w:rsid w:val="008E78AE"/>
    <w:rsid w:val="00907864"/>
    <w:rsid w:val="00944216"/>
    <w:rsid w:val="00971F13"/>
    <w:rsid w:val="009B1EB7"/>
    <w:rsid w:val="00A217CC"/>
    <w:rsid w:val="00A23233"/>
    <w:rsid w:val="00A71C0D"/>
    <w:rsid w:val="00A76427"/>
    <w:rsid w:val="00A86929"/>
    <w:rsid w:val="00A93986"/>
    <w:rsid w:val="00A97D23"/>
    <w:rsid w:val="00AC2251"/>
    <w:rsid w:val="00B057A9"/>
    <w:rsid w:val="00B2081E"/>
    <w:rsid w:val="00B24275"/>
    <w:rsid w:val="00B2626B"/>
    <w:rsid w:val="00B32A95"/>
    <w:rsid w:val="00B51A5E"/>
    <w:rsid w:val="00BA7243"/>
    <w:rsid w:val="00BB403F"/>
    <w:rsid w:val="00BD31F3"/>
    <w:rsid w:val="00BF0F41"/>
    <w:rsid w:val="00C37ED6"/>
    <w:rsid w:val="00C430B0"/>
    <w:rsid w:val="00C8787F"/>
    <w:rsid w:val="00D17CB3"/>
    <w:rsid w:val="00D20D13"/>
    <w:rsid w:val="00D24A67"/>
    <w:rsid w:val="00D31DF1"/>
    <w:rsid w:val="00D45469"/>
    <w:rsid w:val="00D97D82"/>
    <w:rsid w:val="00DA66BF"/>
    <w:rsid w:val="00E60209"/>
    <w:rsid w:val="00E77C0F"/>
    <w:rsid w:val="00E8189D"/>
    <w:rsid w:val="00F9047E"/>
    <w:rsid w:val="00F93234"/>
    <w:rsid w:val="00FC0CA6"/>
    <w:rsid w:val="00FD10D9"/>
    <w:rsid w:val="00FF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D8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CharChar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F4072"/>
    <w:rPr>
      <w:rFonts w:cs="Calibri"/>
      <w:lang w:eastAsia="en-US"/>
    </w:rPr>
  </w:style>
  <w:style w:type="paragraph" w:customStyle="1" w:styleId="CharChar">
    <w:name w:val="Char Char"/>
    <w:basedOn w:val="Normal"/>
    <w:link w:val="DefaultParagraphFont"/>
    <w:uiPriority w:val="99"/>
    <w:rsid w:val="005B69AF"/>
    <w:pPr>
      <w:spacing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259</Words>
  <Characters>1792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Vaszar Község Önkormányzat Képviselő-testülete</dc:title>
  <dc:subject/>
  <dc:creator>Vida Laszlo</dc:creator>
  <cp:keywords/>
  <dc:description/>
  <cp:lastModifiedBy>Kamondi Gyuláné</cp:lastModifiedBy>
  <cp:revision>6</cp:revision>
  <cp:lastPrinted>2014-09-16T07:34:00Z</cp:lastPrinted>
  <dcterms:created xsi:type="dcterms:W3CDTF">2014-10-08T09:40:00Z</dcterms:created>
  <dcterms:modified xsi:type="dcterms:W3CDTF">2014-10-02T06:07:00Z</dcterms:modified>
</cp:coreProperties>
</file>