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45" w:rsidRDefault="00873E9B" w:rsidP="0000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Liptód Községi Önkormányzat Képviselő-testülete</w:t>
      </w:r>
      <w:r w:rsidRPr="00D32E30">
        <w:rPr>
          <w:rFonts w:ascii="Times New Roman" w:hAnsi="Times New Roman" w:cs="Times New Roman"/>
          <w:b/>
          <w:sz w:val="24"/>
          <w:szCs w:val="24"/>
        </w:rPr>
        <w:br/>
      </w:r>
      <w:r w:rsidR="001932CB">
        <w:rPr>
          <w:rFonts w:ascii="Times New Roman" w:hAnsi="Times New Roman" w:cs="Times New Roman"/>
          <w:b/>
          <w:sz w:val="24"/>
          <w:szCs w:val="24"/>
        </w:rPr>
        <w:t>3</w:t>
      </w:r>
      <w:r w:rsidR="00D423FE">
        <w:rPr>
          <w:rFonts w:ascii="Times New Roman" w:hAnsi="Times New Roman" w:cs="Times New Roman"/>
          <w:b/>
          <w:sz w:val="24"/>
          <w:szCs w:val="24"/>
        </w:rPr>
        <w:t xml:space="preserve"> /2014</w:t>
      </w:r>
      <w:r w:rsidRPr="00D32E30">
        <w:rPr>
          <w:rFonts w:ascii="Times New Roman" w:hAnsi="Times New Roman" w:cs="Times New Roman"/>
          <w:b/>
          <w:sz w:val="24"/>
          <w:szCs w:val="24"/>
        </w:rPr>
        <w:t>. (</w:t>
      </w:r>
      <w:r w:rsidR="001932CB">
        <w:rPr>
          <w:rFonts w:ascii="Times New Roman" w:hAnsi="Times New Roman" w:cs="Times New Roman"/>
          <w:b/>
          <w:sz w:val="24"/>
          <w:szCs w:val="24"/>
        </w:rPr>
        <w:t>II. 19</w:t>
      </w:r>
      <w:r w:rsidRPr="00D32E30">
        <w:rPr>
          <w:rFonts w:ascii="Times New Roman" w:hAnsi="Times New Roman" w:cs="Times New Roman"/>
          <w:b/>
          <w:sz w:val="24"/>
          <w:szCs w:val="24"/>
        </w:rPr>
        <w:t>) sz. rendelete</w:t>
      </w:r>
      <w:r w:rsidRPr="00D32E30">
        <w:rPr>
          <w:rFonts w:ascii="Times New Roman" w:hAnsi="Times New Roman" w:cs="Times New Roman"/>
          <w:b/>
          <w:sz w:val="24"/>
          <w:szCs w:val="24"/>
        </w:rPr>
        <w:br/>
        <w:t>„a szociális ellátások helyi szabályozásáról”</w:t>
      </w:r>
    </w:p>
    <w:p w:rsidR="00467445" w:rsidRDefault="008D6043" w:rsidP="0000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(módosításokkal egységes szerkezetben</w:t>
      </w:r>
      <w:r w:rsidR="00467445">
        <w:rPr>
          <w:rFonts w:ascii="Times New Roman" w:hAnsi="Times New Roman" w:cs="Times New Roman"/>
          <w:b/>
          <w:sz w:val="24"/>
          <w:szCs w:val="24"/>
        </w:rPr>
        <w:t>)</w:t>
      </w:r>
      <w:r w:rsidR="00467445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 w:rsidR="004674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7BF3" w:rsidRPr="00D32E30" w:rsidRDefault="00873E9B" w:rsidP="00467445">
      <w:pPr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br/>
      </w:r>
    </w:p>
    <w:p w:rsidR="005A7BF3" w:rsidRPr="00D32E30" w:rsidRDefault="00D423FE" w:rsidP="004278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Liptód Község Önkormányzat Képviselő – testülete </w:t>
      </w:r>
      <w:r w:rsidR="008D6043" w:rsidRPr="008D6043">
        <w:rPr>
          <w:rFonts w:ascii="Times New Roman" w:hAnsi="Times New Roman" w:cs="Times New Roman"/>
          <w:sz w:val="24"/>
          <w:szCs w:val="24"/>
        </w:rPr>
        <w:t xml:space="preserve">Magyarország Alaptörvénye 32. cikk (1) bekezdése, a Magyarország helyi önkormányzatairól szóló </w:t>
      </w:r>
      <w:r w:rsidR="008D6043" w:rsidRPr="008D6043">
        <w:rPr>
          <w:rFonts w:ascii="Times New Roman" w:hAnsi="Times New Roman" w:cs="Times New Roman"/>
          <w:bCs/>
          <w:sz w:val="24"/>
          <w:szCs w:val="24"/>
        </w:rPr>
        <w:t>2011. évi CLXXXIX. törvény, valamint</w:t>
      </w:r>
      <w:r w:rsidR="008D60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szociális igazgatásról és szociális ellátásokról szóló 1993. évi III. tv. (továbbiakban: Sztv.) felhatalmazása alapján, a szociális ellátások helyi szabályairól, az alábbi rendeletet alkotja: </w:t>
      </w:r>
    </w:p>
    <w:p w:rsidR="00684865" w:rsidRPr="001932CB" w:rsidRDefault="00684865" w:rsidP="0068486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CB">
        <w:rPr>
          <w:rFonts w:ascii="Times New Roman" w:hAnsi="Times New Roman" w:cs="Times New Roman"/>
          <w:b/>
          <w:sz w:val="24"/>
          <w:szCs w:val="24"/>
        </w:rPr>
        <w:t>Általános rendelkezések</w:t>
      </w:r>
    </w:p>
    <w:p w:rsidR="00684865" w:rsidRPr="001932CB" w:rsidRDefault="00684865" w:rsidP="00684865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2CB">
        <w:rPr>
          <w:rFonts w:ascii="Times New Roman" w:hAnsi="Times New Roman" w:cs="Times New Roman"/>
          <w:b/>
          <w:sz w:val="24"/>
          <w:szCs w:val="24"/>
        </w:rPr>
        <w:t>A rendelet célja</w:t>
      </w:r>
    </w:p>
    <w:p w:rsidR="00684865" w:rsidRDefault="00684865" w:rsidP="006831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E rendelet célja, hogy megállapítsa az önkormányzat által a helyi sajátosságoknak megfelelő, szociális rászorultságtól függő pénzben, valamint természetben biztosított szociális ellátások formáit, szervezeti kereteit, az eljárási és jogosultsági szabályokat, továbbá azok igénybevételének és érvényesítésének módját, feltételeit és garanciáit.</w:t>
      </w:r>
    </w:p>
    <w:p w:rsidR="008D6043" w:rsidRPr="00D32E30" w:rsidRDefault="008D6043" w:rsidP="0068318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83148" w:rsidRPr="00D32E30" w:rsidRDefault="00983148" w:rsidP="00983148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1932CB" w:rsidRPr="001932CB" w:rsidRDefault="00983148" w:rsidP="00005649">
      <w:pPr>
        <w:pStyle w:val="Listaszerbekezds"/>
        <w:numPr>
          <w:ilvl w:val="0"/>
          <w:numId w:val="7"/>
        </w:num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1932CB">
        <w:rPr>
          <w:rFonts w:ascii="Times New Roman" w:hAnsi="Times New Roman" w:cs="Times New Roman"/>
          <w:b/>
          <w:sz w:val="24"/>
          <w:szCs w:val="24"/>
        </w:rPr>
        <w:t>§</w:t>
      </w:r>
    </w:p>
    <w:p w:rsidR="00005649" w:rsidRPr="001932CB" w:rsidRDefault="001932CB" w:rsidP="001932CB">
      <w:pPr>
        <w:pStyle w:val="Listaszerbekezds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rendelet hatálya kiterjed:</w:t>
      </w:r>
    </w:p>
    <w:p w:rsidR="00D423FE" w:rsidRDefault="00983148" w:rsidP="000056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(1)  Liptód önkormányzat közigazgatási területén élő, lakóhelly</w:t>
      </w:r>
      <w:r w:rsidR="00D423FE">
        <w:rPr>
          <w:rFonts w:ascii="Times New Roman" w:hAnsi="Times New Roman" w:cs="Times New Roman"/>
          <w:sz w:val="24"/>
          <w:szCs w:val="24"/>
        </w:rPr>
        <w:t>el rendelkező magyar állampolgá</w:t>
      </w:r>
      <w:r w:rsidRPr="00D32E30">
        <w:rPr>
          <w:rFonts w:ascii="Times New Roman" w:hAnsi="Times New Roman" w:cs="Times New Roman"/>
          <w:sz w:val="24"/>
          <w:szCs w:val="24"/>
        </w:rPr>
        <w:t xml:space="preserve">rokra, a bevándorlási engedéllyel rendelkező személyekre, a </w:t>
      </w:r>
      <w:r w:rsidR="00D423FE">
        <w:rPr>
          <w:rFonts w:ascii="Times New Roman" w:hAnsi="Times New Roman" w:cs="Times New Roman"/>
          <w:sz w:val="24"/>
          <w:szCs w:val="24"/>
        </w:rPr>
        <w:t>letelepedési engedéllyel rendel</w:t>
      </w:r>
      <w:r w:rsidRPr="00D32E30">
        <w:rPr>
          <w:rFonts w:ascii="Times New Roman" w:hAnsi="Times New Roman" w:cs="Times New Roman"/>
          <w:sz w:val="24"/>
          <w:szCs w:val="24"/>
        </w:rPr>
        <w:t>kező személyekre valamint a magyar hatóságok által menekültként elismert személyekre.</w:t>
      </w:r>
    </w:p>
    <w:p w:rsidR="008D6043" w:rsidRDefault="00983148" w:rsidP="008D60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(2)  A Szt. 6. §</w:t>
      </w:r>
      <w:proofErr w:type="spellStart"/>
      <w:r w:rsidRPr="00D32E30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D32E30">
        <w:rPr>
          <w:rFonts w:ascii="Times New Roman" w:hAnsi="Times New Roman" w:cs="Times New Roman"/>
          <w:sz w:val="24"/>
          <w:szCs w:val="24"/>
        </w:rPr>
        <w:t xml:space="preserve"> meghatározott, az önkormányzat illetékesség</w:t>
      </w:r>
      <w:r w:rsidR="00D423FE">
        <w:rPr>
          <w:rFonts w:ascii="Times New Roman" w:hAnsi="Times New Roman" w:cs="Times New Roman"/>
          <w:sz w:val="24"/>
          <w:szCs w:val="24"/>
        </w:rPr>
        <w:t>i területén tartózkodó hajlékta</w:t>
      </w:r>
      <w:r w:rsidRPr="00D32E30">
        <w:rPr>
          <w:rFonts w:ascii="Times New Roman" w:hAnsi="Times New Roman" w:cs="Times New Roman"/>
          <w:sz w:val="24"/>
          <w:szCs w:val="24"/>
        </w:rPr>
        <w:t>lan személyekre, amennyiben a hajléktalan személy az ellátás</w:t>
      </w:r>
      <w:r w:rsidR="00D423FE">
        <w:rPr>
          <w:rFonts w:ascii="Times New Roman" w:hAnsi="Times New Roman" w:cs="Times New Roman"/>
          <w:sz w:val="24"/>
          <w:szCs w:val="24"/>
        </w:rPr>
        <w:t xml:space="preserve"> igénybevételekor tett </w:t>
      </w:r>
      <w:r w:rsidR="00D423FE" w:rsidRPr="00E52648">
        <w:rPr>
          <w:rFonts w:ascii="Times New Roman" w:hAnsi="Times New Roman" w:cs="Times New Roman"/>
          <w:sz w:val="24"/>
          <w:szCs w:val="24"/>
        </w:rPr>
        <w:t>nyilatko</w:t>
      </w:r>
      <w:r w:rsidRPr="00E52648">
        <w:rPr>
          <w:rFonts w:ascii="Times New Roman" w:hAnsi="Times New Roman" w:cs="Times New Roman"/>
          <w:sz w:val="24"/>
          <w:szCs w:val="24"/>
        </w:rPr>
        <w:t>zatában</w:t>
      </w:r>
      <w:r w:rsidRPr="00D32E30">
        <w:rPr>
          <w:rFonts w:ascii="Times New Roman" w:hAnsi="Times New Roman" w:cs="Times New Roman"/>
          <w:sz w:val="24"/>
          <w:szCs w:val="24"/>
        </w:rPr>
        <w:t xml:space="preserve"> Liptód község közigazgatási területét tartózkodási helyként megjelölte.</w:t>
      </w:r>
    </w:p>
    <w:p w:rsidR="008D6043" w:rsidRDefault="00983148" w:rsidP="008D60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br/>
        <w:t>(3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 xml:space="preserve">)  </w:t>
      </w:r>
      <w:r w:rsidR="00D423FE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="00D423FE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 Európai Szociális Kartát megerősítő országoknak a Magyar Köztársaság köziga</w:t>
      </w:r>
      <w:r w:rsidR="00D423FE">
        <w:rPr>
          <w:rFonts w:ascii="Times New Roman" w:hAnsi="Times New Roman" w:cs="Times New Roman"/>
          <w:sz w:val="24"/>
          <w:szCs w:val="24"/>
        </w:rPr>
        <w:t>-</w:t>
      </w:r>
      <w:r w:rsidRPr="00D32E3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D32E30">
        <w:rPr>
          <w:rFonts w:ascii="Times New Roman" w:hAnsi="Times New Roman" w:cs="Times New Roman"/>
          <w:sz w:val="24"/>
          <w:szCs w:val="24"/>
        </w:rPr>
        <w:t>tási</w:t>
      </w:r>
      <w:proofErr w:type="spellEnd"/>
      <w:r w:rsidR="00D423FE">
        <w:rPr>
          <w:rFonts w:ascii="Times New Roman" w:hAnsi="Times New Roman" w:cs="Times New Roman"/>
          <w:sz w:val="24"/>
          <w:szCs w:val="24"/>
        </w:rPr>
        <w:t xml:space="preserve"> ter</w:t>
      </w:r>
      <w:r w:rsidR="00D423FE" w:rsidRPr="00D32E30">
        <w:rPr>
          <w:rFonts w:ascii="Times New Roman" w:hAnsi="Times New Roman" w:cs="Times New Roman"/>
          <w:sz w:val="24"/>
          <w:szCs w:val="24"/>
        </w:rPr>
        <w:t>ületén</w:t>
      </w:r>
      <w:r w:rsidRPr="00D32E30">
        <w:rPr>
          <w:rFonts w:ascii="Times New Roman" w:hAnsi="Times New Roman" w:cs="Times New Roman"/>
          <w:sz w:val="24"/>
          <w:szCs w:val="24"/>
        </w:rPr>
        <w:t xml:space="preserve"> jogszerűen tartózkodó állampolgáraira </w:t>
      </w:r>
      <w:r w:rsidR="008D6043">
        <w:rPr>
          <w:rFonts w:ascii="Times New Roman" w:hAnsi="Times New Roman" w:cs="Times New Roman"/>
          <w:sz w:val="24"/>
          <w:szCs w:val="24"/>
        </w:rPr>
        <w:t>is.</w:t>
      </w:r>
    </w:p>
    <w:p w:rsidR="001932CB" w:rsidRDefault="001932CB" w:rsidP="008D60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23FE" w:rsidRDefault="000B2DA9" w:rsidP="00D423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(4)  A </w:t>
      </w:r>
      <w:proofErr w:type="spellStart"/>
      <w:r w:rsidRPr="00D32E30">
        <w:rPr>
          <w:rFonts w:ascii="Times New Roman" w:hAnsi="Times New Roman" w:cs="Times New Roman"/>
          <w:sz w:val="24"/>
          <w:szCs w:val="24"/>
        </w:rPr>
        <w:t>Szmtv</w:t>
      </w:r>
      <w:proofErr w:type="spellEnd"/>
      <w:r w:rsidRPr="00D32E30">
        <w:rPr>
          <w:rFonts w:ascii="Times New Roman" w:hAnsi="Times New Roman" w:cs="Times New Roman"/>
          <w:sz w:val="24"/>
          <w:szCs w:val="24"/>
        </w:rPr>
        <w:t>. szerinti szabad mozgás és tartózkodás jogával rendelkező személyre, amennyiben az</w:t>
      </w:r>
      <w:r w:rsidR="00D423FE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ellátá</w:t>
      </w:r>
      <w:r w:rsidR="0068318A" w:rsidRPr="00D32E30">
        <w:rPr>
          <w:rFonts w:ascii="Times New Roman" w:hAnsi="Times New Roman" w:cs="Times New Roman"/>
          <w:sz w:val="24"/>
          <w:szCs w:val="24"/>
        </w:rPr>
        <w:t xml:space="preserve">s igénylésének időpontjában a </w:t>
      </w:r>
      <w:proofErr w:type="spellStart"/>
      <w:r w:rsidR="0068318A" w:rsidRPr="00D32E30">
        <w:rPr>
          <w:rFonts w:ascii="Times New Roman" w:hAnsi="Times New Roman" w:cs="Times New Roman"/>
          <w:sz w:val="24"/>
          <w:szCs w:val="24"/>
        </w:rPr>
        <w:t>Sz</w:t>
      </w:r>
      <w:r w:rsidRPr="00D32E30">
        <w:rPr>
          <w:rFonts w:ascii="Times New Roman" w:hAnsi="Times New Roman" w:cs="Times New Roman"/>
          <w:sz w:val="24"/>
          <w:szCs w:val="24"/>
        </w:rPr>
        <w:t>mtv.-ben</w:t>
      </w:r>
      <w:proofErr w:type="spellEnd"/>
      <w:r w:rsidRPr="00D32E30">
        <w:rPr>
          <w:rFonts w:ascii="Times New Roman" w:hAnsi="Times New Roman" w:cs="Times New Roman"/>
          <w:sz w:val="24"/>
          <w:szCs w:val="24"/>
        </w:rPr>
        <w:t xml:space="preserve"> meghatározottak szeri</w:t>
      </w:r>
      <w:r w:rsidR="00D423FE">
        <w:rPr>
          <w:rFonts w:ascii="Times New Roman" w:hAnsi="Times New Roman" w:cs="Times New Roman"/>
          <w:sz w:val="24"/>
          <w:szCs w:val="24"/>
        </w:rPr>
        <w:t xml:space="preserve">nt a </w:t>
      </w:r>
      <w:r w:rsidR="00D423FE">
        <w:rPr>
          <w:rFonts w:ascii="Times New Roman" w:hAnsi="Times New Roman" w:cs="Times New Roman"/>
          <w:sz w:val="24"/>
          <w:szCs w:val="24"/>
        </w:rPr>
        <w:lastRenderedPageBreak/>
        <w:t>szabad mozgás és</w:t>
      </w:r>
      <w:r w:rsidRPr="00D32E30">
        <w:rPr>
          <w:rFonts w:ascii="Times New Roman" w:hAnsi="Times New Roman" w:cs="Times New Roman"/>
          <w:sz w:val="24"/>
          <w:szCs w:val="24"/>
        </w:rPr>
        <w:t xml:space="preserve"> a 3 hónapot meghaladó tartózkodás jogát a Magyar Köztársaság területén gyakorolja</w:t>
      </w:r>
      <w:r w:rsidR="00D41DD5">
        <w:rPr>
          <w:rFonts w:ascii="Times New Roman" w:hAnsi="Times New Roman" w:cs="Times New Roman"/>
          <w:sz w:val="24"/>
          <w:szCs w:val="24"/>
        </w:rPr>
        <w:t>,</w:t>
      </w:r>
      <w:r w:rsidRPr="00D32E30">
        <w:rPr>
          <w:rFonts w:ascii="Times New Roman" w:hAnsi="Times New Roman" w:cs="Times New Roman"/>
          <w:sz w:val="24"/>
          <w:szCs w:val="24"/>
        </w:rPr>
        <w:t xml:space="preserve"> és bejelentett lakóhellyel rendelkezik</w:t>
      </w:r>
      <w:r w:rsidR="00D423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043" w:rsidRDefault="008D6043" w:rsidP="00D423F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DA9" w:rsidRPr="00D32E30" w:rsidRDefault="000B2DA9" w:rsidP="000B2DA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Eljárási rendelkezések</w:t>
      </w:r>
    </w:p>
    <w:p w:rsidR="00005649" w:rsidRDefault="00F8350C" w:rsidP="0000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2.§</w:t>
      </w:r>
    </w:p>
    <w:p w:rsidR="00E52648" w:rsidRDefault="00F8350C" w:rsidP="00005649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(1) Az e rendeletben szabályozott pénzbeli és természetbeni szociális ellátások megállapítása és a</w:t>
      </w:r>
      <w:r w:rsidR="00D423FE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szociális alapszolgáltatások igénybevétele iránti kérelmet a </w:t>
      </w:r>
      <w:r w:rsidR="00D423FE">
        <w:rPr>
          <w:rFonts w:ascii="Times New Roman" w:hAnsi="Times New Roman" w:cs="Times New Roman"/>
          <w:sz w:val="24"/>
          <w:szCs w:val="24"/>
        </w:rPr>
        <w:t xml:space="preserve">Közös Önkormányzati Hivatalban </w:t>
      </w:r>
      <w:r w:rsidRPr="00D32E30">
        <w:rPr>
          <w:rFonts w:ascii="Times New Roman" w:hAnsi="Times New Roman" w:cs="Times New Roman"/>
          <w:sz w:val="24"/>
          <w:szCs w:val="24"/>
        </w:rPr>
        <w:t>lehet szóban vagy</w:t>
      </w:r>
      <w:r w:rsidR="00D423FE">
        <w:rPr>
          <w:rFonts w:ascii="Times New Roman" w:hAnsi="Times New Roman" w:cs="Times New Roman"/>
          <w:sz w:val="24"/>
          <w:szCs w:val="24"/>
        </w:rPr>
        <w:t xml:space="preserve"> </w:t>
      </w:r>
      <w:r w:rsidR="00E52648">
        <w:rPr>
          <w:rFonts w:ascii="Times New Roman" w:hAnsi="Times New Roman" w:cs="Times New Roman"/>
          <w:sz w:val="24"/>
          <w:szCs w:val="24"/>
        </w:rPr>
        <w:t>írásban előterjeszteni.</w:t>
      </w:r>
    </w:p>
    <w:p w:rsidR="00F97B2B" w:rsidRDefault="00F8350C" w:rsidP="00E52648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(2) Amennyiben az e rendeletben szabályozott szociális alapszolgáltatások biztosítása társulás/kistérségi társulás keretében fenntartott intézmény (Szociális Szolgáltató Központ) útján</w:t>
      </w:r>
      <w:r w:rsidR="00F97B2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történik</w:t>
      </w:r>
      <w:r w:rsidR="00B25680" w:rsidRPr="00D32E30">
        <w:rPr>
          <w:rFonts w:ascii="Times New Roman" w:hAnsi="Times New Roman" w:cs="Times New Roman"/>
          <w:sz w:val="24"/>
          <w:szCs w:val="24"/>
        </w:rPr>
        <w:t>, az alapszolgáltatás igénybevétele iránti kérelmet a központ ve</w:t>
      </w:r>
      <w:r w:rsidR="00F97B2B">
        <w:rPr>
          <w:rFonts w:ascii="Times New Roman" w:hAnsi="Times New Roman" w:cs="Times New Roman"/>
          <w:sz w:val="24"/>
          <w:szCs w:val="24"/>
        </w:rPr>
        <w:t>zetőjéhez is lehet</w:t>
      </w:r>
      <w:r w:rsidR="00F97B2B">
        <w:rPr>
          <w:rFonts w:ascii="Times New Roman" w:hAnsi="Times New Roman" w:cs="Times New Roman"/>
          <w:sz w:val="24"/>
          <w:szCs w:val="24"/>
        </w:rPr>
        <w:br/>
      </w:r>
      <w:r w:rsidR="00B25680" w:rsidRPr="00D32E30">
        <w:rPr>
          <w:rFonts w:ascii="Times New Roman" w:hAnsi="Times New Roman" w:cs="Times New Roman"/>
          <w:sz w:val="24"/>
          <w:szCs w:val="24"/>
        </w:rPr>
        <w:t>szóban vag</w:t>
      </w:r>
      <w:r w:rsidR="00F97B2B">
        <w:rPr>
          <w:rFonts w:ascii="Times New Roman" w:hAnsi="Times New Roman" w:cs="Times New Roman"/>
          <w:sz w:val="24"/>
          <w:szCs w:val="24"/>
        </w:rPr>
        <w:t>y írásban előterjeszteni.</w:t>
      </w:r>
    </w:p>
    <w:p w:rsidR="00E52648" w:rsidRDefault="00B25680" w:rsidP="00E52648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(3) Civil szervezetek is kezdeményezhetik a hivatalból történő eljárást. Eljárás kezdeményezésük</w:t>
      </w:r>
      <w:r w:rsidR="00F97B2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nem terjed ki intézményi ellátás igénybevét</w:t>
      </w:r>
      <w:r w:rsidR="00E52648">
        <w:rPr>
          <w:rFonts w:ascii="Times New Roman" w:hAnsi="Times New Roman" w:cs="Times New Roman"/>
          <w:sz w:val="24"/>
          <w:szCs w:val="24"/>
        </w:rPr>
        <w:t>elének kezdeményezésére.</w:t>
      </w:r>
    </w:p>
    <w:p w:rsidR="00F97B2B" w:rsidRDefault="00B25680" w:rsidP="00E52648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(4) A személyes gondoskodást nyújtó szociális alapszolgáltatások igénybevétele önkéntes. Az</w:t>
      </w:r>
      <w:r w:rsidR="00F97B2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ellátást igénylő a kérelmét a „Személyes gondoskodást nyújtó szociális ellátások </w:t>
      </w:r>
      <w:r w:rsidR="00E52648">
        <w:rPr>
          <w:rFonts w:ascii="Times New Roman" w:hAnsi="Times New Roman" w:cs="Times New Roman"/>
          <w:sz w:val="24"/>
          <w:szCs w:val="24"/>
        </w:rPr>
        <w:t>i</w:t>
      </w:r>
      <w:r w:rsidRPr="00D32E30">
        <w:rPr>
          <w:rFonts w:ascii="Times New Roman" w:hAnsi="Times New Roman" w:cs="Times New Roman"/>
          <w:sz w:val="24"/>
          <w:szCs w:val="24"/>
        </w:rPr>
        <w:t>génybevételéről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”  szóló</w:t>
      </w:r>
      <w:proofErr w:type="gramEnd"/>
      <w:r w:rsidR="006D733D" w:rsidRPr="00D32E30">
        <w:rPr>
          <w:rFonts w:ascii="Times New Roman" w:hAnsi="Times New Roman" w:cs="Times New Roman"/>
          <w:sz w:val="24"/>
          <w:szCs w:val="24"/>
        </w:rPr>
        <w:t xml:space="preserve"> 9/1999.(XI.24.) SZCSM. rendelet 1. számú melléklete szerinti formanyomtatvá</w:t>
      </w:r>
      <w:r w:rsidR="00F97B2B">
        <w:rPr>
          <w:rFonts w:ascii="Times New Roman" w:hAnsi="Times New Roman" w:cs="Times New Roman"/>
          <w:sz w:val="24"/>
          <w:szCs w:val="24"/>
        </w:rPr>
        <w:t>nyon nyújthatja be.</w:t>
      </w:r>
    </w:p>
    <w:p w:rsidR="00F8350C" w:rsidRPr="00D32E30" w:rsidRDefault="00D1533D" w:rsidP="00E52648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5) A kérelmet – ha törvény másként nem rendelkezik – az a szociális hatáskört gyakorló szerv bírálja el, melynek illetékességi területén a kérelmező lakcíme van. A kér</w:t>
      </w:r>
      <w:r w:rsidR="00F97B2B">
        <w:rPr>
          <w:rFonts w:ascii="Times New Roman" w:hAnsi="Times New Roman" w:cs="Times New Roman"/>
          <w:sz w:val="24"/>
          <w:szCs w:val="24"/>
        </w:rPr>
        <w:t>elmező lakcíme az a</w:t>
      </w:r>
      <w:r w:rsidR="00F97B2B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>lakóhely vagy tartózkodási hely, ahol életvitelszerűen lakik. A lakcím megállapítása szempontjából a személyi adat-és lakcímnyilvántartás adatai az irányadók.</w:t>
      </w:r>
      <w:r w:rsidR="000B470D" w:rsidRPr="00D32E30">
        <w:rPr>
          <w:rFonts w:ascii="Times New Roman" w:hAnsi="Times New Roman" w:cs="Times New Roman"/>
          <w:sz w:val="24"/>
          <w:szCs w:val="24"/>
        </w:rPr>
        <w:br/>
      </w:r>
    </w:p>
    <w:p w:rsidR="00E52648" w:rsidRDefault="00D1533D" w:rsidP="00E526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3. §</w:t>
      </w:r>
    </w:p>
    <w:p w:rsidR="00E52648" w:rsidRDefault="00D1533D" w:rsidP="00E52648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(1) A kérelmező a kérelmében </w:t>
      </w:r>
      <w:r w:rsidR="00E52648" w:rsidRPr="00D32E30">
        <w:rPr>
          <w:rFonts w:ascii="Times New Roman" w:hAnsi="Times New Roman" w:cs="Times New Roman"/>
          <w:sz w:val="24"/>
          <w:szCs w:val="24"/>
        </w:rPr>
        <w:t>a saját</w:t>
      </w:r>
      <w:r w:rsidRPr="00D32E30">
        <w:rPr>
          <w:rFonts w:ascii="Times New Roman" w:hAnsi="Times New Roman" w:cs="Times New Roman"/>
          <w:sz w:val="24"/>
          <w:szCs w:val="24"/>
        </w:rPr>
        <w:t>, valamint a vele egy háztatásban lakó személyek adatairól,</w:t>
      </w:r>
      <w:r w:rsidR="00F97B2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jövedelmi viszonyairól köteles nyilatkozni, továbbá a jövedelmi adatokra vonatkozó bizonyítékokat a kérelem benyújtásával egyidejűleg kell becsatolnia. A pénzbeli és természetbeni szociális ellátások megállapítása iránti kérelem tartalmazza:</w:t>
      </w:r>
      <w:r w:rsidR="00D953BF" w:rsidRPr="00D32E30">
        <w:rPr>
          <w:rFonts w:ascii="Times New Roman" w:hAnsi="Times New Roman" w:cs="Times New Roman"/>
          <w:sz w:val="24"/>
          <w:szCs w:val="24"/>
        </w:rPr>
        <w:br/>
      </w:r>
    </w:p>
    <w:p w:rsidR="00F97B2B" w:rsidRPr="00E52648" w:rsidRDefault="00E52648" w:rsidP="00E52648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3BF" w:rsidRPr="00D32E30">
        <w:rPr>
          <w:rFonts w:ascii="Times New Roman" w:hAnsi="Times New Roman" w:cs="Times New Roman"/>
          <w:sz w:val="24"/>
          <w:szCs w:val="24"/>
        </w:rPr>
        <w:t xml:space="preserve"> az ellátást igénylő személynek az Szt. 18. §</w:t>
      </w:r>
      <w:proofErr w:type="spellStart"/>
      <w:r w:rsidR="00D953BF" w:rsidRPr="00D32E30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D953BF" w:rsidRPr="00D32E30">
        <w:rPr>
          <w:rFonts w:ascii="Times New Roman" w:hAnsi="Times New Roman" w:cs="Times New Roman"/>
          <w:sz w:val="24"/>
          <w:szCs w:val="24"/>
        </w:rPr>
        <w:t xml:space="preserve"> a</w:t>
      </w:r>
      <w:proofErr w:type="gramStart"/>
      <w:r w:rsidR="00D953BF" w:rsidRPr="00D32E30">
        <w:rPr>
          <w:rFonts w:ascii="Times New Roman" w:hAnsi="Times New Roman" w:cs="Times New Roman"/>
          <w:sz w:val="24"/>
          <w:szCs w:val="24"/>
        </w:rPr>
        <w:t>)c</w:t>
      </w:r>
      <w:proofErr w:type="gramEnd"/>
      <w:r w:rsidR="00D953BF" w:rsidRPr="00D32E30">
        <w:rPr>
          <w:rFonts w:ascii="Times New Roman" w:hAnsi="Times New Roman" w:cs="Times New Roman"/>
          <w:sz w:val="24"/>
          <w:szCs w:val="24"/>
        </w:rPr>
        <w:t>)h) pontjaiban szereplő adatait,</w:t>
      </w:r>
      <w:r w:rsidR="00D953BF" w:rsidRPr="00D32E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D953BF" w:rsidRPr="00D32E30">
        <w:rPr>
          <w:rFonts w:ascii="Times New Roman" w:hAnsi="Times New Roman" w:cs="Times New Roman"/>
          <w:sz w:val="24"/>
          <w:szCs w:val="24"/>
        </w:rPr>
        <w:t xml:space="preserve"> az igényelt szociális ellátás jogosultsági feltételeire vonatkozó adatokat, </w:t>
      </w:r>
      <w:r w:rsidR="00F97B2B">
        <w:rPr>
          <w:rFonts w:ascii="Times New Roman" w:hAnsi="Times New Roman" w:cs="Times New Roman"/>
          <w:sz w:val="24"/>
          <w:szCs w:val="24"/>
        </w:rPr>
        <w:t>n</w:t>
      </w:r>
      <w:r w:rsidR="00F97B2B" w:rsidRPr="00D32E30">
        <w:rPr>
          <w:rFonts w:ascii="Times New Roman" w:hAnsi="Times New Roman" w:cs="Times New Roman"/>
          <w:sz w:val="24"/>
          <w:szCs w:val="24"/>
        </w:rPr>
        <w:t>yilatkozatokat</w:t>
      </w:r>
      <w:r w:rsidR="00D953BF" w:rsidRPr="00D32E30">
        <w:rPr>
          <w:rFonts w:ascii="Times New Roman" w:hAnsi="Times New Roman" w:cs="Times New Roman"/>
          <w:sz w:val="24"/>
          <w:szCs w:val="24"/>
        </w:rPr>
        <w:t>.</w:t>
      </w:r>
      <w:r w:rsidR="00F97B2B">
        <w:rPr>
          <w:rFonts w:ascii="Times New Roman" w:hAnsi="Times New Roman" w:cs="Times New Roman"/>
          <w:sz w:val="24"/>
          <w:szCs w:val="24"/>
        </w:rPr>
        <w:t xml:space="preserve"> </w:t>
      </w:r>
      <w:r w:rsidR="00D953BF" w:rsidRPr="00D32E30">
        <w:rPr>
          <w:rFonts w:ascii="Times New Roman" w:hAnsi="Times New Roman" w:cs="Times New Roman"/>
          <w:sz w:val="24"/>
          <w:szCs w:val="24"/>
        </w:rPr>
        <w:t>A jövedelemtől függő szociális ellátások esetében a jövedelem típusának megfelelő igazolás</w:t>
      </w:r>
      <w:r w:rsidR="00F97B2B">
        <w:rPr>
          <w:rFonts w:ascii="Times New Roman" w:hAnsi="Times New Roman" w:cs="Times New Roman"/>
          <w:sz w:val="24"/>
          <w:szCs w:val="24"/>
        </w:rPr>
        <w:t xml:space="preserve"> v</w:t>
      </w:r>
      <w:r w:rsidR="00D953BF" w:rsidRPr="00D32E30">
        <w:rPr>
          <w:rFonts w:ascii="Times New Roman" w:hAnsi="Times New Roman" w:cs="Times New Roman"/>
          <w:sz w:val="24"/>
          <w:szCs w:val="24"/>
        </w:rPr>
        <w:t>agy annak hiteles másolata a jövedelemről te</w:t>
      </w:r>
      <w:r w:rsidR="00F97B2B">
        <w:rPr>
          <w:rFonts w:ascii="Times New Roman" w:hAnsi="Times New Roman" w:cs="Times New Roman"/>
          <w:sz w:val="24"/>
          <w:szCs w:val="24"/>
        </w:rPr>
        <w:t>tt nyilatkozat melléklete.</w:t>
      </w:r>
    </w:p>
    <w:p w:rsidR="00F97B2B" w:rsidRDefault="00D953BF" w:rsidP="00D1533D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(2) A jogosultság megállapításakor</w:t>
      </w:r>
      <w:r w:rsidR="00F97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861" w:rsidRDefault="00E52648" w:rsidP="00E526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3BF" w:rsidRPr="00D32E30">
        <w:rPr>
          <w:rFonts w:ascii="Times New Roman" w:hAnsi="Times New Roman" w:cs="Times New Roman"/>
          <w:sz w:val="24"/>
          <w:szCs w:val="24"/>
        </w:rPr>
        <w:t xml:space="preserve"> a havi rendszerességgel járó jövedelem esetén a kérelem beny</w:t>
      </w:r>
      <w:r w:rsidR="00F97B2B">
        <w:rPr>
          <w:rFonts w:ascii="Times New Roman" w:hAnsi="Times New Roman" w:cs="Times New Roman"/>
          <w:sz w:val="24"/>
          <w:szCs w:val="24"/>
        </w:rPr>
        <w:t>újtását megelőző hónap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B2B">
        <w:rPr>
          <w:rFonts w:ascii="Times New Roman" w:hAnsi="Times New Roman" w:cs="Times New Roman"/>
          <w:sz w:val="24"/>
          <w:szCs w:val="24"/>
        </w:rPr>
        <w:t xml:space="preserve">        </w:t>
      </w:r>
      <w:r w:rsidR="00D953BF" w:rsidRPr="00D32E30">
        <w:rPr>
          <w:rFonts w:ascii="Times New Roman" w:hAnsi="Times New Roman" w:cs="Times New Roman"/>
          <w:sz w:val="24"/>
          <w:szCs w:val="24"/>
        </w:rPr>
        <w:t xml:space="preserve">    jövedelmét,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648" w:rsidRDefault="00E52648" w:rsidP="00D41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953BF" w:rsidRPr="00D32E30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D953BF" w:rsidRPr="00D32E30">
        <w:rPr>
          <w:rFonts w:ascii="Times New Roman" w:hAnsi="Times New Roman" w:cs="Times New Roman"/>
          <w:sz w:val="24"/>
          <w:szCs w:val="24"/>
        </w:rPr>
        <w:t xml:space="preserve"> nem havi rendszerességgel  szerzett , illetve vállalkozásból szárma</w:t>
      </w:r>
      <w:r w:rsidR="00124861">
        <w:rPr>
          <w:rFonts w:ascii="Times New Roman" w:hAnsi="Times New Roman" w:cs="Times New Roman"/>
          <w:sz w:val="24"/>
          <w:szCs w:val="24"/>
        </w:rPr>
        <w:t xml:space="preserve">zó jövedelem esetén </w:t>
      </w:r>
      <w:r w:rsidR="00D953BF" w:rsidRPr="00D32E30">
        <w:rPr>
          <w:rFonts w:ascii="Times New Roman" w:hAnsi="Times New Roman" w:cs="Times New Roman"/>
          <w:sz w:val="24"/>
          <w:szCs w:val="24"/>
        </w:rPr>
        <w:t>a kérelem benyújtásának hónapját megelőző 12 hónap alatt szerzett jövedelem egyhavi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3BF" w:rsidRPr="00D32E30">
        <w:rPr>
          <w:rFonts w:ascii="Times New Roman" w:hAnsi="Times New Roman" w:cs="Times New Roman"/>
          <w:sz w:val="24"/>
          <w:szCs w:val="24"/>
        </w:rPr>
        <w:t xml:space="preserve">             átlagát</w:t>
      </w:r>
      <w:r w:rsidR="008D6043">
        <w:rPr>
          <w:rFonts w:ascii="Times New Roman" w:hAnsi="Times New Roman" w:cs="Times New Roman"/>
          <w:sz w:val="24"/>
          <w:szCs w:val="24"/>
        </w:rPr>
        <w:t xml:space="preserve"> kell figyelembe venni.</w:t>
      </w:r>
    </w:p>
    <w:p w:rsidR="00D41DD5" w:rsidRDefault="00D953BF" w:rsidP="00D41DD5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 jövedelem</w:t>
      </w:r>
      <w:r w:rsidR="00D41DD5">
        <w:rPr>
          <w:rFonts w:ascii="Times New Roman" w:hAnsi="Times New Roman" w:cs="Times New Roman"/>
          <w:sz w:val="24"/>
          <w:szCs w:val="24"/>
        </w:rPr>
        <w:t xml:space="preserve"> igazolható:</w:t>
      </w: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648" w:rsidRDefault="00E52648" w:rsidP="00D41DD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E70EB" w:rsidRPr="00D32E30">
        <w:rPr>
          <w:rFonts w:ascii="Times New Roman" w:hAnsi="Times New Roman" w:cs="Times New Roman"/>
          <w:sz w:val="24"/>
          <w:szCs w:val="24"/>
        </w:rPr>
        <w:t>havonta rendszeresen mérhető jövedelem esetén a kérelem benyújtását megelőző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0EB" w:rsidRPr="00D32E30">
        <w:rPr>
          <w:rFonts w:ascii="Times New Roman" w:hAnsi="Times New Roman" w:cs="Times New Roman"/>
          <w:sz w:val="24"/>
          <w:szCs w:val="24"/>
        </w:rPr>
        <w:t>hónap nettó átlagkeresetéről szóló munkáltatói igazolással</w:t>
      </w:r>
      <w:r w:rsidRPr="00D32E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munkanélküli</w:t>
      </w:r>
      <w:r w:rsidR="00FE70EB" w:rsidRPr="00D32E30">
        <w:rPr>
          <w:rFonts w:ascii="Times New Roman" w:hAnsi="Times New Roman" w:cs="Times New Roman"/>
          <w:sz w:val="24"/>
          <w:szCs w:val="24"/>
        </w:rPr>
        <w:t xml:space="preserve"> ellátásról a kérelem benyújtását megelőző hónapban folyósított ellátás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0EB" w:rsidRPr="00D32E30">
        <w:rPr>
          <w:rFonts w:ascii="Times New Roman" w:hAnsi="Times New Roman" w:cs="Times New Roman"/>
          <w:sz w:val="24"/>
          <w:szCs w:val="24"/>
        </w:rPr>
        <w:t xml:space="preserve">igazoló szelvénnyel, ennek hiányában a munkaügyi </w:t>
      </w:r>
      <w:r>
        <w:rPr>
          <w:rFonts w:ascii="Times New Roman" w:hAnsi="Times New Roman" w:cs="Times New Roman"/>
          <w:sz w:val="24"/>
          <w:szCs w:val="24"/>
        </w:rPr>
        <w:t>k</w:t>
      </w:r>
      <w:r w:rsidR="00FE70EB" w:rsidRPr="00D32E30">
        <w:rPr>
          <w:rFonts w:ascii="Times New Roman" w:hAnsi="Times New Roman" w:cs="Times New Roman"/>
          <w:sz w:val="24"/>
          <w:szCs w:val="24"/>
        </w:rPr>
        <w:t>irendeltség</w:t>
      </w:r>
      <w:r w:rsidR="005339A1" w:rsidRPr="00D32E30">
        <w:rPr>
          <w:rFonts w:ascii="Times New Roman" w:hAnsi="Times New Roman" w:cs="Times New Roman"/>
          <w:sz w:val="24"/>
          <w:szCs w:val="24"/>
        </w:rPr>
        <w:t xml:space="preserve"> által </w:t>
      </w:r>
      <w:r w:rsidRPr="00D32E30">
        <w:rPr>
          <w:rFonts w:ascii="Times New Roman" w:hAnsi="Times New Roman" w:cs="Times New Roman"/>
          <w:sz w:val="24"/>
          <w:szCs w:val="24"/>
        </w:rPr>
        <w:t xml:space="preserve">kiállított </w:t>
      </w:r>
      <w:r>
        <w:rPr>
          <w:rFonts w:ascii="Times New Roman" w:hAnsi="Times New Roman" w:cs="Times New Roman"/>
          <w:sz w:val="24"/>
          <w:szCs w:val="24"/>
        </w:rPr>
        <w:t xml:space="preserve">igazolással.  </w:t>
      </w:r>
    </w:p>
    <w:p w:rsidR="00D41DD5" w:rsidRDefault="00E52648" w:rsidP="00D41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339A1" w:rsidRPr="00D32E30">
        <w:rPr>
          <w:rFonts w:ascii="Times New Roman" w:hAnsi="Times New Roman" w:cs="Times New Roman"/>
          <w:sz w:val="24"/>
          <w:szCs w:val="24"/>
        </w:rPr>
        <w:t xml:space="preserve"> társadalombiztosítás keretében folyósított ellátások esetében a kérelem benyújtását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39A1" w:rsidRPr="00D32E30">
        <w:rPr>
          <w:rFonts w:ascii="Times New Roman" w:hAnsi="Times New Roman" w:cs="Times New Roman"/>
          <w:sz w:val="24"/>
          <w:szCs w:val="24"/>
        </w:rPr>
        <w:t xml:space="preserve">               megelőző hónapban kifizetett ellátás igazoló szelvénnyel, ennek hiányában az utolsó havi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A1" w:rsidRPr="00D32E30">
        <w:rPr>
          <w:rFonts w:ascii="Times New Roman" w:hAnsi="Times New Roman" w:cs="Times New Roman"/>
          <w:sz w:val="24"/>
          <w:szCs w:val="24"/>
        </w:rPr>
        <w:t xml:space="preserve">               bankszámla</w:t>
      </w:r>
      <w:r w:rsidR="00D41DD5">
        <w:rPr>
          <w:rFonts w:ascii="Times New Roman" w:hAnsi="Times New Roman" w:cs="Times New Roman"/>
          <w:sz w:val="24"/>
          <w:szCs w:val="24"/>
        </w:rPr>
        <w:t xml:space="preserve"> kivonattal</w:t>
      </w:r>
    </w:p>
    <w:p w:rsidR="00E52648" w:rsidRDefault="00E52648" w:rsidP="00D41D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339A1" w:rsidRPr="00D32E30">
        <w:rPr>
          <w:rFonts w:ascii="Times New Roman" w:hAnsi="Times New Roman" w:cs="Times New Roman"/>
          <w:sz w:val="24"/>
          <w:szCs w:val="24"/>
        </w:rPr>
        <w:t>vállalkozó esetében az i</w:t>
      </w:r>
      <w:r w:rsidR="00D41DD5">
        <w:rPr>
          <w:rFonts w:ascii="Times New Roman" w:hAnsi="Times New Roman" w:cs="Times New Roman"/>
          <w:sz w:val="24"/>
          <w:szCs w:val="24"/>
        </w:rPr>
        <w:t>lletékes NAV</w:t>
      </w:r>
      <w:r w:rsidR="005339A1" w:rsidRPr="00D32E30">
        <w:rPr>
          <w:rFonts w:ascii="Times New Roman" w:hAnsi="Times New Roman" w:cs="Times New Roman"/>
          <w:sz w:val="24"/>
          <w:szCs w:val="24"/>
        </w:rPr>
        <w:t xml:space="preserve"> – kérelem benyújtását megelőző gazdasági </w:t>
      </w:r>
      <w:proofErr w:type="gramStart"/>
      <w:r w:rsidR="005339A1" w:rsidRPr="00D32E30">
        <w:rPr>
          <w:rFonts w:ascii="Times New Roman" w:hAnsi="Times New Roman" w:cs="Times New Roman"/>
          <w:sz w:val="24"/>
          <w:szCs w:val="24"/>
        </w:rPr>
        <w:t>év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9A1" w:rsidRPr="00D32E30">
        <w:rPr>
          <w:rFonts w:ascii="Times New Roman" w:hAnsi="Times New Roman" w:cs="Times New Roman"/>
          <w:sz w:val="24"/>
          <w:szCs w:val="24"/>
        </w:rPr>
        <w:t xml:space="preserve">               személyi</w:t>
      </w:r>
      <w:proofErr w:type="gramEnd"/>
      <w:r w:rsidR="005339A1" w:rsidRPr="00D32E30">
        <w:rPr>
          <w:rFonts w:ascii="Times New Roman" w:hAnsi="Times New Roman" w:cs="Times New Roman"/>
          <w:sz w:val="24"/>
          <w:szCs w:val="24"/>
        </w:rPr>
        <w:t xml:space="preserve"> jövedelemadó </w:t>
      </w:r>
      <w:r>
        <w:rPr>
          <w:rFonts w:ascii="Times New Roman" w:hAnsi="Times New Roman" w:cs="Times New Roman"/>
          <w:sz w:val="24"/>
          <w:szCs w:val="24"/>
        </w:rPr>
        <w:t>alapjáról szóló igazolással.</w:t>
      </w:r>
    </w:p>
    <w:p w:rsidR="0003726E" w:rsidRDefault="005339A1" w:rsidP="0003726E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(3) A jövedelemszámításnál figyelmen kívül kell hagyni:</w:t>
      </w:r>
    </w:p>
    <w:p w:rsidR="0003726E" w:rsidRDefault="00124861" w:rsidP="000372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-</w:t>
      </w:r>
      <w:r w:rsidR="005339A1" w:rsidRPr="00D32E3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339A1" w:rsidRPr="00D32E30">
        <w:rPr>
          <w:rFonts w:ascii="Times New Roman" w:hAnsi="Times New Roman" w:cs="Times New Roman"/>
          <w:sz w:val="24"/>
          <w:szCs w:val="24"/>
        </w:rPr>
        <w:t xml:space="preserve"> kérelem benyújtását megelőzően megszűnt havi </w:t>
      </w:r>
      <w:r w:rsidR="0003726E">
        <w:rPr>
          <w:rFonts w:ascii="Times New Roman" w:hAnsi="Times New Roman" w:cs="Times New Roman"/>
          <w:sz w:val="24"/>
          <w:szCs w:val="24"/>
        </w:rPr>
        <w:t>rendszeres jövedelm</w:t>
      </w:r>
      <w:r>
        <w:rPr>
          <w:rFonts w:ascii="Times New Roman" w:hAnsi="Times New Roman" w:cs="Times New Roman"/>
          <w:sz w:val="24"/>
          <w:szCs w:val="24"/>
        </w:rPr>
        <w:t>et,</w:t>
      </w:r>
      <w:r>
        <w:rPr>
          <w:rFonts w:ascii="Times New Roman" w:hAnsi="Times New Roman" w:cs="Times New Roman"/>
          <w:sz w:val="24"/>
          <w:szCs w:val="24"/>
        </w:rPr>
        <w:br/>
      </w:r>
      <w:r w:rsidR="005339A1" w:rsidRPr="00D32E30">
        <w:rPr>
          <w:rFonts w:ascii="Times New Roman" w:hAnsi="Times New Roman" w:cs="Times New Roman"/>
          <w:sz w:val="24"/>
          <w:szCs w:val="24"/>
        </w:rPr>
        <w:t xml:space="preserve">- </w:t>
      </w:r>
      <w:r w:rsidR="00135A67" w:rsidRPr="00D32E30">
        <w:rPr>
          <w:rFonts w:ascii="Times New Roman" w:hAnsi="Times New Roman" w:cs="Times New Roman"/>
          <w:sz w:val="24"/>
          <w:szCs w:val="24"/>
        </w:rPr>
        <w:t>a vállalkozásból származó jövedelmet, feltéve, hogy a vállalk</w:t>
      </w:r>
      <w:r w:rsidR="0003726E">
        <w:rPr>
          <w:rFonts w:ascii="Times New Roman" w:hAnsi="Times New Roman" w:cs="Times New Roman"/>
          <w:sz w:val="24"/>
          <w:szCs w:val="24"/>
        </w:rPr>
        <w:t xml:space="preserve">ozási </w:t>
      </w:r>
      <w:proofErr w:type="gramStart"/>
      <w:r w:rsidR="0003726E">
        <w:rPr>
          <w:rFonts w:ascii="Times New Roman" w:hAnsi="Times New Roman" w:cs="Times New Roman"/>
          <w:sz w:val="24"/>
          <w:szCs w:val="24"/>
        </w:rPr>
        <w:t>tevékenység  megszűnt</w:t>
      </w:r>
      <w:proofErr w:type="gramEnd"/>
      <w:r w:rsidR="0003726E">
        <w:rPr>
          <w:rFonts w:ascii="Times New Roman" w:hAnsi="Times New Roman" w:cs="Times New Roman"/>
          <w:sz w:val="24"/>
          <w:szCs w:val="24"/>
        </w:rPr>
        <w:t>.</w:t>
      </w:r>
    </w:p>
    <w:p w:rsidR="0003726E" w:rsidRDefault="00135A67" w:rsidP="0003726E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(4) A jogosultsági feltételek megállapításához e §</w:t>
      </w:r>
      <w:proofErr w:type="spellStart"/>
      <w:r w:rsidRPr="00D32E30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Pr="00D32E30">
        <w:rPr>
          <w:rFonts w:ascii="Times New Roman" w:hAnsi="Times New Roman" w:cs="Times New Roman"/>
          <w:sz w:val="24"/>
          <w:szCs w:val="24"/>
        </w:rPr>
        <w:t xml:space="preserve"> szabályozot</w:t>
      </w:r>
      <w:r w:rsidR="0003726E">
        <w:rPr>
          <w:rFonts w:ascii="Times New Roman" w:hAnsi="Times New Roman" w:cs="Times New Roman"/>
          <w:sz w:val="24"/>
          <w:szCs w:val="24"/>
        </w:rPr>
        <w:t>takon túl szükséges egyes speci</w:t>
      </w:r>
      <w:r w:rsidRPr="00D32E30">
        <w:rPr>
          <w:rFonts w:ascii="Times New Roman" w:hAnsi="Times New Roman" w:cs="Times New Roman"/>
          <w:sz w:val="24"/>
          <w:szCs w:val="24"/>
        </w:rPr>
        <w:t>ális igazolások és bizonyítékok köre a konkrét ellátási forma szabályozás</w:t>
      </w:r>
      <w:r w:rsidR="0003726E">
        <w:rPr>
          <w:rFonts w:ascii="Times New Roman" w:hAnsi="Times New Roman" w:cs="Times New Roman"/>
          <w:sz w:val="24"/>
          <w:szCs w:val="24"/>
        </w:rPr>
        <w:t>ánál kerül felsorolásra.</w:t>
      </w: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BD3" w:rsidRPr="00D32E30" w:rsidRDefault="00135A67" w:rsidP="00D41DD5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(5) Nincs 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szükség igazolásra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az</w:t>
      </w:r>
      <w:r w:rsidR="00D41DD5">
        <w:rPr>
          <w:rFonts w:ascii="Times New Roman" w:hAnsi="Times New Roman" w:cs="Times New Roman"/>
          <w:sz w:val="24"/>
          <w:szCs w:val="24"/>
        </w:rPr>
        <w:t>on adatok esetében, melyek a közös önkormányzati hivatal</w:t>
      </w:r>
      <w:r w:rsidR="0003726E">
        <w:rPr>
          <w:rFonts w:ascii="Times New Roman" w:hAnsi="Times New Roman" w:cs="Times New Roman"/>
          <w:sz w:val="24"/>
          <w:szCs w:val="24"/>
        </w:rPr>
        <w:t xml:space="preserve"> nyilvántartásában fel</w:t>
      </w:r>
      <w:r w:rsidRPr="00D32E30">
        <w:rPr>
          <w:rFonts w:ascii="Times New Roman" w:hAnsi="Times New Roman" w:cs="Times New Roman"/>
          <w:sz w:val="24"/>
          <w:szCs w:val="24"/>
        </w:rPr>
        <w:t>lelhetők, valamint a „közigazgatási hatósági eljárás és szolgáltatás általános szabályairól” szóló</w:t>
      </w:r>
      <w:r w:rsidR="00D953BF" w:rsidRPr="00D32E30">
        <w:rPr>
          <w:rFonts w:ascii="Times New Roman" w:hAnsi="Times New Roman" w:cs="Times New Roman"/>
          <w:sz w:val="24"/>
          <w:szCs w:val="24"/>
        </w:rPr>
        <w:t xml:space="preserve">  </w:t>
      </w:r>
      <w:r w:rsidR="0003726E">
        <w:rPr>
          <w:rFonts w:ascii="Times New Roman" w:hAnsi="Times New Roman" w:cs="Times New Roman"/>
          <w:sz w:val="24"/>
          <w:szCs w:val="24"/>
        </w:rPr>
        <w:t>2</w:t>
      </w:r>
      <w:r w:rsidR="007B3BD3" w:rsidRPr="00D32E30">
        <w:rPr>
          <w:rFonts w:ascii="Times New Roman" w:hAnsi="Times New Roman" w:cs="Times New Roman"/>
          <w:sz w:val="24"/>
          <w:szCs w:val="24"/>
        </w:rPr>
        <w:t>004. év</w:t>
      </w:r>
      <w:r w:rsidRPr="00D32E30">
        <w:rPr>
          <w:rFonts w:ascii="Times New Roman" w:hAnsi="Times New Roman" w:cs="Times New Roman"/>
          <w:sz w:val="24"/>
          <w:szCs w:val="24"/>
        </w:rPr>
        <w:t xml:space="preserve">i CXL. törvény (a továbbiakban: </w:t>
      </w:r>
      <w:proofErr w:type="spellStart"/>
      <w:r w:rsidRPr="00D32E30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Pr="00D32E30">
        <w:rPr>
          <w:rFonts w:ascii="Times New Roman" w:hAnsi="Times New Roman" w:cs="Times New Roman"/>
          <w:sz w:val="24"/>
          <w:szCs w:val="24"/>
        </w:rPr>
        <w:t>.)</w:t>
      </w:r>
      <w:r w:rsidR="007B3BD3" w:rsidRPr="00D32E30">
        <w:rPr>
          <w:rFonts w:ascii="Times New Roman" w:hAnsi="Times New Roman" w:cs="Times New Roman"/>
          <w:sz w:val="24"/>
          <w:szCs w:val="24"/>
        </w:rPr>
        <w:t xml:space="preserve"> 36. §</w:t>
      </w:r>
      <w:proofErr w:type="spellStart"/>
      <w:r w:rsidR="007B3BD3" w:rsidRPr="00D32E30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7B3BD3" w:rsidRPr="00D32E30">
        <w:rPr>
          <w:rFonts w:ascii="Times New Roman" w:hAnsi="Times New Roman" w:cs="Times New Roman"/>
          <w:sz w:val="24"/>
          <w:szCs w:val="24"/>
        </w:rPr>
        <w:t xml:space="preserve"> (2)-(3) bekezdésében foglaltak</w:t>
      </w:r>
      <w:r w:rsidR="0003726E">
        <w:rPr>
          <w:rFonts w:ascii="Times New Roman" w:hAnsi="Times New Roman" w:cs="Times New Roman"/>
          <w:sz w:val="24"/>
          <w:szCs w:val="24"/>
        </w:rPr>
        <w:t xml:space="preserve"> szerint </w:t>
      </w:r>
      <w:r w:rsidR="007B3BD3" w:rsidRPr="00D32E30">
        <w:rPr>
          <w:rFonts w:ascii="Times New Roman" w:hAnsi="Times New Roman" w:cs="Times New Roman"/>
          <w:sz w:val="24"/>
          <w:szCs w:val="24"/>
        </w:rPr>
        <w:t>az adat, illetve igazolás beszerezhető.</w:t>
      </w:r>
      <w:r w:rsidR="000B470D" w:rsidRPr="00D32E30">
        <w:rPr>
          <w:rFonts w:ascii="Times New Roman" w:hAnsi="Times New Roman" w:cs="Times New Roman"/>
          <w:sz w:val="24"/>
          <w:szCs w:val="24"/>
        </w:rPr>
        <w:br/>
      </w:r>
    </w:p>
    <w:p w:rsidR="0003726E" w:rsidRDefault="007B3BD3" w:rsidP="000372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4. §</w:t>
      </w:r>
    </w:p>
    <w:p w:rsidR="0003726E" w:rsidRDefault="007B3BD3" w:rsidP="0003726E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(1) A rendszeres ellátások kifizetése havonta utólag, minden h</w:t>
      </w:r>
      <w:r w:rsidR="0003726E">
        <w:rPr>
          <w:rFonts w:ascii="Times New Roman" w:hAnsi="Times New Roman" w:cs="Times New Roman"/>
          <w:sz w:val="24"/>
          <w:szCs w:val="24"/>
        </w:rPr>
        <w:t xml:space="preserve">ónap 5. napjáig, nem rendszeres </w:t>
      </w:r>
      <w:r w:rsidRPr="00D32E30">
        <w:rPr>
          <w:rFonts w:ascii="Times New Roman" w:hAnsi="Times New Roman" w:cs="Times New Roman"/>
          <w:sz w:val="24"/>
          <w:szCs w:val="24"/>
        </w:rPr>
        <w:t>ellátások k</w:t>
      </w:r>
      <w:r w:rsidR="0003726E">
        <w:rPr>
          <w:rFonts w:ascii="Times New Roman" w:hAnsi="Times New Roman" w:cs="Times New Roman"/>
          <w:sz w:val="24"/>
          <w:szCs w:val="24"/>
        </w:rPr>
        <w:t>i</w:t>
      </w:r>
      <w:r w:rsidRPr="00D32E30">
        <w:rPr>
          <w:rFonts w:ascii="Times New Roman" w:hAnsi="Times New Roman" w:cs="Times New Roman"/>
          <w:sz w:val="24"/>
          <w:szCs w:val="24"/>
        </w:rPr>
        <w:t xml:space="preserve">fizetése a határozat jogerőre emelkedésétől számított 15 napon belül a </w:t>
      </w:r>
      <w:r w:rsidR="00D41DD5">
        <w:rPr>
          <w:rFonts w:ascii="Times New Roman" w:hAnsi="Times New Roman" w:cs="Times New Roman"/>
          <w:sz w:val="24"/>
          <w:szCs w:val="24"/>
        </w:rPr>
        <w:t>k</w:t>
      </w:r>
      <w:r w:rsidR="00F97B2B">
        <w:rPr>
          <w:rFonts w:ascii="Times New Roman" w:hAnsi="Times New Roman" w:cs="Times New Roman"/>
          <w:sz w:val="24"/>
          <w:szCs w:val="24"/>
        </w:rPr>
        <w:t>özös</w:t>
      </w:r>
      <w:r w:rsidR="0003726E">
        <w:rPr>
          <w:rFonts w:ascii="Times New Roman" w:hAnsi="Times New Roman" w:cs="Times New Roman"/>
          <w:sz w:val="24"/>
          <w:szCs w:val="24"/>
        </w:rPr>
        <w:t xml:space="preserve"> </w:t>
      </w:r>
      <w:r w:rsidR="00D41DD5">
        <w:rPr>
          <w:rFonts w:ascii="Times New Roman" w:hAnsi="Times New Roman" w:cs="Times New Roman"/>
          <w:sz w:val="24"/>
          <w:szCs w:val="24"/>
        </w:rPr>
        <w:t>önkormányzati h</w:t>
      </w:r>
      <w:r w:rsidR="00F97B2B">
        <w:rPr>
          <w:rFonts w:ascii="Times New Roman" w:hAnsi="Times New Roman" w:cs="Times New Roman"/>
          <w:sz w:val="24"/>
          <w:szCs w:val="24"/>
        </w:rPr>
        <w:t xml:space="preserve">ivatalban, </w:t>
      </w:r>
      <w:r w:rsidRPr="00D32E30">
        <w:rPr>
          <w:rFonts w:ascii="Times New Roman" w:hAnsi="Times New Roman" w:cs="Times New Roman"/>
          <w:sz w:val="24"/>
          <w:szCs w:val="24"/>
        </w:rPr>
        <w:t>az önkormán</w:t>
      </w:r>
      <w:r w:rsidR="0003726E">
        <w:rPr>
          <w:rFonts w:ascii="Times New Roman" w:hAnsi="Times New Roman" w:cs="Times New Roman"/>
          <w:sz w:val="24"/>
          <w:szCs w:val="24"/>
        </w:rPr>
        <w:t>yzat pénztárából történik.</w:t>
      </w:r>
    </w:p>
    <w:p w:rsidR="001932CB" w:rsidRDefault="007B3BD3" w:rsidP="001932CB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(2) Amennyiben a jövedelemszámításnál irányadó időszakban az öregségi nyugdíj mindenkor</w:t>
      </w:r>
      <w:r w:rsidR="0003726E">
        <w:rPr>
          <w:rFonts w:ascii="Times New Roman" w:hAnsi="Times New Roman" w:cs="Times New Roman"/>
          <w:sz w:val="24"/>
          <w:szCs w:val="24"/>
        </w:rPr>
        <w:t>i</w:t>
      </w:r>
      <w:r w:rsidR="0003726E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 xml:space="preserve"> legkisebb összege változik, akkor időarányosan annak az idő</w:t>
      </w:r>
      <w:r w:rsidR="0003726E">
        <w:rPr>
          <w:rFonts w:ascii="Times New Roman" w:hAnsi="Times New Roman" w:cs="Times New Roman"/>
          <w:sz w:val="24"/>
          <w:szCs w:val="24"/>
        </w:rPr>
        <w:t>szaknak az öregségi nyugdíj min</w:t>
      </w:r>
      <w:r w:rsidRPr="00D32E30">
        <w:rPr>
          <w:rFonts w:ascii="Times New Roman" w:hAnsi="Times New Roman" w:cs="Times New Roman"/>
          <w:sz w:val="24"/>
          <w:szCs w:val="24"/>
        </w:rPr>
        <w:t xml:space="preserve">denkori legkisebb összegével kell számolni, melynek a nettó 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jövedelmét  a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kérelmező igazolja.</w:t>
      </w:r>
    </w:p>
    <w:p w:rsidR="001932CB" w:rsidRDefault="00F80188" w:rsidP="001932CB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5. §</w:t>
      </w:r>
      <w:r w:rsidR="000B470D" w:rsidRPr="00D32E30">
        <w:rPr>
          <w:rFonts w:ascii="Times New Roman" w:hAnsi="Times New Roman" w:cs="Times New Roman"/>
          <w:b/>
          <w:sz w:val="24"/>
          <w:szCs w:val="24"/>
        </w:rPr>
        <w:br/>
      </w:r>
    </w:p>
    <w:p w:rsidR="0003726E" w:rsidRDefault="0003726E" w:rsidP="001248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80188" w:rsidRPr="00D32E30">
        <w:rPr>
          <w:rFonts w:ascii="Times New Roman" w:hAnsi="Times New Roman" w:cs="Times New Roman"/>
          <w:sz w:val="24"/>
          <w:szCs w:val="24"/>
        </w:rPr>
        <w:t>(1) Amennyiben a pénzbeli és természetbeni ellátás iránti kérelemben előadott életkörülmények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0188" w:rsidRPr="00D32E30">
        <w:rPr>
          <w:rFonts w:ascii="Times New Roman" w:hAnsi="Times New Roman" w:cs="Times New Roman"/>
          <w:sz w:val="24"/>
          <w:szCs w:val="24"/>
        </w:rPr>
        <w:t>vizsgálata kapcsán a kérelem megalapozott elbírálása szüksége</w:t>
      </w:r>
      <w:r>
        <w:rPr>
          <w:rFonts w:ascii="Times New Roman" w:hAnsi="Times New Roman" w:cs="Times New Roman"/>
          <w:sz w:val="24"/>
          <w:szCs w:val="24"/>
        </w:rPr>
        <w:t>ssé teszi, az igénylőnél környe</w:t>
      </w:r>
      <w:r w:rsidR="00F80188" w:rsidRPr="00D32E30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>ttanulmányt kell készíteni.</w:t>
      </w:r>
    </w:p>
    <w:p w:rsidR="00F80188" w:rsidRPr="00D32E30" w:rsidRDefault="00F80188" w:rsidP="00124861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(2) Nem kell környezettanulmányt készíteni az igénylőről, ha életkörülményeit a </w:t>
      </w:r>
      <w:r w:rsidR="00124861">
        <w:rPr>
          <w:rFonts w:ascii="Times New Roman" w:hAnsi="Times New Roman" w:cs="Times New Roman"/>
          <w:sz w:val="24"/>
          <w:szCs w:val="24"/>
        </w:rPr>
        <w:t>közös hivatal</w:t>
      </w:r>
      <w:r w:rsidRPr="00D32E30">
        <w:rPr>
          <w:rFonts w:ascii="Times New Roman" w:hAnsi="Times New Roman" w:cs="Times New Roman"/>
          <w:sz w:val="24"/>
          <w:szCs w:val="24"/>
        </w:rPr>
        <w:t xml:space="preserve"> már</w:t>
      </w:r>
      <w:r w:rsidR="0003726E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bármely ügyben vizsgálta</w:t>
      </w:r>
      <w:r w:rsidR="00D63130" w:rsidRPr="00D32E30">
        <w:rPr>
          <w:rFonts w:ascii="Times New Roman" w:hAnsi="Times New Roman" w:cs="Times New Roman"/>
          <w:sz w:val="24"/>
          <w:szCs w:val="24"/>
        </w:rPr>
        <w:t xml:space="preserve"> és azokban lényeges változás nem feltételezhető.</w:t>
      </w:r>
      <w:r w:rsidR="000B470D" w:rsidRPr="00D32E30">
        <w:rPr>
          <w:rFonts w:ascii="Times New Roman" w:hAnsi="Times New Roman" w:cs="Times New Roman"/>
          <w:sz w:val="24"/>
          <w:szCs w:val="24"/>
        </w:rPr>
        <w:br/>
      </w:r>
    </w:p>
    <w:p w:rsidR="00BE73DA" w:rsidRPr="00D32E30" w:rsidRDefault="00F25024" w:rsidP="00BB4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486E" w:rsidRPr="00D32E30">
        <w:rPr>
          <w:rFonts w:ascii="Times New Roman" w:hAnsi="Times New Roman" w:cs="Times New Roman"/>
          <w:b/>
          <w:sz w:val="24"/>
          <w:szCs w:val="24"/>
        </w:rPr>
        <w:t>. §</w:t>
      </w:r>
      <w:r w:rsidR="000B470D" w:rsidRPr="00D32E30">
        <w:rPr>
          <w:rFonts w:ascii="Times New Roman" w:hAnsi="Times New Roman" w:cs="Times New Roman"/>
          <w:b/>
          <w:sz w:val="24"/>
          <w:szCs w:val="24"/>
        </w:rPr>
        <w:br/>
      </w:r>
    </w:p>
    <w:p w:rsidR="00BB486E" w:rsidRPr="00D32E30" w:rsidRDefault="001932CB" w:rsidP="00193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B486E" w:rsidRPr="00D32E30">
        <w:rPr>
          <w:rFonts w:ascii="Times New Roman" w:hAnsi="Times New Roman" w:cs="Times New Roman"/>
          <w:sz w:val="24"/>
          <w:szCs w:val="24"/>
        </w:rPr>
        <w:t>A szociális ellátásra való jogosultság elbírálásához, ha a kérelmező életvitele alapján vélelmezhető,</w:t>
      </w:r>
      <w:r w:rsidR="0003726E">
        <w:rPr>
          <w:rFonts w:ascii="Times New Roman" w:hAnsi="Times New Roman" w:cs="Times New Roman"/>
          <w:sz w:val="24"/>
          <w:szCs w:val="24"/>
        </w:rPr>
        <w:t xml:space="preserve"> </w:t>
      </w:r>
      <w:r w:rsidR="00BB486E" w:rsidRPr="00D32E30">
        <w:rPr>
          <w:rFonts w:ascii="Times New Roman" w:hAnsi="Times New Roman" w:cs="Times New Roman"/>
          <w:sz w:val="24"/>
          <w:szCs w:val="24"/>
        </w:rPr>
        <w:t>hogy a jövedelemigazolásban feltüntetett összegen felül egyéb jö</w:t>
      </w:r>
      <w:r w:rsidR="0003726E">
        <w:rPr>
          <w:rFonts w:ascii="Times New Roman" w:hAnsi="Times New Roman" w:cs="Times New Roman"/>
          <w:sz w:val="24"/>
          <w:szCs w:val="24"/>
        </w:rPr>
        <w:t>vedelemmel is rendelkezik, a ké</w:t>
      </w:r>
      <w:r w:rsidR="00BB486E" w:rsidRPr="00D32E30">
        <w:rPr>
          <w:rFonts w:ascii="Times New Roman" w:hAnsi="Times New Roman" w:cs="Times New Roman"/>
          <w:sz w:val="24"/>
          <w:szCs w:val="24"/>
        </w:rPr>
        <w:t>relmező köteles családja vagyoni viszonyairól a 63/2006. (III.27.) Korm. rendelet 1. sz. melléklete</w:t>
      </w:r>
      <w:r w:rsidR="0003726E">
        <w:rPr>
          <w:rFonts w:ascii="Times New Roman" w:hAnsi="Times New Roman" w:cs="Times New Roman"/>
          <w:sz w:val="24"/>
          <w:szCs w:val="24"/>
        </w:rPr>
        <w:t xml:space="preserve"> </w:t>
      </w:r>
      <w:r w:rsidR="00BB486E" w:rsidRPr="00D32E30">
        <w:rPr>
          <w:rFonts w:ascii="Times New Roman" w:hAnsi="Times New Roman" w:cs="Times New Roman"/>
          <w:sz w:val="24"/>
          <w:szCs w:val="24"/>
        </w:rPr>
        <w:t>szerinti formanyomtatványon nyilatkozni.</w:t>
      </w:r>
      <w:r w:rsidR="000B470D" w:rsidRPr="00D32E30">
        <w:rPr>
          <w:rFonts w:ascii="Times New Roman" w:hAnsi="Times New Roman" w:cs="Times New Roman"/>
          <w:sz w:val="24"/>
          <w:szCs w:val="24"/>
        </w:rPr>
        <w:br/>
      </w:r>
    </w:p>
    <w:p w:rsidR="00BB486E" w:rsidRPr="00D32E30" w:rsidRDefault="00F25024" w:rsidP="00BB48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B486E" w:rsidRPr="00D32E30">
        <w:rPr>
          <w:rFonts w:ascii="Times New Roman" w:hAnsi="Times New Roman" w:cs="Times New Roman"/>
          <w:b/>
          <w:sz w:val="24"/>
          <w:szCs w:val="24"/>
        </w:rPr>
        <w:t>. §</w:t>
      </w:r>
      <w:r w:rsidR="000B470D" w:rsidRPr="00D32E30">
        <w:rPr>
          <w:rFonts w:ascii="Times New Roman" w:hAnsi="Times New Roman" w:cs="Times New Roman"/>
          <w:b/>
          <w:sz w:val="24"/>
          <w:szCs w:val="24"/>
        </w:rPr>
        <w:br/>
      </w:r>
    </w:p>
    <w:p w:rsidR="001932CB" w:rsidRDefault="001932CB" w:rsidP="00F250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B486E" w:rsidRPr="00D32E30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jogszabály másként nem rendelkezik –az ellátás megállapítását követően naptári évenként egy alkalommal ismételten vizsgálni kell, ennek tényét – vagyis a továbbfolyósíthatóságot – az ügyiraton rögzíteni kell.</w:t>
      </w:r>
    </w:p>
    <w:p w:rsidR="00BB486E" w:rsidRPr="00D32E30" w:rsidRDefault="00F25024" w:rsidP="001932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BB486E" w:rsidRPr="00D32E30">
        <w:rPr>
          <w:rFonts w:ascii="Times New Roman" w:hAnsi="Times New Roman" w:cs="Times New Roman"/>
          <w:b/>
          <w:sz w:val="24"/>
          <w:szCs w:val="24"/>
        </w:rPr>
        <w:t>. §</w:t>
      </w:r>
      <w:r w:rsidR="000B470D" w:rsidRPr="00D32E30">
        <w:rPr>
          <w:rFonts w:ascii="Times New Roman" w:hAnsi="Times New Roman" w:cs="Times New Roman"/>
          <w:b/>
          <w:sz w:val="24"/>
          <w:szCs w:val="24"/>
        </w:rPr>
        <w:br/>
      </w:r>
    </w:p>
    <w:p w:rsidR="00BB486E" w:rsidRPr="00D32E30" w:rsidRDefault="001932CB" w:rsidP="001932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B486E" w:rsidRPr="00D32E30">
        <w:rPr>
          <w:rFonts w:ascii="Times New Roman" w:hAnsi="Times New Roman" w:cs="Times New Roman"/>
          <w:sz w:val="24"/>
          <w:szCs w:val="24"/>
        </w:rPr>
        <w:t>A szo</w:t>
      </w:r>
      <w:r w:rsidR="00DE5951" w:rsidRPr="00D32E30">
        <w:rPr>
          <w:rFonts w:ascii="Times New Roman" w:hAnsi="Times New Roman" w:cs="Times New Roman"/>
          <w:sz w:val="24"/>
          <w:szCs w:val="24"/>
        </w:rPr>
        <w:t xml:space="preserve">ciális ellátásra jogosultság, a jogosultat érintő jog és kötelezettség megállapítására, továbbá a hatósági ellenőrzésre a </w:t>
      </w:r>
      <w:proofErr w:type="spellStart"/>
      <w:r w:rsidR="00DE5951" w:rsidRPr="00D32E30">
        <w:rPr>
          <w:rFonts w:ascii="Times New Roman" w:hAnsi="Times New Roman" w:cs="Times New Roman"/>
          <w:sz w:val="24"/>
          <w:szCs w:val="24"/>
        </w:rPr>
        <w:t>Ket</w:t>
      </w:r>
      <w:proofErr w:type="spellEnd"/>
      <w:r w:rsidR="00DE5951" w:rsidRPr="00D32E30">
        <w:rPr>
          <w:rFonts w:ascii="Times New Roman" w:hAnsi="Times New Roman" w:cs="Times New Roman"/>
          <w:sz w:val="24"/>
          <w:szCs w:val="24"/>
        </w:rPr>
        <w:t>. rendelkezéseit kell alkalmazni.</w:t>
      </w:r>
      <w:r w:rsidR="000B470D" w:rsidRPr="00D32E30">
        <w:rPr>
          <w:rFonts w:ascii="Times New Roman" w:hAnsi="Times New Roman" w:cs="Times New Roman"/>
          <w:sz w:val="24"/>
          <w:szCs w:val="24"/>
        </w:rPr>
        <w:br/>
      </w:r>
    </w:p>
    <w:p w:rsidR="00DE5951" w:rsidRPr="00D32E30" w:rsidRDefault="00F25024" w:rsidP="00DE59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E5951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DE5951" w:rsidRPr="00D32E30" w:rsidRDefault="001932CB" w:rsidP="00BB48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E5951" w:rsidRPr="00D32E30">
        <w:rPr>
          <w:rFonts w:ascii="Times New Roman" w:hAnsi="Times New Roman" w:cs="Times New Roman"/>
          <w:sz w:val="24"/>
          <w:szCs w:val="24"/>
        </w:rPr>
        <w:t>A képviselő-testület a szociális ellátások igénylése során az elektronikus ügyintézés lehetőségét kizárja.</w:t>
      </w:r>
    </w:p>
    <w:p w:rsidR="00467445" w:rsidRPr="00F25024" w:rsidRDefault="00F25024" w:rsidP="00F250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24">
        <w:rPr>
          <w:rFonts w:ascii="Times New Roman" w:hAnsi="Times New Roman" w:cs="Times New Roman"/>
          <w:b/>
          <w:sz w:val="24"/>
          <w:szCs w:val="24"/>
        </w:rPr>
        <w:t>10. §</w:t>
      </w:r>
    </w:p>
    <w:p w:rsidR="008D6043" w:rsidRDefault="00F25024" w:rsidP="008D6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  <w:r w:rsidR="00BB4405" w:rsidRPr="00D32E3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B4405" w:rsidRPr="00D32E30">
        <w:rPr>
          <w:rFonts w:ascii="Times New Roman" w:hAnsi="Times New Roman" w:cs="Times New Roman"/>
          <w:sz w:val="24"/>
          <w:szCs w:val="24"/>
        </w:rPr>
        <w:t>) Az önkormányzat</w:t>
      </w:r>
      <w:r w:rsidR="005F715F">
        <w:rPr>
          <w:rFonts w:ascii="Times New Roman" w:hAnsi="Times New Roman" w:cs="Times New Roman"/>
          <w:sz w:val="24"/>
          <w:szCs w:val="24"/>
        </w:rPr>
        <w:t xml:space="preserve">, az aktív korúak ellátására való jogosultság egyéb feltételeként, </w:t>
      </w:r>
      <w:r w:rsidR="006D474E">
        <w:rPr>
          <w:rFonts w:ascii="Times New Roman" w:hAnsi="Times New Roman" w:cs="Times New Roman"/>
          <w:sz w:val="24"/>
          <w:szCs w:val="24"/>
        </w:rPr>
        <w:t>előírja,</w:t>
      </w:r>
      <w:r w:rsidR="007E3339">
        <w:rPr>
          <w:rFonts w:ascii="Times New Roman" w:hAnsi="Times New Roman" w:cs="Times New Roman"/>
          <w:sz w:val="24"/>
          <w:szCs w:val="24"/>
        </w:rPr>
        <w:t xml:space="preserve"> hogy az ellátás jogosultja, a lakókörnyezete rendezettségére vonatkozó feltételeket biztosítja – e. Ennek keretében azt vizsgálja, hogy: </w:t>
      </w:r>
      <w:r w:rsidR="00BB4405" w:rsidRPr="00D32E30">
        <w:rPr>
          <w:rFonts w:ascii="Times New Roman" w:hAnsi="Times New Roman" w:cs="Times New Roman"/>
          <w:sz w:val="24"/>
          <w:szCs w:val="24"/>
        </w:rPr>
        <w:t>a jogosult lakókörnyezete – az általa életvitelszerűen lakott ház, annak kertje, a</w:t>
      </w:r>
      <w:r w:rsidR="007E3339">
        <w:rPr>
          <w:rFonts w:ascii="Times New Roman" w:hAnsi="Times New Roman" w:cs="Times New Roman"/>
          <w:sz w:val="24"/>
          <w:szCs w:val="24"/>
        </w:rPr>
        <w:t xml:space="preserve"> </w:t>
      </w:r>
      <w:r w:rsidR="00BB4405" w:rsidRPr="00D32E30">
        <w:rPr>
          <w:rFonts w:ascii="Times New Roman" w:hAnsi="Times New Roman" w:cs="Times New Roman"/>
          <w:sz w:val="24"/>
          <w:szCs w:val="24"/>
        </w:rPr>
        <w:t>kerítéssel kívül határos terület, járda – rendezett</w:t>
      </w:r>
      <w:r w:rsidR="007E3339">
        <w:rPr>
          <w:rFonts w:ascii="Times New Roman" w:hAnsi="Times New Roman" w:cs="Times New Roman"/>
          <w:sz w:val="24"/>
          <w:szCs w:val="24"/>
        </w:rPr>
        <w:t>-e.</w:t>
      </w:r>
    </w:p>
    <w:p w:rsidR="007E3339" w:rsidRDefault="007E3339" w:rsidP="008D60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BB4405" w:rsidRPr="008D6043">
        <w:rPr>
          <w:rFonts w:ascii="Times New Roman" w:hAnsi="Times New Roman" w:cs="Times New Roman"/>
          <w:sz w:val="24"/>
          <w:szCs w:val="24"/>
        </w:rPr>
        <w:t>(</w:t>
      </w:r>
      <w:r w:rsidR="00F25024" w:rsidRPr="008D6043">
        <w:rPr>
          <w:rFonts w:ascii="Times New Roman" w:hAnsi="Times New Roman" w:cs="Times New Roman"/>
          <w:sz w:val="24"/>
          <w:szCs w:val="24"/>
        </w:rPr>
        <w:t>2</w:t>
      </w:r>
      <w:r w:rsidR="00BB4405" w:rsidRPr="008D6043">
        <w:rPr>
          <w:rFonts w:ascii="Times New Roman" w:hAnsi="Times New Roman" w:cs="Times New Roman"/>
          <w:sz w:val="24"/>
          <w:szCs w:val="24"/>
        </w:rPr>
        <w:t xml:space="preserve">) Ha a lakókörnyezetet nem tartja rendezettnek, a jogosultat a </w:t>
      </w:r>
      <w:r w:rsidR="0047566C" w:rsidRPr="008D6043">
        <w:rPr>
          <w:rFonts w:ascii="Times New Roman" w:hAnsi="Times New Roman" w:cs="Times New Roman"/>
          <w:sz w:val="24"/>
          <w:szCs w:val="24"/>
        </w:rPr>
        <w:t>járási hivatal –</w:t>
      </w:r>
      <w:r w:rsidR="00BB4405" w:rsidRPr="008D6043">
        <w:rPr>
          <w:rFonts w:ascii="Times New Roman" w:hAnsi="Times New Roman" w:cs="Times New Roman"/>
          <w:sz w:val="24"/>
          <w:szCs w:val="24"/>
        </w:rPr>
        <w:t xml:space="preserve"> legalább öt napos határidő tűzésével – felszólítja</w:t>
      </w:r>
      <w:r w:rsidRPr="008D6043">
        <w:rPr>
          <w:rFonts w:ascii="Times New Roman" w:hAnsi="Times New Roman" w:cs="Times New Roman"/>
          <w:sz w:val="24"/>
          <w:szCs w:val="24"/>
        </w:rPr>
        <w:t xml:space="preserve"> a munkálatok elvégzésére</w:t>
      </w:r>
      <w:r w:rsidRPr="008D604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D6043" w:rsidRPr="008D6043" w:rsidRDefault="008D6043" w:rsidP="008D604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30E7" w:rsidRDefault="00BB4405" w:rsidP="00467445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F25024">
        <w:rPr>
          <w:rFonts w:ascii="Times New Roman" w:hAnsi="Times New Roman" w:cs="Times New Roman"/>
          <w:sz w:val="24"/>
          <w:szCs w:val="24"/>
        </w:rPr>
        <w:t>3</w:t>
      </w:r>
      <w:r w:rsidRPr="00D32E30">
        <w:rPr>
          <w:rFonts w:ascii="Times New Roman" w:hAnsi="Times New Roman" w:cs="Times New Roman"/>
          <w:sz w:val="24"/>
          <w:szCs w:val="24"/>
        </w:rPr>
        <w:t>) Ha a jogosult a felhívásnak a megadott határidőre nem tesz eleget, a kérelmet el kell utasítani</w:t>
      </w:r>
      <w:r w:rsidR="007E3339">
        <w:rPr>
          <w:rFonts w:ascii="Times New Roman" w:hAnsi="Times New Roman" w:cs="Times New Roman"/>
          <w:sz w:val="24"/>
          <w:szCs w:val="24"/>
        </w:rPr>
        <w:t>,</w:t>
      </w:r>
      <w:r w:rsidRPr="00D32E30">
        <w:rPr>
          <w:rFonts w:ascii="Times New Roman" w:hAnsi="Times New Roman" w:cs="Times New Roman"/>
          <w:sz w:val="24"/>
          <w:szCs w:val="24"/>
        </w:rPr>
        <w:t xml:space="preserve"> illetve a juttatást meg kell szüntetni.</w:t>
      </w:r>
    </w:p>
    <w:p w:rsidR="00F25024" w:rsidRDefault="00F25024" w:rsidP="0046744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822" w:rsidRPr="0047566C" w:rsidRDefault="0047566C" w:rsidP="006D3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66C">
        <w:rPr>
          <w:rFonts w:ascii="Times New Roman" w:hAnsi="Times New Roman" w:cs="Times New Roman"/>
          <w:b/>
          <w:sz w:val="24"/>
          <w:szCs w:val="24"/>
        </w:rPr>
        <w:t>Települési támogatás</w:t>
      </w:r>
      <w:r w:rsidR="00684922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4756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7E91" w:rsidRPr="00D32E30" w:rsidRDefault="001932CB" w:rsidP="006D3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5024">
        <w:rPr>
          <w:rFonts w:ascii="Times New Roman" w:hAnsi="Times New Roman" w:cs="Times New Roman"/>
          <w:b/>
          <w:sz w:val="24"/>
          <w:szCs w:val="24"/>
        </w:rPr>
        <w:t>1</w:t>
      </w:r>
      <w:r w:rsidR="006E7E91" w:rsidRPr="00D32E30">
        <w:rPr>
          <w:rFonts w:ascii="Times New Roman" w:hAnsi="Times New Roman" w:cs="Times New Roman"/>
          <w:b/>
          <w:sz w:val="24"/>
          <w:szCs w:val="24"/>
        </w:rPr>
        <w:t>. §</w:t>
      </w:r>
      <w:r w:rsidR="006E7E91" w:rsidRPr="00D32E30">
        <w:rPr>
          <w:rFonts w:ascii="Times New Roman" w:hAnsi="Times New Roman" w:cs="Times New Roman"/>
          <w:b/>
          <w:sz w:val="24"/>
          <w:szCs w:val="24"/>
        </w:rPr>
        <w:tab/>
      </w:r>
    </w:p>
    <w:p w:rsidR="008D6043" w:rsidRDefault="006E7E91" w:rsidP="0047566C">
      <w:pPr>
        <w:pStyle w:val="Listaszerbekezds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824">
        <w:rPr>
          <w:rFonts w:ascii="Times New Roman" w:hAnsi="Times New Roman" w:cs="Times New Roman"/>
          <w:sz w:val="24"/>
          <w:szCs w:val="24"/>
        </w:rPr>
        <w:t>Liptód Községi Önkormányzat Képviselő-testülete a</w:t>
      </w:r>
      <w:r w:rsidR="008D6043">
        <w:rPr>
          <w:rFonts w:ascii="Times New Roman" w:hAnsi="Times New Roman" w:cs="Times New Roman"/>
          <w:sz w:val="24"/>
          <w:szCs w:val="24"/>
        </w:rPr>
        <w:t xml:space="preserve"> létfenntartását veszélyeztető,</w:t>
      </w:r>
    </w:p>
    <w:p w:rsidR="005D0824" w:rsidRDefault="006E7E91" w:rsidP="008D6043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0824">
        <w:rPr>
          <w:rFonts w:ascii="Times New Roman" w:hAnsi="Times New Roman" w:cs="Times New Roman"/>
          <w:sz w:val="24"/>
          <w:szCs w:val="24"/>
        </w:rPr>
        <w:t>rendkívüli</w:t>
      </w:r>
      <w:proofErr w:type="gramEnd"/>
      <w:r w:rsidRPr="005D0824">
        <w:rPr>
          <w:rFonts w:ascii="Times New Roman" w:hAnsi="Times New Roman" w:cs="Times New Roman"/>
          <w:sz w:val="24"/>
          <w:szCs w:val="24"/>
        </w:rPr>
        <w:t xml:space="preserve"> élethelyzetbe került, valamint időszakosan vagy tartósan létfenntartási gonddal küzdő személyek </w:t>
      </w:r>
      <w:r w:rsidR="0047566C" w:rsidRPr="00F25024">
        <w:rPr>
          <w:rFonts w:ascii="Times New Roman" w:hAnsi="Times New Roman" w:cs="Times New Roman"/>
          <w:sz w:val="24"/>
          <w:szCs w:val="24"/>
        </w:rPr>
        <w:t>települési támogatást</w:t>
      </w:r>
      <w:r w:rsidR="0047566C">
        <w:rPr>
          <w:rFonts w:ascii="Times New Roman" w:hAnsi="Times New Roman" w:cs="Times New Roman"/>
          <w:sz w:val="24"/>
          <w:szCs w:val="24"/>
        </w:rPr>
        <w:t xml:space="preserve"> </w:t>
      </w:r>
      <w:r w:rsidR="0047566C" w:rsidRPr="005D0824">
        <w:rPr>
          <w:rFonts w:ascii="Times New Roman" w:hAnsi="Times New Roman" w:cs="Times New Roman"/>
          <w:sz w:val="24"/>
          <w:szCs w:val="24"/>
        </w:rPr>
        <w:t>nyújt</w:t>
      </w:r>
      <w:r w:rsidR="005D0824" w:rsidRPr="005D08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66C" w:rsidRDefault="0047566C" w:rsidP="0047566C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566C" w:rsidRPr="00F25024" w:rsidRDefault="0047566C" w:rsidP="008D6043">
      <w:pPr>
        <w:pStyle w:val="Listaszerbekezds"/>
        <w:numPr>
          <w:ilvl w:val="0"/>
          <w:numId w:val="30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024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 települési támogatásban elsősorban azokat a személyeket indokolt részesíteni, akik önmaguk, illetve családjuk létfenntartásáról más módon nem tudnak gondoskodni vagy alkalmanként jelentkező többletkiadások - így különösen betegséghez, halálesethez, elemi kár elhárításához, a válsághelyzetben lévő várandós anya gyermekének megtartásához, iskoláztatáshoz, a gyermek fogadásának előkészítéséhez, a nevelésbe vett gyermek családjával való kapcsolattartásához, a gyermek családba való visszakerülésének elősegítéséhez kapcsolódó kiadások - vagy a gyermek hátrányos helyzete miatt anyagi segítségre</w:t>
      </w:r>
      <w:proofErr w:type="gramEnd"/>
      <w:r w:rsidRPr="00F250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szorulnak.</w:t>
      </w:r>
    </w:p>
    <w:p w:rsidR="0047566C" w:rsidRPr="00F25024" w:rsidRDefault="0047566C" w:rsidP="0047566C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0824" w:rsidRPr="00F25024" w:rsidRDefault="005D0824" w:rsidP="00DA0961">
      <w:pPr>
        <w:jc w:val="both"/>
        <w:rPr>
          <w:rFonts w:ascii="Times New Roman" w:hAnsi="Times New Roman" w:cs="Times New Roman"/>
          <w:sz w:val="24"/>
          <w:szCs w:val="24"/>
        </w:rPr>
      </w:pPr>
      <w:r w:rsidRPr="006E21F5">
        <w:rPr>
          <w:rFonts w:ascii="Times New Roman" w:hAnsi="Times New Roman" w:cs="Times New Roman"/>
          <w:sz w:val="24"/>
          <w:szCs w:val="24"/>
        </w:rPr>
        <w:t>(</w:t>
      </w:r>
      <w:r w:rsidR="0047566C">
        <w:rPr>
          <w:rFonts w:ascii="Times New Roman" w:hAnsi="Times New Roman" w:cs="Times New Roman"/>
          <w:sz w:val="24"/>
          <w:szCs w:val="24"/>
        </w:rPr>
        <w:t>3</w:t>
      </w:r>
      <w:r w:rsidRPr="006E21F5">
        <w:rPr>
          <w:rFonts w:ascii="Times New Roman" w:hAnsi="Times New Roman" w:cs="Times New Roman"/>
          <w:sz w:val="24"/>
          <w:szCs w:val="24"/>
        </w:rPr>
        <w:t xml:space="preserve">) </w:t>
      </w:r>
      <w:r w:rsidR="006E7E91" w:rsidRPr="006E21F5">
        <w:rPr>
          <w:rFonts w:ascii="Times New Roman" w:hAnsi="Times New Roman" w:cs="Times New Roman"/>
          <w:sz w:val="24"/>
          <w:szCs w:val="24"/>
        </w:rPr>
        <w:t xml:space="preserve">Kérelmére </w:t>
      </w:r>
      <w:r w:rsidR="0047566C">
        <w:rPr>
          <w:rFonts w:ascii="Times New Roman" w:hAnsi="Times New Roman" w:cs="Times New Roman"/>
          <w:sz w:val="24"/>
          <w:szCs w:val="24"/>
        </w:rPr>
        <w:t>települési támogatásban</w:t>
      </w:r>
      <w:r w:rsidRPr="006E21F5">
        <w:rPr>
          <w:rFonts w:ascii="Times New Roman" w:hAnsi="Times New Roman" w:cs="Times New Roman"/>
          <w:sz w:val="24"/>
          <w:szCs w:val="24"/>
        </w:rPr>
        <w:t xml:space="preserve"> </w:t>
      </w:r>
      <w:r w:rsidR="006E7E91" w:rsidRPr="006E21F5">
        <w:rPr>
          <w:rFonts w:ascii="Times New Roman" w:hAnsi="Times New Roman" w:cs="Times New Roman"/>
          <w:sz w:val="24"/>
          <w:szCs w:val="24"/>
        </w:rPr>
        <w:t>kell részesíteni azt a személyt:</w:t>
      </w:r>
      <w:r w:rsidRPr="006E21F5">
        <w:rPr>
          <w:rFonts w:ascii="Times New Roman" w:hAnsi="Times New Roman" w:cs="Times New Roman"/>
          <w:sz w:val="24"/>
          <w:szCs w:val="24"/>
        </w:rPr>
        <w:t xml:space="preserve"> </w:t>
      </w:r>
      <w:r w:rsidR="006E7E91" w:rsidRPr="006E21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E91" w:rsidRPr="005D0824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="006E7E91" w:rsidRPr="005D0824">
        <w:rPr>
          <w:rFonts w:ascii="Times New Roman" w:hAnsi="Times New Roman" w:cs="Times New Roman"/>
          <w:sz w:val="24"/>
          <w:szCs w:val="24"/>
        </w:rPr>
        <w:t>akinek  1</w:t>
      </w:r>
      <w:proofErr w:type="gramEnd"/>
      <w:r w:rsidR="006E7E91" w:rsidRPr="005D0824">
        <w:rPr>
          <w:rFonts w:ascii="Times New Roman" w:hAnsi="Times New Roman" w:cs="Times New Roman"/>
          <w:sz w:val="24"/>
          <w:szCs w:val="24"/>
        </w:rPr>
        <w:t xml:space="preserve"> főre számított családi jövedelme az öre</w:t>
      </w:r>
      <w:r>
        <w:rPr>
          <w:rFonts w:ascii="Times New Roman" w:hAnsi="Times New Roman" w:cs="Times New Roman"/>
          <w:sz w:val="24"/>
          <w:szCs w:val="24"/>
        </w:rPr>
        <w:t xml:space="preserve">gségi nyugdíj legkisebb összegének </w:t>
      </w:r>
      <w:r w:rsidRPr="00F25024">
        <w:rPr>
          <w:rFonts w:ascii="Times New Roman" w:hAnsi="Times New Roman" w:cs="Times New Roman"/>
          <w:sz w:val="24"/>
          <w:szCs w:val="24"/>
        </w:rPr>
        <w:t xml:space="preserve">130 </w:t>
      </w:r>
      <w:r w:rsidR="00DA0961" w:rsidRPr="00F25024">
        <w:rPr>
          <w:rFonts w:ascii="Times New Roman" w:hAnsi="Times New Roman" w:cs="Times New Roman"/>
          <w:sz w:val="24"/>
          <w:szCs w:val="24"/>
        </w:rPr>
        <w:t xml:space="preserve">  </w:t>
      </w:r>
      <w:r w:rsidRPr="00F25024">
        <w:rPr>
          <w:rFonts w:ascii="Times New Roman" w:hAnsi="Times New Roman" w:cs="Times New Roman"/>
          <w:sz w:val="24"/>
          <w:szCs w:val="24"/>
        </w:rPr>
        <w:t xml:space="preserve">%-át nem haladja meg. </w:t>
      </w:r>
      <w:r w:rsidR="006E7E91" w:rsidRPr="00F250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E91" w:rsidRPr="0047566C" w:rsidRDefault="006E7E91" w:rsidP="00DA0961">
      <w:pPr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 xml:space="preserve">) </w:t>
      </w:r>
      <w:r w:rsidR="005D0824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egyedülálló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esetén az 1 főre számított családi jövedelme az öregségi nyugdí</w:t>
      </w:r>
      <w:r w:rsidR="00087D99" w:rsidRPr="00D32E30">
        <w:rPr>
          <w:rFonts w:ascii="Times New Roman" w:hAnsi="Times New Roman" w:cs="Times New Roman"/>
          <w:sz w:val="24"/>
          <w:szCs w:val="24"/>
        </w:rPr>
        <w:t xml:space="preserve">j mindenkori </w:t>
      </w:r>
      <w:r w:rsidR="00087D99" w:rsidRPr="00D32E30">
        <w:rPr>
          <w:rFonts w:ascii="Times New Roman" w:hAnsi="Times New Roman" w:cs="Times New Roman"/>
          <w:sz w:val="24"/>
          <w:szCs w:val="24"/>
        </w:rPr>
        <w:br/>
        <w:t xml:space="preserve">     legkisebb összegének </w:t>
      </w:r>
      <w:r w:rsidR="00087D99" w:rsidRPr="00F25024">
        <w:rPr>
          <w:rFonts w:ascii="Times New Roman" w:hAnsi="Times New Roman" w:cs="Times New Roman"/>
          <w:sz w:val="24"/>
          <w:szCs w:val="24"/>
        </w:rPr>
        <w:t>150 %-át nem haladja meg.</w:t>
      </w:r>
    </w:p>
    <w:p w:rsidR="00087D99" w:rsidRPr="00F25024" w:rsidRDefault="00FF4046" w:rsidP="008D6043">
      <w:pPr>
        <w:pStyle w:val="Listaszerbekezds"/>
        <w:numPr>
          <w:ilvl w:val="0"/>
          <w:numId w:val="3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25024">
        <w:rPr>
          <w:rFonts w:ascii="Times New Roman" w:hAnsi="Times New Roman" w:cs="Times New Roman"/>
          <w:sz w:val="24"/>
          <w:szCs w:val="24"/>
        </w:rPr>
        <w:t xml:space="preserve">A megállapított </w:t>
      </w:r>
      <w:r w:rsidR="0003726E" w:rsidRPr="00F25024">
        <w:rPr>
          <w:rFonts w:ascii="Times New Roman" w:hAnsi="Times New Roman" w:cs="Times New Roman"/>
          <w:sz w:val="24"/>
          <w:szCs w:val="24"/>
        </w:rPr>
        <w:t>önkormányzati</w:t>
      </w:r>
      <w:r w:rsidRPr="00F25024">
        <w:rPr>
          <w:rFonts w:ascii="Times New Roman" w:hAnsi="Times New Roman" w:cs="Times New Roman"/>
          <w:sz w:val="24"/>
          <w:szCs w:val="24"/>
        </w:rPr>
        <w:t xml:space="preserve"> segély összege – rászo</w:t>
      </w:r>
      <w:r w:rsidR="00124861" w:rsidRPr="00F25024">
        <w:rPr>
          <w:rFonts w:ascii="Times New Roman" w:hAnsi="Times New Roman" w:cs="Times New Roman"/>
          <w:sz w:val="24"/>
          <w:szCs w:val="24"/>
        </w:rPr>
        <w:t xml:space="preserve">rultsághoz igazodva – legalább </w:t>
      </w:r>
      <w:r w:rsidR="009D6669" w:rsidRPr="00F25024">
        <w:rPr>
          <w:rFonts w:ascii="Times New Roman" w:hAnsi="Times New Roman" w:cs="Times New Roman"/>
          <w:sz w:val="24"/>
          <w:szCs w:val="24"/>
        </w:rPr>
        <w:t>3</w:t>
      </w:r>
      <w:r w:rsidRPr="00F25024">
        <w:rPr>
          <w:rFonts w:ascii="Times New Roman" w:hAnsi="Times New Roman" w:cs="Times New Roman"/>
          <w:sz w:val="24"/>
          <w:szCs w:val="24"/>
        </w:rPr>
        <w:t>.000.- Ft</w:t>
      </w:r>
      <w:proofErr w:type="gramStart"/>
      <w:r w:rsidRPr="00F25024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5D0824" w:rsidRPr="00F25024">
        <w:rPr>
          <w:rFonts w:ascii="Times New Roman" w:hAnsi="Times New Roman" w:cs="Times New Roman"/>
          <w:sz w:val="24"/>
          <w:szCs w:val="24"/>
        </w:rPr>
        <w:t xml:space="preserve"> </w:t>
      </w:r>
      <w:r w:rsidRPr="00F25024">
        <w:rPr>
          <w:rFonts w:ascii="Times New Roman" w:hAnsi="Times New Roman" w:cs="Times New Roman"/>
          <w:sz w:val="24"/>
          <w:szCs w:val="24"/>
        </w:rPr>
        <w:t>legfeljebb 20.000.- Ft.</w:t>
      </w:r>
    </w:p>
    <w:p w:rsidR="00DA0961" w:rsidRPr="005D0824" w:rsidRDefault="00DA0961" w:rsidP="00DA0961">
      <w:pPr>
        <w:pStyle w:val="Listaszerbekezds"/>
        <w:ind w:left="360"/>
        <w:rPr>
          <w:rFonts w:ascii="Times New Roman" w:hAnsi="Times New Roman" w:cs="Times New Roman"/>
          <w:sz w:val="24"/>
          <w:szCs w:val="24"/>
        </w:rPr>
      </w:pPr>
    </w:p>
    <w:p w:rsidR="00FF4046" w:rsidRPr="00D32E30" w:rsidRDefault="0047566C" w:rsidP="008D6043">
      <w:pPr>
        <w:pStyle w:val="Listaszerbekezds"/>
        <w:numPr>
          <w:ilvl w:val="0"/>
          <w:numId w:val="32"/>
        </w:num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Települési támogatás </w:t>
      </w:r>
      <w:r w:rsidR="00FF4046" w:rsidRPr="00D32E30">
        <w:rPr>
          <w:rFonts w:ascii="Times New Roman" w:hAnsi="Times New Roman" w:cs="Times New Roman"/>
          <w:sz w:val="24"/>
          <w:szCs w:val="24"/>
        </w:rPr>
        <w:t>rendkívüli méltánylást érdemlő esetben (pl.: elemi csapás, hosszabb kórházi ápolással járó, tartós táppénzes állomány, betegség, baleset, stb.) hivatalból vagy kérelemre évente egy alkalommal jövedelemre való tekintet nélkül is megá</w:t>
      </w:r>
      <w:r w:rsidR="0088038C">
        <w:rPr>
          <w:rFonts w:ascii="Times New Roman" w:hAnsi="Times New Roman" w:cs="Times New Roman"/>
          <w:sz w:val="24"/>
          <w:szCs w:val="24"/>
        </w:rPr>
        <w:t xml:space="preserve">llapítható. Ebben az esetben a </w:t>
      </w:r>
      <w:r w:rsidR="00FF4046" w:rsidRPr="00D32E30">
        <w:rPr>
          <w:rFonts w:ascii="Times New Roman" w:hAnsi="Times New Roman" w:cs="Times New Roman"/>
          <w:sz w:val="24"/>
          <w:szCs w:val="24"/>
        </w:rPr>
        <w:t>segély összege egyedi mérlegelés alapján kerül megállapításra a rendkívüli méltánylást érdemlő körülmény egyedi értékelését követően.</w:t>
      </w:r>
      <w:r w:rsidR="006E21F5">
        <w:rPr>
          <w:rFonts w:ascii="Times New Roman" w:hAnsi="Times New Roman" w:cs="Times New Roman"/>
          <w:sz w:val="24"/>
          <w:szCs w:val="24"/>
        </w:rPr>
        <w:t xml:space="preserve"> </w:t>
      </w:r>
      <w:r w:rsidR="00FF4046" w:rsidRPr="00D32E30">
        <w:rPr>
          <w:rFonts w:ascii="Times New Roman" w:hAnsi="Times New Roman" w:cs="Times New Roman"/>
          <w:sz w:val="24"/>
          <w:szCs w:val="24"/>
        </w:rPr>
        <w:t>Egyedi mérlegelés alapján nyújtott segély mértéke sem haladhatja meg a 20.000.- Ft-ot.</w:t>
      </w:r>
      <w:r w:rsidR="000B470D" w:rsidRPr="00D32E30">
        <w:rPr>
          <w:rFonts w:ascii="Times New Roman" w:hAnsi="Times New Roman" w:cs="Times New Roman"/>
          <w:sz w:val="24"/>
          <w:szCs w:val="24"/>
        </w:rPr>
        <w:br/>
      </w:r>
    </w:p>
    <w:p w:rsidR="002400BD" w:rsidRPr="00D32E30" w:rsidRDefault="001932CB" w:rsidP="00240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5024">
        <w:rPr>
          <w:rFonts w:ascii="Times New Roman" w:hAnsi="Times New Roman" w:cs="Times New Roman"/>
          <w:b/>
          <w:sz w:val="24"/>
          <w:szCs w:val="24"/>
        </w:rPr>
        <w:t>2</w:t>
      </w:r>
      <w:r w:rsidR="002400BD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2400BD" w:rsidRPr="00D32E30" w:rsidRDefault="002400BD" w:rsidP="00D41DD5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br/>
        <w:t xml:space="preserve">(1) Az </w:t>
      </w:r>
      <w:r w:rsidR="006E21F5">
        <w:rPr>
          <w:rFonts w:ascii="Times New Roman" w:hAnsi="Times New Roman" w:cs="Times New Roman"/>
          <w:sz w:val="24"/>
          <w:szCs w:val="24"/>
        </w:rPr>
        <w:t xml:space="preserve">önkormányzati </w:t>
      </w:r>
      <w:r w:rsidR="00624E87">
        <w:rPr>
          <w:rFonts w:ascii="Times New Roman" w:hAnsi="Times New Roman" w:cs="Times New Roman"/>
          <w:sz w:val="24"/>
          <w:szCs w:val="24"/>
        </w:rPr>
        <w:t xml:space="preserve">segély </w:t>
      </w:r>
      <w:r w:rsidR="00624E87" w:rsidRPr="00D32E30">
        <w:rPr>
          <w:rFonts w:ascii="Times New Roman" w:hAnsi="Times New Roman" w:cs="Times New Roman"/>
          <w:sz w:val="24"/>
          <w:szCs w:val="24"/>
        </w:rPr>
        <w:t>megállapítása</w:t>
      </w:r>
      <w:r w:rsidRPr="00D32E30">
        <w:rPr>
          <w:rFonts w:ascii="Times New Roman" w:hAnsi="Times New Roman" w:cs="Times New Roman"/>
          <w:sz w:val="24"/>
          <w:szCs w:val="24"/>
        </w:rPr>
        <w:t xml:space="preserve"> előtt – indokolt esetben – környezettanulmányt </w:t>
      </w:r>
      <w:r w:rsidRPr="00D32E30">
        <w:rPr>
          <w:rFonts w:ascii="Times New Roman" w:hAnsi="Times New Roman" w:cs="Times New Roman"/>
          <w:sz w:val="24"/>
          <w:szCs w:val="24"/>
        </w:rPr>
        <w:lastRenderedPageBreak/>
        <w:t xml:space="preserve">kell készíteni. Indokolt esetnek minősül, ha a rendkívüli méltánylást igénylő eset megítéléséhez a </w:t>
      </w:r>
      <w:r w:rsidR="00624E87" w:rsidRPr="00D32E30">
        <w:rPr>
          <w:rFonts w:ascii="Times New Roman" w:hAnsi="Times New Roman" w:cs="Times New Roman"/>
          <w:sz w:val="24"/>
          <w:szCs w:val="24"/>
        </w:rPr>
        <w:t>kérelmező</w:t>
      </w:r>
      <w:r w:rsidR="00624E87">
        <w:rPr>
          <w:rFonts w:ascii="Times New Roman" w:hAnsi="Times New Roman" w:cs="Times New Roman"/>
          <w:sz w:val="24"/>
          <w:szCs w:val="24"/>
        </w:rPr>
        <w:t xml:space="preserve"> </w:t>
      </w:r>
      <w:r w:rsidR="00624E87" w:rsidRPr="00D32E30">
        <w:rPr>
          <w:rFonts w:ascii="Times New Roman" w:hAnsi="Times New Roman" w:cs="Times New Roman"/>
          <w:sz w:val="24"/>
          <w:szCs w:val="24"/>
        </w:rPr>
        <w:t>lakhatási</w:t>
      </w:r>
      <w:r w:rsidRPr="00D32E30">
        <w:rPr>
          <w:rFonts w:ascii="Times New Roman" w:hAnsi="Times New Roman" w:cs="Times New Roman"/>
          <w:sz w:val="24"/>
          <w:szCs w:val="24"/>
        </w:rPr>
        <w:t xml:space="preserve"> vagy életkörülményeinek részletes ismerete szükséges.</w:t>
      </w:r>
    </w:p>
    <w:p w:rsidR="002400BD" w:rsidRPr="00D32E30" w:rsidRDefault="002400BD" w:rsidP="0047566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</w:t>
      </w:r>
      <w:r w:rsidR="006E21F5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)Sürgős szükség esetén – ha az igénylő életkörülményei indokolják az azonnali segítséget – a segély</w:t>
      </w:r>
      <w:r w:rsidR="00BB5461">
        <w:rPr>
          <w:rFonts w:ascii="Times New Roman" w:hAnsi="Times New Roman" w:cs="Times New Roman"/>
          <w:sz w:val="24"/>
          <w:szCs w:val="24"/>
        </w:rPr>
        <w:t xml:space="preserve">, </w:t>
      </w:r>
      <w:r w:rsidR="00BB5461" w:rsidRPr="00D32E30">
        <w:rPr>
          <w:rFonts w:ascii="Times New Roman" w:hAnsi="Times New Roman" w:cs="Times New Roman"/>
          <w:sz w:val="24"/>
          <w:szCs w:val="24"/>
        </w:rPr>
        <w:t>bizonyítási</w:t>
      </w:r>
      <w:r w:rsidRPr="00D32E30">
        <w:rPr>
          <w:rFonts w:ascii="Times New Roman" w:hAnsi="Times New Roman" w:cs="Times New Roman"/>
          <w:sz w:val="24"/>
          <w:szCs w:val="24"/>
        </w:rPr>
        <w:t xml:space="preserve"> eljárás nélkül, az igénylő felelős nyilatkozata alapján is kiutalható.</w:t>
      </w:r>
    </w:p>
    <w:p w:rsidR="0088038C" w:rsidRDefault="001932CB" w:rsidP="00880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5024">
        <w:rPr>
          <w:rFonts w:ascii="Times New Roman" w:hAnsi="Times New Roman" w:cs="Times New Roman"/>
          <w:b/>
          <w:sz w:val="24"/>
          <w:szCs w:val="24"/>
        </w:rPr>
        <w:t>3</w:t>
      </w:r>
      <w:r w:rsidR="006E21F5">
        <w:rPr>
          <w:rFonts w:ascii="Times New Roman" w:hAnsi="Times New Roman" w:cs="Times New Roman"/>
          <w:b/>
          <w:sz w:val="24"/>
          <w:szCs w:val="24"/>
        </w:rPr>
        <w:t xml:space="preserve">. § </w:t>
      </w:r>
    </w:p>
    <w:p w:rsidR="006E21F5" w:rsidRPr="00F25024" w:rsidRDefault="006E21F5" w:rsidP="0088038C">
      <w:pPr>
        <w:jc w:val="both"/>
        <w:rPr>
          <w:rFonts w:ascii="Times New Roman" w:hAnsi="Times New Roman" w:cs="Times New Roman"/>
          <w:sz w:val="24"/>
          <w:szCs w:val="24"/>
        </w:rPr>
      </w:pPr>
      <w:r w:rsidRPr="00F25024">
        <w:rPr>
          <w:rFonts w:ascii="Times New Roman" w:hAnsi="Times New Roman" w:cs="Times New Roman"/>
          <w:sz w:val="24"/>
          <w:szCs w:val="24"/>
        </w:rPr>
        <w:t>(</w:t>
      </w:r>
      <w:r w:rsidR="0088038C" w:rsidRPr="00F25024">
        <w:rPr>
          <w:rFonts w:ascii="Times New Roman" w:hAnsi="Times New Roman" w:cs="Times New Roman"/>
          <w:sz w:val="24"/>
          <w:szCs w:val="24"/>
        </w:rPr>
        <w:t>1</w:t>
      </w:r>
      <w:r w:rsidRPr="00F25024">
        <w:rPr>
          <w:rFonts w:ascii="Times New Roman" w:hAnsi="Times New Roman" w:cs="Times New Roman"/>
          <w:sz w:val="24"/>
          <w:szCs w:val="24"/>
        </w:rPr>
        <w:t xml:space="preserve">) </w:t>
      </w:r>
      <w:r w:rsidR="0047566C" w:rsidRPr="00F25024">
        <w:rPr>
          <w:rFonts w:ascii="Times New Roman" w:hAnsi="Times New Roman" w:cs="Times New Roman"/>
          <w:sz w:val="24"/>
          <w:szCs w:val="24"/>
        </w:rPr>
        <w:t xml:space="preserve">Települési támogatás </w:t>
      </w:r>
      <w:r w:rsidR="00DA0961" w:rsidRPr="00F25024">
        <w:rPr>
          <w:rFonts w:ascii="Times New Roman" w:hAnsi="Times New Roman" w:cs="Times New Roman"/>
          <w:sz w:val="24"/>
          <w:szCs w:val="24"/>
        </w:rPr>
        <w:t xml:space="preserve">évente </w:t>
      </w:r>
      <w:r w:rsidR="0047566C" w:rsidRPr="00F25024">
        <w:rPr>
          <w:rFonts w:ascii="Times New Roman" w:hAnsi="Times New Roman" w:cs="Times New Roman"/>
          <w:sz w:val="24"/>
          <w:szCs w:val="24"/>
        </w:rPr>
        <w:t xml:space="preserve">négy </w:t>
      </w:r>
      <w:r w:rsidR="00DA0961" w:rsidRPr="00F25024">
        <w:rPr>
          <w:rFonts w:ascii="Times New Roman" w:hAnsi="Times New Roman" w:cs="Times New Roman"/>
          <w:sz w:val="24"/>
          <w:szCs w:val="24"/>
        </w:rPr>
        <w:t xml:space="preserve">alkalommal adható. </w:t>
      </w:r>
    </w:p>
    <w:p w:rsidR="00DA0961" w:rsidRDefault="002400BD" w:rsidP="002400BD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</w:t>
      </w:r>
      <w:r w:rsidR="00F25024">
        <w:rPr>
          <w:rFonts w:ascii="Times New Roman" w:hAnsi="Times New Roman" w:cs="Times New Roman"/>
          <w:sz w:val="24"/>
          <w:szCs w:val="24"/>
        </w:rPr>
        <w:t>2</w:t>
      </w:r>
      <w:r w:rsidRPr="00D32E30">
        <w:rPr>
          <w:rFonts w:ascii="Times New Roman" w:hAnsi="Times New Roman" w:cs="Times New Roman"/>
          <w:sz w:val="24"/>
          <w:szCs w:val="24"/>
        </w:rPr>
        <w:t xml:space="preserve">) </w:t>
      </w:r>
      <w:r w:rsidR="0047566C">
        <w:rPr>
          <w:rFonts w:ascii="Times New Roman" w:hAnsi="Times New Roman" w:cs="Times New Roman"/>
          <w:sz w:val="24"/>
          <w:szCs w:val="24"/>
        </w:rPr>
        <w:t xml:space="preserve">A települési támogatás </w:t>
      </w:r>
      <w:r w:rsidRPr="00D32E30">
        <w:rPr>
          <w:rFonts w:ascii="Times New Roman" w:hAnsi="Times New Roman" w:cs="Times New Roman"/>
          <w:sz w:val="24"/>
          <w:szCs w:val="24"/>
        </w:rPr>
        <w:t xml:space="preserve">iránti kérelmet a </w:t>
      </w:r>
      <w:r w:rsidR="006E21F5">
        <w:rPr>
          <w:rFonts w:ascii="Times New Roman" w:hAnsi="Times New Roman" w:cs="Times New Roman"/>
          <w:sz w:val="24"/>
          <w:szCs w:val="24"/>
        </w:rPr>
        <w:t xml:space="preserve">Közös Önkormányzati Hivatalban </w:t>
      </w:r>
      <w:r w:rsidRPr="00D32E30">
        <w:rPr>
          <w:rFonts w:ascii="Times New Roman" w:hAnsi="Times New Roman" w:cs="Times New Roman"/>
          <w:sz w:val="24"/>
          <w:szCs w:val="24"/>
        </w:rPr>
        <w:t>lehet benyújtani.</w:t>
      </w:r>
    </w:p>
    <w:p w:rsidR="002400BD" w:rsidRDefault="002400BD" w:rsidP="002400BD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</w:t>
      </w:r>
      <w:r w:rsidR="00F25024">
        <w:rPr>
          <w:rFonts w:ascii="Times New Roman" w:hAnsi="Times New Roman" w:cs="Times New Roman"/>
          <w:sz w:val="24"/>
          <w:szCs w:val="24"/>
        </w:rPr>
        <w:t>3</w:t>
      </w:r>
      <w:r w:rsidRPr="00D32E30">
        <w:rPr>
          <w:rFonts w:ascii="Times New Roman" w:hAnsi="Times New Roman" w:cs="Times New Roman"/>
          <w:sz w:val="24"/>
          <w:szCs w:val="24"/>
        </w:rPr>
        <w:t xml:space="preserve">) </w:t>
      </w:r>
      <w:r w:rsidR="0047566C">
        <w:rPr>
          <w:rFonts w:ascii="Times New Roman" w:hAnsi="Times New Roman" w:cs="Times New Roman"/>
          <w:sz w:val="24"/>
          <w:szCs w:val="24"/>
        </w:rPr>
        <w:t xml:space="preserve">A települési </w:t>
      </w:r>
      <w:proofErr w:type="gramStart"/>
      <w:r w:rsidR="0047566C">
        <w:rPr>
          <w:rFonts w:ascii="Times New Roman" w:hAnsi="Times New Roman" w:cs="Times New Roman"/>
          <w:sz w:val="24"/>
          <w:szCs w:val="24"/>
        </w:rPr>
        <w:t xml:space="preserve">támogatás </w:t>
      </w:r>
      <w:r w:rsidRPr="00D32E30">
        <w:rPr>
          <w:rFonts w:ascii="Times New Roman" w:hAnsi="Times New Roman" w:cs="Times New Roman"/>
          <w:sz w:val="24"/>
          <w:szCs w:val="24"/>
        </w:rPr>
        <w:t xml:space="preserve"> megállapításával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kapcsolatos hatáskört a képviselő-testület gyakorolja.</w:t>
      </w:r>
    </w:p>
    <w:p w:rsidR="008D6043" w:rsidRPr="00D32E30" w:rsidRDefault="008D6043" w:rsidP="002400BD">
      <w:pPr>
        <w:rPr>
          <w:rFonts w:ascii="Times New Roman" w:hAnsi="Times New Roman" w:cs="Times New Roman"/>
          <w:sz w:val="24"/>
          <w:szCs w:val="24"/>
        </w:rPr>
      </w:pPr>
    </w:p>
    <w:p w:rsidR="0047566C" w:rsidRDefault="008D6043" w:rsidP="008D60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Szociális szolgáltatások</w:t>
      </w:r>
    </w:p>
    <w:p w:rsidR="00D301C0" w:rsidRPr="00D32E30" w:rsidRDefault="00F25024" w:rsidP="00D301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301C0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BB5461" w:rsidRDefault="00D301C0" w:rsidP="00D301C0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Az Sztv. értelmébe</w:t>
      </w:r>
      <w:r w:rsidR="00BB5461">
        <w:rPr>
          <w:rFonts w:ascii="Times New Roman" w:hAnsi="Times New Roman" w:cs="Times New Roman"/>
          <w:sz w:val="24"/>
          <w:szCs w:val="24"/>
        </w:rPr>
        <w:t>n szociális alapszolgáltatások:</w:t>
      </w:r>
    </w:p>
    <w:p w:rsidR="0047167E" w:rsidRPr="00BB5461" w:rsidRDefault="0088038C" w:rsidP="00BB546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B546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B5461">
        <w:rPr>
          <w:rFonts w:ascii="Times New Roman" w:hAnsi="Times New Roman" w:cs="Times New Roman"/>
          <w:sz w:val="24"/>
          <w:szCs w:val="24"/>
        </w:rPr>
        <w:t>)</w:t>
      </w:r>
      <w:r w:rsidR="00D301C0" w:rsidRPr="00BB5461">
        <w:rPr>
          <w:rFonts w:ascii="Times New Roman" w:hAnsi="Times New Roman" w:cs="Times New Roman"/>
          <w:sz w:val="24"/>
          <w:szCs w:val="24"/>
        </w:rPr>
        <w:t xml:space="preserve">  étkeztetés</w:t>
      </w:r>
      <w:r w:rsidR="00D301C0" w:rsidRPr="00BB5461">
        <w:rPr>
          <w:rFonts w:ascii="Times New Roman" w:hAnsi="Times New Roman" w:cs="Times New Roman"/>
          <w:sz w:val="24"/>
          <w:szCs w:val="24"/>
        </w:rPr>
        <w:br/>
      </w:r>
      <w:r w:rsidRPr="00BB5461">
        <w:rPr>
          <w:rFonts w:ascii="Times New Roman" w:hAnsi="Times New Roman" w:cs="Times New Roman"/>
          <w:sz w:val="24"/>
          <w:szCs w:val="24"/>
        </w:rPr>
        <w:t>b)</w:t>
      </w:r>
      <w:r w:rsidR="00D301C0" w:rsidRPr="00BB5461">
        <w:rPr>
          <w:rFonts w:ascii="Times New Roman" w:hAnsi="Times New Roman" w:cs="Times New Roman"/>
          <w:sz w:val="24"/>
          <w:szCs w:val="24"/>
        </w:rPr>
        <w:t xml:space="preserve">  falugondnoki szolgáltatás</w:t>
      </w:r>
      <w:r w:rsidR="00D301C0" w:rsidRPr="00BB5461">
        <w:rPr>
          <w:rFonts w:ascii="Times New Roman" w:hAnsi="Times New Roman" w:cs="Times New Roman"/>
          <w:sz w:val="24"/>
          <w:szCs w:val="24"/>
        </w:rPr>
        <w:br/>
      </w:r>
      <w:r w:rsidRPr="00BB5461">
        <w:rPr>
          <w:rFonts w:ascii="Times New Roman" w:hAnsi="Times New Roman" w:cs="Times New Roman"/>
          <w:sz w:val="24"/>
          <w:szCs w:val="24"/>
        </w:rPr>
        <w:t>c)</w:t>
      </w:r>
      <w:r w:rsidR="00D301C0" w:rsidRPr="00BB5461">
        <w:rPr>
          <w:rFonts w:ascii="Times New Roman" w:hAnsi="Times New Roman" w:cs="Times New Roman"/>
          <w:sz w:val="24"/>
          <w:szCs w:val="24"/>
        </w:rPr>
        <w:t xml:space="preserve">  házi segítségnyújtás</w:t>
      </w:r>
      <w:r w:rsidR="00D301C0" w:rsidRPr="00BB5461">
        <w:rPr>
          <w:rFonts w:ascii="Times New Roman" w:hAnsi="Times New Roman" w:cs="Times New Roman"/>
          <w:sz w:val="24"/>
          <w:szCs w:val="24"/>
        </w:rPr>
        <w:br/>
      </w:r>
      <w:r w:rsidRPr="00BB5461">
        <w:rPr>
          <w:rFonts w:ascii="Times New Roman" w:hAnsi="Times New Roman" w:cs="Times New Roman"/>
          <w:sz w:val="24"/>
          <w:szCs w:val="24"/>
        </w:rPr>
        <w:t>d)</w:t>
      </w:r>
      <w:r w:rsidR="0047167E" w:rsidRPr="00BB5461">
        <w:rPr>
          <w:rFonts w:ascii="Times New Roman" w:hAnsi="Times New Roman" w:cs="Times New Roman"/>
          <w:sz w:val="24"/>
          <w:szCs w:val="24"/>
        </w:rPr>
        <w:t xml:space="preserve"> családsegítés</w:t>
      </w:r>
    </w:p>
    <w:p w:rsidR="0047167E" w:rsidRDefault="0047167E" w:rsidP="0088038C">
      <w:pPr>
        <w:pStyle w:val="Listaszerbekezds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 házi segítségnyújtás igénybevételének feltétele a gondozási szükséglet megléte.</w:t>
      </w:r>
    </w:p>
    <w:p w:rsidR="00BB5461" w:rsidRPr="00D32E30" w:rsidRDefault="00BB5461" w:rsidP="00BB5461">
      <w:pPr>
        <w:pStyle w:val="Listaszerbekezds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7167E" w:rsidRDefault="0047167E" w:rsidP="00D41DD5">
      <w:pPr>
        <w:pStyle w:val="Listaszerbekezds"/>
        <w:numPr>
          <w:ilvl w:val="0"/>
          <w:numId w:val="1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Házi segítségnyújtás: a gondozási szükséglet legfeljebb napi 4 óra. Kivétel:</w:t>
      </w:r>
      <w:r w:rsidR="00D41DD5">
        <w:rPr>
          <w:rFonts w:ascii="Times New Roman" w:hAnsi="Times New Roman" w:cs="Times New Roman"/>
          <w:sz w:val="24"/>
          <w:szCs w:val="24"/>
        </w:rPr>
        <w:t xml:space="preserve"> </w:t>
      </w:r>
      <w:r w:rsidRPr="00D41DD5">
        <w:rPr>
          <w:rFonts w:ascii="Times New Roman" w:hAnsi="Times New Roman" w:cs="Times New Roman"/>
          <w:sz w:val="24"/>
          <w:szCs w:val="24"/>
        </w:rPr>
        <w:t>Halaszthatatlan esetben vagy átmeneti jelleggel legfeljebb 3 hónapig. Ha a gondozás 3 hónapon túl is indokolt, kezdeményezni kell a gondozási szükséglet vizsgálatát. A vizsgálatról az intézményvezető, ennek hiányában a jegyző által felkért szakértő gondoskodik.</w:t>
      </w:r>
    </w:p>
    <w:p w:rsidR="00D41DD5" w:rsidRPr="00D41DD5" w:rsidRDefault="00D41DD5" w:rsidP="00D41DD5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5461" w:rsidRDefault="0047167E" w:rsidP="00BB5461">
      <w:pPr>
        <w:pStyle w:val="Listaszerbekezds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 szociális alapszolgáltatásokért – az (5) bekezdésben foglalt</w:t>
      </w:r>
      <w:r w:rsidR="00BB5461">
        <w:rPr>
          <w:rFonts w:ascii="Times New Roman" w:hAnsi="Times New Roman" w:cs="Times New Roman"/>
          <w:sz w:val="24"/>
          <w:szCs w:val="24"/>
        </w:rPr>
        <w:t xml:space="preserve">ak kivételével – térítési díjat </w:t>
      </w:r>
    </w:p>
    <w:p w:rsidR="0040420A" w:rsidRDefault="0047167E" w:rsidP="00BB5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461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BB5461">
        <w:rPr>
          <w:rFonts w:ascii="Times New Roman" w:hAnsi="Times New Roman" w:cs="Times New Roman"/>
          <w:sz w:val="24"/>
          <w:szCs w:val="24"/>
        </w:rPr>
        <w:t xml:space="preserve"> fizetni. </w:t>
      </w:r>
      <w:r w:rsidR="0040420A" w:rsidRPr="00BB5461">
        <w:rPr>
          <w:rFonts w:ascii="Times New Roman" w:hAnsi="Times New Roman" w:cs="Times New Roman"/>
          <w:sz w:val="24"/>
          <w:szCs w:val="24"/>
        </w:rPr>
        <w:t>Az alapszolgáltatásokért fizetendő díjak összegét a rendelet 1. sz. Melléklete tartalmazza.</w:t>
      </w:r>
    </w:p>
    <w:p w:rsidR="00D41DD5" w:rsidRPr="00BB5461" w:rsidRDefault="00D41DD5" w:rsidP="00BB54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461" w:rsidRDefault="0040420A" w:rsidP="0088038C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 fenntartó ingyenes ellátásb</w:t>
      </w:r>
      <w:r w:rsidR="00BB5461">
        <w:rPr>
          <w:rFonts w:ascii="Times New Roman" w:hAnsi="Times New Roman" w:cs="Times New Roman"/>
          <w:sz w:val="24"/>
          <w:szCs w:val="24"/>
        </w:rPr>
        <w:t>an részesíti azt az ellátottat</w:t>
      </w:r>
    </w:p>
    <w:p w:rsidR="0040420A" w:rsidRDefault="0040420A" w:rsidP="00BB5461">
      <w:pPr>
        <w:pStyle w:val="Listaszerbekezds"/>
        <w:ind w:left="360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- aki jövedelemmel nem rendelkezik,</w:t>
      </w:r>
      <w:r w:rsidRPr="00D32E30">
        <w:rPr>
          <w:rFonts w:ascii="Times New Roman" w:hAnsi="Times New Roman" w:cs="Times New Roman"/>
          <w:sz w:val="24"/>
          <w:szCs w:val="24"/>
        </w:rPr>
        <w:br/>
        <w:t>- étkeztetés és házi segítségnyújtás esetén, akinek a családja jövedelemmel nem rendelkezik.</w:t>
      </w:r>
    </w:p>
    <w:p w:rsidR="00E74340" w:rsidRDefault="00E74340" w:rsidP="00BB5461">
      <w:pPr>
        <w:pStyle w:val="Listaszerbekezds"/>
        <w:ind w:left="360"/>
        <w:rPr>
          <w:rFonts w:ascii="Times New Roman" w:hAnsi="Times New Roman" w:cs="Times New Roman"/>
          <w:sz w:val="24"/>
          <w:szCs w:val="24"/>
        </w:rPr>
      </w:pPr>
    </w:p>
    <w:p w:rsidR="00E74340" w:rsidRPr="00E74340" w:rsidRDefault="00E74340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Az ellátások igénybevétele</w:t>
      </w:r>
    </w:p>
    <w:p w:rsidR="0040420A" w:rsidRPr="00D32E30" w:rsidRDefault="00F25024" w:rsidP="00404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40420A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88038C" w:rsidRDefault="00E74340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0420A" w:rsidRPr="00D32E30">
        <w:rPr>
          <w:rFonts w:ascii="Times New Roman" w:hAnsi="Times New Roman" w:cs="Times New Roman"/>
          <w:sz w:val="24"/>
          <w:szCs w:val="24"/>
        </w:rPr>
        <w:t>(1) E rendeletben felsorolt személyes gondoskodást nyújtó alapellátáso</w:t>
      </w:r>
      <w:r w:rsidR="0088038C">
        <w:rPr>
          <w:rFonts w:ascii="Times New Roman" w:hAnsi="Times New Roman" w:cs="Times New Roman"/>
          <w:sz w:val="24"/>
          <w:szCs w:val="24"/>
        </w:rPr>
        <w:t>k keretében az ellátást biztosí</w:t>
      </w:r>
      <w:r w:rsidR="0040420A" w:rsidRPr="00D32E30">
        <w:rPr>
          <w:rFonts w:ascii="Times New Roman" w:hAnsi="Times New Roman" w:cs="Times New Roman"/>
          <w:sz w:val="24"/>
          <w:szCs w:val="24"/>
        </w:rPr>
        <w:t>tó intézménybe történő felvétel, valamint az ellátások igénybevét</w:t>
      </w:r>
      <w:r w:rsidR="0088038C">
        <w:rPr>
          <w:rFonts w:ascii="Times New Roman" w:hAnsi="Times New Roman" w:cs="Times New Roman"/>
          <w:sz w:val="24"/>
          <w:szCs w:val="24"/>
        </w:rPr>
        <w:t>ele iránti kérelmet a Közös Önkormányzati Hivatalhoz</w:t>
      </w:r>
      <w:r w:rsidR="0040420A" w:rsidRPr="00D32E30">
        <w:rPr>
          <w:rFonts w:ascii="Times New Roman" w:hAnsi="Times New Roman" w:cs="Times New Roman"/>
          <w:sz w:val="24"/>
          <w:szCs w:val="24"/>
        </w:rPr>
        <w:t xml:space="preserve"> kell benyújtani a 9/1999.(XI.24.) </w:t>
      </w:r>
      <w:proofErr w:type="spellStart"/>
      <w:r w:rsidR="0040420A" w:rsidRPr="00D32E30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="0040420A" w:rsidRPr="00D32E30">
        <w:rPr>
          <w:rFonts w:ascii="Times New Roman" w:hAnsi="Times New Roman" w:cs="Times New Roman"/>
          <w:sz w:val="24"/>
          <w:szCs w:val="24"/>
        </w:rPr>
        <w:t>. rendelet 1. sz. m</w:t>
      </w:r>
      <w:r w:rsidR="0088038C">
        <w:rPr>
          <w:rFonts w:ascii="Times New Roman" w:hAnsi="Times New Roman" w:cs="Times New Roman"/>
          <w:sz w:val="24"/>
          <w:szCs w:val="24"/>
        </w:rPr>
        <w:t>elléklete szerinti formanyomtat</w:t>
      </w:r>
      <w:r w:rsidR="00D41DD5">
        <w:rPr>
          <w:rFonts w:ascii="Times New Roman" w:hAnsi="Times New Roman" w:cs="Times New Roman"/>
          <w:sz w:val="24"/>
          <w:szCs w:val="24"/>
        </w:rPr>
        <w:t>ványon.</w:t>
      </w:r>
    </w:p>
    <w:p w:rsidR="0040420A" w:rsidRDefault="0040420A" w:rsidP="0088038C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(2)</w:t>
      </w:r>
      <w:r w:rsidR="00BB5461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Külön eljárás nélkül akkor biztosítható az ellátás, ha indokolt az igénylő azonnali ellátása. Az </w:t>
      </w:r>
      <w:r w:rsidR="0088038C" w:rsidRPr="00D32E30">
        <w:rPr>
          <w:rFonts w:ascii="Times New Roman" w:hAnsi="Times New Roman" w:cs="Times New Roman"/>
          <w:sz w:val="24"/>
          <w:szCs w:val="24"/>
        </w:rPr>
        <w:t>írásos kérelmet</w:t>
      </w:r>
      <w:r w:rsidR="002E6196" w:rsidRPr="00D32E30">
        <w:rPr>
          <w:rFonts w:ascii="Times New Roman" w:hAnsi="Times New Roman" w:cs="Times New Roman"/>
          <w:sz w:val="24"/>
          <w:szCs w:val="24"/>
        </w:rPr>
        <w:t xml:space="preserve"> és a jövedelemigazolást ebben az esetben is mellékelni kell. A polgármester külön </w:t>
      </w:r>
      <w:r w:rsidR="0088038C" w:rsidRPr="00D32E30">
        <w:rPr>
          <w:rFonts w:ascii="Times New Roman" w:hAnsi="Times New Roman" w:cs="Times New Roman"/>
          <w:sz w:val="24"/>
          <w:szCs w:val="24"/>
        </w:rPr>
        <w:t>eljárás nélkül</w:t>
      </w:r>
      <w:r w:rsidR="002E6196" w:rsidRPr="00D32E30">
        <w:rPr>
          <w:rFonts w:ascii="Times New Roman" w:hAnsi="Times New Roman" w:cs="Times New Roman"/>
          <w:sz w:val="24"/>
          <w:szCs w:val="24"/>
        </w:rPr>
        <w:t xml:space="preserve"> ellátásban részesíti azt, aki a 9/1999.(XI.24.) </w:t>
      </w:r>
      <w:proofErr w:type="spellStart"/>
      <w:r w:rsidR="002E6196" w:rsidRPr="00D32E30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="002E6196" w:rsidRPr="00D32E30">
        <w:rPr>
          <w:rFonts w:ascii="Times New Roman" w:hAnsi="Times New Roman" w:cs="Times New Roman"/>
          <w:sz w:val="24"/>
          <w:szCs w:val="24"/>
        </w:rPr>
        <w:t xml:space="preserve">. rendelet 15. § (1) bekezdésében </w:t>
      </w:r>
      <w:r w:rsidR="0088038C" w:rsidRPr="00D32E30">
        <w:rPr>
          <w:rFonts w:ascii="Times New Roman" w:hAnsi="Times New Roman" w:cs="Times New Roman"/>
          <w:sz w:val="24"/>
          <w:szCs w:val="24"/>
        </w:rPr>
        <w:t>foglalt feltételeknek</w:t>
      </w:r>
      <w:r w:rsidR="002E6196" w:rsidRPr="00D32E30">
        <w:rPr>
          <w:rFonts w:ascii="Times New Roman" w:hAnsi="Times New Roman" w:cs="Times New Roman"/>
          <w:sz w:val="24"/>
          <w:szCs w:val="24"/>
        </w:rPr>
        <w:t xml:space="preserve"> megfelel.</w:t>
      </w:r>
    </w:p>
    <w:p w:rsidR="00E74340" w:rsidRDefault="00E74340" w:rsidP="008803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340" w:rsidRPr="00E74340" w:rsidRDefault="00E74340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Étkeztetés</w:t>
      </w:r>
    </w:p>
    <w:p w:rsidR="002E6196" w:rsidRPr="00D32E30" w:rsidRDefault="00F25024" w:rsidP="002E6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2E6196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2E6196" w:rsidRPr="00D32E30" w:rsidRDefault="002E6196" w:rsidP="0088038C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Az étkeztetés keretében azoknak a szociálisan rászorultaknak a legalább napi egyszeri</w:t>
      </w:r>
      <w:r w:rsidR="005F0A50" w:rsidRPr="00D32E30">
        <w:rPr>
          <w:rFonts w:ascii="Times New Roman" w:hAnsi="Times New Roman" w:cs="Times New Roman"/>
          <w:sz w:val="24"/>
          <w:szCs w:val="24"/>
        </w:rPr>
        <w:t xml:space="preserve"> meleg étkeztetéséről kell gondoskodni, akik azt önmaguk, illetve eltartottjaik részére tartósan vagy átmeneti jelleggel nem képesek biztosítani, különösen</w:t>
      </w:r>
      <w:r w:rsidR="005F0A50" w:rsidRPr="00D32E30">
        <w:rPr>
          <w:rFonts w:ascii="Times New Roman" w:hAnsi="Times New Roman" w:cs="Times New Roman"/>
          <w:sz w:val="24"/>
          <w:szCs w:val="24"/>
        </w:rPr>
        <w:br/>
        <w:t>a) koruk,</w:t>
      </w:r>
      <w:r w:rsidR="005F0A50" w:rsidRPr="00D32E30">
        <w:rPr>
          <w:rFonts w:ascii="Times New Roman" w:hAnsi="Times New Roman" w:cs="Times New Roman"/>
          <w:sz w:val="24"/>
          <w:szCs w:val="24"/>
        </w:rPr>
        <w:br/>
        <w:t>b) egészségi állapotuk,</w:t>
      </w:r>
      <w:r w:rsidR="005F0A50" w:rsidRPr="00D32E30">
        <w:rPr>
          <w:rFonts w:ascii="Times New Roman" w:hAnsi="Times New Roman" w:cs="Times New Roman"/>
          <w:sz w:val="24"/>
          <w:szCs w:val="24"/>
        </w:rPr>
        <w:br/>
        <w:t>c) fogyatékosságuk, pszichiátriai betegségük,</w:t>
      </w:r>
      <w:r w:rsidR="005F0A50" w:rsidRPr="00D32E30">
        <w:rPr>
          <w:rFonts w:ascii="Times New Roman" w:hAnsi="Times New Roman" w:cs="Times New Roman"/>
          <w:sz w:val="24"/>
          <w:szCs w:val="24"/>
        </w:rPr>
        <w:br/>
        <w:t>d) szenvedélybetegségük, vagy</w:t>
      </w:r>
      <w:r w:rsidR="005F0A50" w:rsidRPr="00D32E30">
        <w:rPr>
          <w:rFonts w:ascii="Times New Roman" w:hAnsi="Times New Roman" w:cs="Times New Roman"/>
          <w:sz w:val="24"/>
          <w:szCs w:val="24"/>
        </w:rPr>
        <w:br/>
        <w:t xml:space="preserve">e) </w:t>
      </w:r>
      <w:proofErr w:type="gramStart"/>
      <w:r w:rsidR="005F0A50" w:rsidRPr="00D32E30">
        <w:rPr>
          <w:rFonts w:ascii="Times New Roman" w:hAnsi="Times New Roman" w:cs="Times New Roman"/>
          <w:sz w:val="24"/>
          <w:szCs w:val="24"/>
        </w:rPr>
        <w:t>hajléktalanságuk</w:t>
      </w:r>
      <w:r w:rsidR="005F0A50" w:rsidRPr="00D32E30">
        <w:rPr>
          <w:rFonts w:ascii="Times New Roman" w:hAnsi="Times New Roman" w:cs="Times New Roman"/>
          <w:sz w:val="24"/>
          <w:szCs w:val="24"/>
        </w:rPr>
        <w:br/>
        <w:t xml:space="preserve">     miatt</w:t>
      </w:r>
      <w:proofErr w:type="gramEnd"/>
      <w:r w:rsidR="005F0A50" w:rsidRPr="00D32E30">
        <w:rPr>
          <w:rFonts w:ascii="Times New Roman" w:hAnsi="Times New Roman" w:cs="Times New Roman"/>
          <w:sz w:val="24"/>
          <w:szCs w:val="24"/>
        </w:rPr>
        <w:t>.</w:t>
      </w:r>
    </w:p>
    <w:p w:rsidR="00BB5461" w:rsidRDefault="005F0A50" w:rsidP="00BB5461">
      <w:pPr>
        <w:pStyle w:val="Listaszerbekezds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Étkeztetésben részesíti az önkormányzat azt az igénylőt, illetve az általa eltartottat is, aki </w:t>
      </w:r>
    </w:p>
    <w:p w:rsidR="005F0A50" w:rsidRDefault="005F0A50" w:rsidP="00BB54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B5461">
        <w:rPr>
          <w:rFonts w:ascii="Times New Roman" w:hAnsi="Times New Roman" w:cs="Times New Roman"/>
          <w:sz w:val="24"/>
          <w:szCs w:val="24"/>
        </w:rPr>
        <w:t>jövedelmétől</w:t>
      </w:r>
      <w:proofErr w:type="gramEnd"/>
      <w:r w:rsidRPr="00BB5461">
        <w:rPr>
          <w:rFonts w:ascii="Times New Roman" w:hAnsi="Times New Roman" w:cs="Times New Roman"/>
          <w:sz w:val="24"/>
          <w:szCs w:val="24"/>
        </w:rPr>
        <w:t xml:space="preserve"> függetlenül kora vagy egészségi állapota miatt nem képes az étkezéséről más módon gondoskodni.</w:t>
      </w:r>
    </w:p>
    <w:p w:rsidR="00BB5461" w:rsidRPr="00BB5461" w:rsidRDefault="00BB5461" w:rsidP="00BB54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0A50" w:rsidRDefault="005F0A50" w:rsidP="002E6196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Az ellátás iránti kérelmet az önkormányzathoz vagy a körjegyzőséghez lehet benyújtani.</w:t>
      </w:r>
    </w:p>
    <w:p w:rsidR="00BB5461" w:rsidRPr="00D32E30" w:rsidRDefault="00BB5461" w:rsidP="00BB5461">
      <w:pPr>
        <w:pStyle w:val="Listaszerbekezds"/>
        <w:ind w:left="360"/>
        <w:rPr>
          <w:rFonts w:ascii="Times New Roman" w:hAnsi="Times New Roman" w:cs="Times New Roman"/>
          <w:sz w:val="24"/>
          <w:szCs w:val="24"/>
        </w:rPr>
      </w:pPr>
    </w:p>
    <w:p w:rsidR="005F0A50" w:rsidRDefault="005F0A50" w:rsidP="002E6196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Az ellátás iránti kérelemről – mivel az önkormányza</w:t>
      </w:r>
      <w:r w:rsidR="00BB5461">
        <w:rPr>
          <w:rFonts w:ascii="Times New Roman" w:hAnsi="Times New Roman" w:cs="Times New Roman"/>
          <w:sz w:val="24"/>
          <w:szCs w:val="24"/>
        </w:rPr>
        <w:t xml:space="preserve">t szakfeladatként gondoskodik a </w:t>
      </w:r>
      <w:r w:rsidRPr="00D32E30">
        <w:rPr>
          <w:rFonts w:ascii="Times New Roman" w:hAnsi="Times New Roman" w:cs="Times New Roman"/>
          <w:sz w:val="24"/>
          <w:szCs w:val="24"/>
        </w:rPr>
        <w:t>feladat ellátásról – a polgármester dönt.</w:t>
      </w:r>
    </w:p>
    <w:p w:rsidR="00E74340" w:rsidRPr="00E74340" w:rsidRDefault="00E74340" w:rsidP="00E7434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74340" w:rsidRPr="00E74340" w:rsidRDefault="00E74340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Falugondnoki szolgáltatás</w:t>
      </w:r>
    </w:p>
    <w:p w:rsidR="005F0A50" w:rsidRPr="00D32E30" w:rsidRDefault="00F25024" w:rsidP="005F0A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5F0A50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88038C" w:rsidRDefault="00E74340" w:rsidP="0088038C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  <w:r w:rsidR="005F0A50" w:rsidRPr="00D32E30">
        <w:rPr>
          <w:rFonts w:ascii="Times New Roman" w:hAnsi="Times New Roman" w:cs="Times New Roman"/>
          <w:sz w:val="24"/>
          <w:szCs w:val="24"/>
        </w:rPr>
        <w:t>(1) Falugondnoki szolgáltatás keretében az önkormányzat enyhíti a település intézményhiányából eredő hátrányait, biztosítja az alapvető szükségletek kielégítését célzó szolgáltatásokhoz való hozzájárulást, valamint az egyes alapszolgáltatásokhoz való hozzájutást, valamint segíti az egyéni és a közösségi sz</w:t>
      </w:r>
      <w:r w:rsidR="00D41DD5">
        <w:rPr>
          <w:rFonts w:ascii="Times New Roman" w:hAnsi="Times New Roman" w:cs="Times New Roman"/>
          <w:sz w:val="24"/>
          <w:szCs w:val="24"/>
        </w:rPr>
        <w:t>intű szükségletek teljesítését.</w:t>
      </w:r>
    </w:p>
    <w:p w:rsidR="0088038C" w:rsidRDefault="005F0A50" w:rsidP="005F0A50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(2) Az önkormányzat a falugondnoki szolgáltatás keretében biztosítja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:</w:t>
      </w:r>
      <w:r w:rsidRPr="00D32E30">
        <w:rPr>
          <w:rFonts w:ascii="Times New Roman" w:hAnsi="Times New Roman" w:cs="Times New Roman"/>
          <w:sz w:val="24"/>
          <w:szCs w:val="24"/>
        </w:rPr>
        <w:br/>
      </w:r>
      <w:r w:rsidR="0088038C">
        <w:rPr>
          <w:rFonts w:ascii="Times New Roman" w:hAnsi="Times New Roman" w:cs="Times New Roman"/>
          <w:sz w:val="24"/>
          <w:szCs w:val="24"/>
        </w:rPr>
        <w:t xml:space="preserve">     a</w:t>
      </w:r>
      <w:proofErr w:type="gramEnd"/>
      <w:r w:rsidR="0088038C">
        <w:rPr>
          <w:rFonts w:ascii="Times New Roman" w:hAnsi="Times New Roman" w:cs="Times New Roman"/>
          <w:sz w:val="24"/>
          <w:szCs w:val="24"/>
        </w:rPr>
        <w:t>) közreműködést: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Pr="00D32E30">
        <w:rPr>
          <w:rFonts w:ascii="Times New Roman" w:hAnsi="Times New Roman" w:cs="Times New Roman"/>
          <w:sz w:val="24"/>
          <w:szCs w:val="24"/>
        </w:rPr>
        <w:t>- az étkeztetésben (</w:t>
      </w:r>
      <w:r w:rsidR="00CA229C" w:rsidRPr="00D32E30">
        <w:rPr>
          <w:rFonts w:ascii="Times New Roman" w:hAnsi="Times New Roman" w:cs="Times New Roman"/>
          <w:sz w:val="24"/>
          <w:szCs w:val="24"/>
        </w:rPr>
        <w:t>a szociális étkeztetésben részesülők meleg ebédjén</w:t>
      </w:r>
      <w:r w:rsidR="0088038C">
        <w:rPr>
          <w:rFonts w:ascii="Times New Roman" w:hAnsi="Times New Roman" w:cs="Times New Roman"/>
          <w:sz w:val="24"/>
          <w:szCs w:val="24"/>
        </w:rPr>
        <w:t>ek házhoz szállítását),</w:t>
      </w:r>
      <w:r w:rsidR="0088038C">
        <w:rPr>
          <w:rFonts w:ascii="Times New Roman" w:hAnsi="Times New Roman" w:cs="Times New Roman"/>
          <w:sz w:val="24"/>
          <w:szCs w:val="24"/>
        </w:rPr>
        <w:br/>
      </w:r>
      <w:r w:rsidR="0088038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A229C" w:rsidRPr="00D32E30">
        <w:rPr>
          <w:rFonts w:ascii="Times New Roman" w:hAnsi="Times New Roman" w:cs="Times New Roman"/>
          <w:sz w:val="24"/>
          <w:szCs w:val="24"/>
        </w:rPr>
        <w:t xml:space="preserve"> - a házi segítségnyújtásban (bevásárlás, gyógyszer- és gyógyászati segédeszközök </w:t>
      </w:r>
      <w:r w:rsidR="0088038C">
        <w:rPr>
          <w:rFonts w:ascii="Times New Roman" w:hAnsi="Times New Roman" w:cs="Times New Roman"/>
          <w:sz w:val="24"/>
          <w:szCs w:val="24"/>
        </w:rPr>
        <w:t>be</w:t>
      </w:r>
      <w:r w:rsidR="00CA229C" w:rsidRPr="00D32E30">
        <w:rPr>
          <w:rFonts w:ascii="Times New Roman" w:hAnsi="Times New Roman" w:cs="Times New Roman"/>
          <w:sz w:val="24"/>
          <w:szCs w:val="24"/>
        </w:rPr>
        <w:t>szerzése</w:t>
      </w:r>
      <w:r w:rsidR="0088038C">
        <w:rPr>
          <w:rFonts w:ascii="Times New Roman" w:hAnsi="Times New Roman" w:cs="Times New Roman"/>
          <w:sz w:val="24"/>
          <w:szCs w:val="24"/>
        </w:rPr>
        <w:t xml:space="preserve">. </w:t>
      </w:r>
      <w:r w:rsidR="00CA229C" w:rsidRPr="00D32E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229C" w:rsidRPr="00D32E30">
        <w:rPr>
          <w:rFonts w:ascii="Times New Roman" w:hAnsi="Times New Roman" w:cs="Times New Roman"/>
          <w:sz w:val="24"/>
          <w:szCs w:val="24"/>
        </w:rPr>
        <w:t>tüze</w:t>
      </w:r>
      <w:r w:rsidR="0088038C">
        <w:rPr>
          <w:rFonts w:ascii="Times New Roman" w:hAnsi="Times New Roman" w:cs="Times New Roman"/>
          <w:sz w:val="24"/>
          <w:szCs w:val="24"/>
        </w:rPr>
        <w:t>lő</w:t>
      </w:r>
      <w:proofErr w:type="gramEnd"/>
      <w:r w:rsidR="0088038C">
        <w:rPr>
          <w:rFonts w:ascii="Times New Roman" w:hAnsi="Times New Roman" w:cs="Times New Roman"/>
          <w:sz w:val="24"/>
          <w:szCs w:val="24"/>
        </w:rPr>
        <w:t xml:space="preserve"> bekészítése, stb.),</w:t>
      </w:r>
    </w:p>
    <w:p w:rsidR="0088038C" w:rsidRDefault="00CA229C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- a közösségi és szociális </w:t>
      </w:r>
      <w:r w:rsidR="0088038C">
        <w:rPr>
          <w:rFonts w:ascii="Times New Roman" w:hAnsi="Times New Roman" w:cs="Times New Roman"/>
          <w:sz w:val="24"/>
          <w:szCs w:val="24"/>
        </w:rPr>
        <w:t>információk szolgáltatásában,</w:t>
      </w:r>
      <w:r w:rsidR="0088038C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 xml:space="preserve">- az egészségügyi ellátáshoz való hozzájutás biztosításában (igény és szükség esetén 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beteg</w:t>
      </w:r>
      <w:r w:rsidR="00BB5461">
        <w:rPr>
          <w:rFonts w:ascii="Times New Roman" w:hAnsi="Times New Roman" w:cs="Times New Roman"/>
          <w:sz w:val="24"/>
          <w:szCs w:val="24"/>
        </w:rPr>
        <w:t xml:space="preserve"> </w:t>
      </w:r>
      <w:r w:rsidR="0088038C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           háziorvoshoz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>, szak</w:t>
      </w:r>
      <w:r w:rsidR="0088038C">
        <w:rPr>
          <w:rFonts w:ascii="Times New Roman" w:hAnsi="Times New Roman" w:cs="Times New Roman"/>
          <w:sz w:val="24"/>
          <w:szCs w:val="24"/>
        </w:rPr>
        <w:t xml:space="preserve">rendelőbe, kórházba szállítása) </w:t>
      </w:r>
    </w:p>
    <w:p w:rsidR="00BB5461" w:rsidRDefault="00CA229C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b) az óvodáskorú, iskoláskorú </w:t>
      </w:r>
      <w:r w:rsidR="0088038C">
        <w:rPr>
          <w:rFonts w:ascii="Times New Roman" w:hAnsi="Times New Roman" w:cs="Times New Roman"/>
          <w:sz w:val="24"/>
          <w:szCs w:val="24"/>
        </w:rPr>
        <w:t>gyermekek szállítását</w:t>
      </w:r>
      <w:proofErr w:type="gramStart"/>
      <w:r w:rsidR="0088038C">
        <w:rPr>
          <w:rFonts w:ascii="Times New Roman" w:hAnsi="Times New Roman" w:cs="Times New Roman"/>
          <w:sz w:val="24"/>
          <w:szCs w:val="24"/>
        </w:rPr>
        <w:t>: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32E3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az óvodába, az iskolába,</w:t>
      </w:r>
      <w:r w:rsidRPr="00D32E30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88038C">
        <w:rPr>
          <w:rFonts w:ascii="Times New Roman" w:hAnsi="Times New Roman" w:cs="Times New Roman"/>
          <w:sz w:val="24"/>
          <w:szCs w:val="24"/>
        </w:rPr>
        <w:t xml:space="preserve">  </w:t>
      </w:r>
      <w:r w:rsidRPr="00D32E30">
        <w:rPr>
          <w:rFonts w:ascii="Times New Roman" w:hAnsi="Times New Roman" w:cs="Times New Roman"/>
          <w:sz w:val="24"/>
          <w:szCs w:val="24"/>
        </w:rPr>
        <w:t>- egyéb rendezvényekre, nyári táborokba.</w:t>
      </w:r>
      <w:r w:rsidRPr="00D32E30">
        <w:rPr>
          <w:rFonts w:ascii="Times New Roman" w:hAnsi="Times New Roman" w:cs="Times New Roman"/>
          <w:sz w:val="24"/>
          <w:szCs w:val="24"/>
        </w:rPr>
        <w:br/>
        <w:t xml:space="preserve">    c) Liptód község </w:t>
      </w:r>
      <w:r w:rsidR="0088038C">
        <w:rPr>
          <w:rFonts w:ascii="Times New Roman" w:hAnsi="Times New Roman" w:cs="Times New Roman"/>
          <w:sz w:val="24"/>
          <w:szCs w:val="24"/>
        </w:rPr>
        <w:t>lakosainak szállítását: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32E30">
        <w:rPr>
          <w:rFonts w:ascii="Times New Roman" w:hAnsi="Times New Roman" w:cs="Times New Roman"/>
          <w:sz w:val="24"/>
          <w:szCs w:val="24"/>
        </w:rPr>
        <w:t>- a közösségi, művelődési, sport- és sza</w:t>
      </w:r>
      <w:r w:rsidR="0088038C">
        <w:rPr>
          <w:rFonts w:ascii="Times New Roman" w:hAnsi="Times New Roman" w:cs="Times New Roman"/>
          <w:sz w:val="24"/>
          <w:szCs w:val="24"/>
        </w:rPr>
        <w:t>badidős rendezvényekre,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D32E30">
        <w:rPr>
          <w:rFonts w:ascii="Times New Roman" w:hAnsi="Times New Roman" w:cs="Times New Roman"/>
          <w:sz w:val="24"/>
          <w:szCs w:val="24"/>
        </w:rPr>
        <w:t>- a helyben el nem érh</w:t>
      </w:r>
      <w:r w:rsidR="00D41DD5">
        <w:rPr>
          <w:rFonts w:ascii="Times New Roman" w:hAnsi="Times New Roman" w:cs="Times New Roman"/>
          <w:sz w:val="24"/>
          <w:szCs w:val="24"/>
        </w:rPr>
        <w:t>ető kiskereskedelmi egységekbe.</w:t>
      </w:r>
    </w:p>
    <w:p w:rsidR="0088038C" w:rsidRDefault="00CA229C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(3) Az önkormányzat a falugondnoki szolg</w:t>
      </w:r>
      <w:r w:rsidR="0088038C">
        <w:rPr>
          <w:rFonts w:ascii="Times New Roman" w:hAnsi="Times New Roman" w:cs="Times New Roman"/>
          <w:sz w:val="24"/>
          <w:szCs w:val="24"/>
        </w:rPr>
        <w:t>áltatás keretében elősegíti: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a) a közösségi, művelődési, sport- és szabadidős t</w:t>
      </w:r>
      <w:r w:rsidR="0088038C">
        <w:rPr>
          <w:rFonts w:ascii="Times New Roman" w:hAnsi="Times New Roman" w:cs="Times New Roman"/>
          <w:sz w:val="24"/>
          <w:szCs w:val="24"/>
        </w:rPr>
        <w:t>evékenységek megszervezését</w:t>
      </w:r>
      <w:proofErr w:type="gramStart"/>
      <w:r w:rsidR="0088038C">
        <w:rPr>
          <w:rFonts w:ascii="Times New Roman" w:hAnsi="Times New Roman" w:cs="Times New Roman"/>
          <w:sz w:val="24"/>
          <w:szCs w:val="24"/>
        </w:rPr>
        <w:t>,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 b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>) az egyéni hivatalos ügyek intézését, lako</w:t>
      </w:r>
      <w:r w:rsidR="0088038C">
        <w:rPr>
          <w:rFonts w:ascii="Times New Roman" w:hAnsi="Times New Roman" w:cs="Times New Roman"/>
          <w:sz w:val="24"/>
          <w:szCs w:val="24"/>
        </w:rPr>
        <w:t>ssági igények továbbítását,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c) az egyéb lakossági ala</w:t>
      </w:r>
      <w:r w:rsidR="00D41DD5">
        <w:rPr>
          <w:rFonts w:ascii="Times New Roman" w:hAnsi="Times New Roman" w:cs="Times New Roman"/>
          <w:sz w:val="24"/>
          <w:szCs w:val="24"/>
        </w:rPr>
        <w:t>pszolgáltatások igénybevételét.</w:t>
      </w:r>
    </w:p>
    <w:p w:rsidR="00CA229C" w:rsidRDefault="00CA229C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(4) Az ellátás iránti kérelmet a körjegyzőséghez kell benyújtani.</w:t>
      </w:r>
      <w:r w:rsidRPr="00D32E30">
        <w:rPr>
          <w:rFonts w:ascii="Times New Roman" w:hAnsi="Times New Roman" w:cs="Times New Roman"/>
          <w:sz w:val="24"/>
          <w:szCs w:val="24"/>
        </w:rPr>
        <w:br/>
        <w:t>(5) A kérelemről a polgármester dönt.</w:t>
      </w:r>
    </w:p>
    <w:p w:rsidR="00E74340" w:rsidRDefault="00E74340" w:rsidP="0088038C">
      <w:pPr>
        <w:rPr>
          <w:rFonts w:ascii="Times New Roman" w:hAnsi="Times New Roman" w:cs="Times New Roman"/>
          <w:sz w:val="24"/>
          <w:szCs w:val="24"/>
        </w:rPr>
      </w:pPr>
    </w:p>
    <w:p w:rsidR="00E74340" w:rsidRPr="00E74340" w:rsidRDefault="00E74340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Házi segítségnyújtás</w:t>
      </w:r>
    </w:p>
    <w:p w:rsidR="009D376B" w:rsidRPr="00D32E30" w:rsidRDefault="00F25024" w:rsidP="009D3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9D376B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88038C" w:rsidRDefault="00E74340" w:rsidP="0088038C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  <w:r w:rsidR="009D6669" w:rsidRPr="00D32E30">
        <w:rPr>
          <w:rFonts w:ascii="Times New Roman" w:hAnsi="Times New Roman" w:cs="Times New Roman"/>
          <w:sz w:val="24"/>
          <w:szCs w:val="24"/>
        </w:rPr>
        <w:t>(1) A települési önkormányzat a megállapított gondozási szükséglettel rendelkező, házi segítségnyújtást igénylő személyek ellátásáról a Lánycsóki Gondo</w:t>
      </w:r>
      <w:r w:rsidR="00023213">
        <w:rPr>
          <w:rFonts w:ascii="Times New Roman" w:hAnsi="Times New Roman" w:cs="Times New Roman"/>
          <w:sz w:val="24"/>
          <w:szCs w:val="24"/>
        </w:rPr>
        <w:t>zási Központ útján gondoskodik.</w:t>
      </w:r>
    </w:p>
    <w:p w:rsidR="0088038C" w:rsidRDefault="009D6669" w:rsidP="0088038C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(2) Házi segítségnyújtás keretében a szolgáltatást igénybe vevő személy</w:t>
      </w:r>
      <w:r w:rsidR="008B4634" w:rsidRPr="00D32E30">
        <w:rPr>
          <w:rFonts w:ascii="Times New Roman" w:hAnsi="Times New Roman" w:cs="Times New Roman"/>
          <w:sz w:val="24"/>
          <w:szCs w:val="24"/>
        </w:rPr>
        <w:t xml:space="preserve"> saját lakókörnyezetében kell</w:t>
      </w:r>
      <w:r w:rsidR="0088038C">
        <w:rPr>
          <w:rFonts w:ascii="Times New Roman" w:hAnsi="Times New Roman" w:cs="Times New Roman"/>
          <w:sz w:val="24"/>
          <w:szCs w:val="24"/>
        </w:rPr>
        <w:t xml:space="preserve"> </w:t>
      </w:r>
      <w:r w:rsidR="008B4634" w:rsidRPr="00D32E30">
        <w:rPr>
          <w:rFonts w:ascii="Times New Roman" w:hAnsi="Times New Roman" w:cs="Times New Roman"/>
          <w:sz w:val="24"/>
          <w:szCs w:val="24"/>
        </w:rPr>
        <w:t xml:space="preserve">biztosítani az önálló életvitel fenntartása érdekében </w:t>
      </w:r>
      <w:proofErr w:type="gramStart"/>
      <w:r w:rsidR="008B4634" w:rsidRPr="00D32E30">
        <w:rPr>
          <w:rFonts w:ascii="Times New Roman" w:hAnsi="Times New Roman" w:cs="Times New Roman"/>
          <w:sz w:val="24"/>
          <w:szCs w:val="24"/>
        </w:rPr>
        <w:t xml:space="preserve">szükséges </w:t>
      </w:r>
      <w:r w:rsidR="0088038C">
        <w:rPr>
          <w:rFonts w:ascii="Times New Roman" w:hAnsi="Times New Roman" w:cs="Times New Roman"/>
          <w:sz w:val="24"/>
          <w:szCs w:val="24"/>
        </w:rPr>
        <w:t xml:space="preserve"> e</w:t>
      </w:r>
      <w:r w:rsidR="00023213">
        <w:rPr>
          <w:rFonts w:ascii="Times New Roman" w:hAnsi="Times New Roman" w:cs="Times New Roman"/>
          <w:sz w:val="24"/>
          <w:szCs w:val="24"/>
        </w:rPr>
        <w:t>llátást</w:t>
      </w:r>
      <w:proofErr w:type="gramEnd"/>
      <w:r w:rsidR="00023213">
        <w:rPr>
          <w:rFonts w:ascii="Times New Roman" w:hAnsi="Times New Roman" w:cs="Times New Roman"/>
          <w:sz w:val="24"/>
          <w:szCs w:val="24"/>
        </w:rPr>
        <w:t>.</w:t>
      </w:r>
    </w:p>
    <w:p w:rsidR="0088038C" w:rsidRDefault="008B4634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(3) A házi segítségnyújtás k</w:t>
      </w:r>
      <w:r w:rsidR="0088038C">
        <w:rPr>
          <w:rFonts w:ascii="Times New Roman" w:hAnsi="Times New Roman" w:cs="Times New Roman"/>
          <w:sz w:val="24"/>
          <w:szCs w:val="24"/>
        </w:rPr>
        <w:t>eretében biztosítani kell:</w:t>
      </w:r>
      <w:r w:rsidR="0088038C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>a) az alapvető gondozási, ápo</w:t>
      </w:r>
      <w:r w:rsidR="0088038C">
        <w:rPr>
          <w:rFonts w:ascii="Times New Roman" w:hAnsi="Times New Roman" w:cs="Times New Roman"/>
          <w:sz w:val="24"/>
          <w:szCs w:val="24"/>
        </w:rPr>
        <w:t>lási feladatok elvégzését,</w:t>
      </w:r>
      <w:r w:rsidR="0088038C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 xml:space="preserve">b) az önálló életvitel fenntartásában, az ellátott és lakókörnyezete higiéniás </w:t>
      </w:r>
      <w:r w:rsidR="0088038C">
        <w:rPr>
          <w:rFonts w:ascii="Times New Roman" w:hAnsi="Times New Roman" w:cs="Times New Roman"/>
          <w:sz w:val="24"/>
          <w:szCs w:val="24"/>
        </w:rPr>
        <w:t>k</w:t>
      </w:r>
      <w:r w:rsidRPr="00D32E30">
        <w:rPr>
          <w:rFonts w:ascii="Times New Roman" w:hAnsi="Times New Roman" w:cs="Times New Roman"/>
          <w:sz w:val="24"/>
          <w:szCs w:val="24"/>
        </w:rPr>
        <w:t>örülményeinek</w:t>
      </w:r>
      <w:r w:rsidR="0088038C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megtartásában való közremű</w:t>
      </w:r>
      <w:r w:rsidR="0088038C">
        <w:rPr>
          <w:rFonts w:ascii="Times New Roman" w:hAnsi="Times New Roman" w:cs="Times New Roman"/>
          <w:sz w:val="24"/>
          <w:szCs w:val="24"/>
        </w:rPr>
        <w:t>ködést,</w:t>
      </w:r>
      <w:r w:rsidR="0088038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c) a veszélyhelyzetek kialakulásának megelőzésében, illetve azok elhárításában való </w:t>
      </w:r>
      <w:r w:rsidR="0088038C" w:rsidRPr="00D32E30">
        <w:rPr>
          <w:rFonts w:ascii="Times New Roman" w:hAnsi="Times New Roman" w:cs="Times New Roman"/>
          <w:sz w:val="24"/>
          <w:szCs w:val="24"/>
        </w:rPr>
        <w:t>segítség</w:t>
      </w:r>
      <w:r w:rsidR="0088038C">
        <w:rPr>
          <w:rFonts w:ascii="Times New Roman" w:hAnsi="Times New Roman" w:cs="Times New Roman"/>
          <w:sz w:val="24"/>
          <w:szCs w:val="24"/>
        </w:rPr>
        <w:t>-</w:t>
      </w:r>
      <w:r w:rsidR="0088038C" w:rsidRPr="00D32E30">
        <w:rPr>
          <w:rFonts w:ascii="Times New Roman" w:hAnsi="Times New Roman" w:cs="Times New Roman"/>
          <w:sz w:val="24"/>
          <w:szCs w:val="24"/>
        </w:rPr>
        <w:t>nyújtást</w:t>
      </w:r>
      <w:r w:rsidR="00023213">
        <w:rPr>
          <w:rFonts w:ascii="Times New Roman" w:hAnsi="Times New Roman" w:cs="Times New Roman"/>
          <w:sz w:val="24"/>
          <w:szCs w:val="24"/>
        </w:rPr>
        <w:t>.</w:t>
      </w:r>
    </w:p>
    <w:p w:rsidR="0088038C" w:rsidRDefault="008B4634" w:rsidP="0088038C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(4) Házi segítségnyújtás igénybevételét megelőzően – az Szt. 68/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>. § (4) bekezdése, valamint a (8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)bekezdés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szerinti kivétellel – vizsgálni kell a gondozási szükségletet. A szolgáltatási kérelem alapján az intézményvezető, ennek hiányában a jegyző kezdeményezi</w:t>
      </w:r>
      <w:r w:rsidR="00023213">
        <w:rPr>
          <w:rFonts w:ascii="Times New Roman" w:hAnsi="Times New Roman" w:cs="Times New Roman"/>
          <w:sz w:val="24"/>
          <w:szCs w:val="24"/>
        </w:rPr>
        <w:t xml:space="preserve"> az igénylő gondozási </w:t>
      </w:r>
      <w:r w:rsidR="0088038C">
        <w:rPr>
          <w:rFonts w:ascii="Times New Roman" w:hAnsi="Times New Roman" w:cs="Times New Roman"/>
          <w:sz w:val="24"/>
          <w:szCs w:val="24"/>
        </w:rPr>
        <w:t>szükségle</w:t>
      </w:r>
      <w:r w:rsidR="00023213">
        <w:rPr>
          <w:rFonts w:ascii="Times New Roman" w:hAnsi="Times New Roman" w:cs="Times New Roman"/>
          <w:sz w:val="24"/>
          <w:szCs w:val="24"/>
        </w:rPr>
        <w:t>tének felülvizsgálatát.</w:t>
      </w:r>
    </w:p>
    <w:p w:rsidR="00193D8B" w:rsidRDefault="008B4634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lastRenderedPageBreak/>
        <w:t>(5) A gondozási szükséglet vizsgálatát az intézmény</w:t>
      </w:r>
      <w:r w:rsidR="00E1763C" w:rsidRPr="00D32E30">
        <w:rPr>
          <w:rFonts w:ascii="Times New Roman" w:hAnsi="Times New Roman" w:cs="Times New Roman"/>
          <w:sz w:val="24"/>
          <w:szCs w:val="24"/>
        </w:rPr>
        <w:t>vezető, ennek hiányában a jegyz</w:t>
      </w:r>
      <w:r w:rsidRPr="00D32E30">
        <w:rPr>
          <w:rFonts w:ascii="Times New Roman" w:hAnsi="Times New Roman" w:cs="Times New Roman"/>
          <w:sz w:val="24"/>
          <w:szCs w:val="24"/>
        </w:rPr>
        <w:t>ő által felkért szakértő végzi.</w:t>
      </w:r>
      <w:r w:rsidR="00E1763C" w:rsidRPr="00D32E30">
        <w:rPr>
          <w:rFonts w:ascii="Times New Roman" w:hAnsi="Times New Roman" w:cs="Times New Roman"/>
          <w:sz w:val="24"/>
          <w:szCs w:val="24"/>
        </w:rPr>
        <w:t xml:space="preserve"> A vizsgálat eredménye megállapítja a napi</w:t>
      </w:r>
      <w:r w:rsidR="00E74340">
        <w:rPr>
          <w:rFonts w:ascii="Times New Roman" w:hAnsi="Times New Roman" w:cs="Times New Roman"/>
          <w:sz w:val="24"/>
          <w:szCs w:val="24"/>
        </w:rPr>
        <w:t xml:space="preserve"> gondozási szükséglet mértékét.</w:t>
      </w:r>
    </w:p>
    <w:p w:rsidR="00193D8B" w:rsidRDefault="00E1763C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(6) A házi segítségnyújtást a szakvéleményben meghatározott napi gondozási szükségletnek megfelelő időtartamban, de legfeljebb napi 4 órában kell nyújtani. Ha a gondozási szükséglet a napi 4</w:t>
      </w:r>
      <w:r w:rsidR="0088038C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órát meghaladja, a szolgáltatást igénylőt az intézményvezető tájékoztatja a bentlakásos intézményi ellátás igénybe</w:t>
      </w:r>
      <w:r w:rsidR="00023213">
        <w:rPr>
          <w:rFonts w:ascii="Times New Roman" w:hAnsi="Times New Roman" w:cs="Times New Roman"/>
          <w:sz w:val="24"/>
          <w:szCs w:val="24"/>
        </w:rPr>
        <w:t>vételének lehetőségéről.</w:t>
      </w:r>
    </w:p>
    <w:p w:rsidR="00193D8B" w:rsidRDefault="00E1763C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(7) Ha a szolgáltatást igénylő személy egészségi állapota vagy személyes körülményei a szolgáltatás</w:t>
      </w:r>
      <w:r w:rsidR="00193D8B">
        <w:rPr>
          <w:rFonts w:ascii="Times New Roman" w:hAnsi="Times New Roman" w:cs="Times New Roman"/>
          <w:sz w:val="24"/>
          <w:szCs w:val="24"/>
        </w:rPr>
        <w:t xml:space="preserve"> á</w:t>
      </w:r>
      <w:r w:rsidRPr="00D32E30">
        <w:rPr>
          <w:rFonts w:ascii="Times New Roman" w:hAnsi="Times New Roman" w:cs="Times New Roman"/>
          <w:sz w:val="24"/>
          <w:szCs w:val="24"/>
        </w:rPr>
        <w:t>tmeneti jellegű vagy halaszthatatlan biztosítását teszik szükségessé, a házi segítségnyújtás az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intézményvezető döntése alapján legfeljebb 3 hónapos időtartamra a gondozási szükséglet </w:t>
      </w:r>
      <w:r w:rsidR="00023213">
        <w:rPr>
          <w:rFonts w:ascii="Times New Roman" w:hAnsi="Times New Roman" w:cs="Times New Roman"/>
          <w:sz w:val="24"/>
          <w:szCs w:val="24"/>
        </w:rPr>
        <w:t>vizsgálata nélkül is nyújtható.</w:t>
      </w:r>
    </w:p>
    <w:p w:rsidR="00193D8B" w:rsidRDefault="00E1763C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(8) A települési önkormányzat a megállapított gondozási szükségl</w:t>
      </w:r>
      <w:r w:rsidR="00193D8B">
        <w:rPr>
          <w:rFonts w:ascii="Times New Roman" w:hAnsi="Times New Roman" w:cs="Times New Roman"/>
          <w:sz w:val="24"/>
          <w:szCs w:val="24"/>
        </w:rPr>
        <w:t>ettel rendelkező, házi segítség</w:t>
      </w:r>
      <w:r w:rsidRPr="00D32E30">
        <w:rPr>
          <w:rFonts w:ascii="Times New Roman" w:hAnsi="Times New Roman" w:cs="Times New Roman"/>
          <w:sz w:val="24"/>
          <w:szCs w:val="24"/>
        </w:rPr>
        <w:t>nyújtást igénylő személyek ellátásáról az (1) bekezdésben megjelölt intézmény útján köteles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="006B6A83" w:rsidRPr="00D32E30">
        <w:rPr>
          <w:rFonts w:ascii="Times New Roman" w:hAnsi="Times New Roman" w:cs="Times New Roman"/>
          <w:sz w:val="24"/>
          <w:szCs w:val="24"/>
        </w:rPr>
        <w:t>gondoskodni.</w:t>
      </w:r>
      <w:r w:rsidR="006B6A83" w:rsidRPr="00D32E30">
        <w:rPr>
          <w:rFonts w:ascii="Times New Roman" w:hAnsi="Times New Roman" w:cs="Times New Roman"/>
          <w:sz w:val="24"/>
          <w:szCs w:val="24"/>
        </w:rPr>
        <w:br/>
        <w:t>(9) Az ellátás iránti kérelmet a körjegyzőséghez lehet benyújtani,</w:t>
      </w:r>
      <w:r w:rsidR="00193D8B">
        <w:rPr>
          <w:rFonts w:ascii="Times New Roman" w:hAnsi="Times New Roman" w:cs="Times New Roman"/>
          <w:sz w:val="24"/>
          <w:szCs w:val="24"/>
        </w:rPr>
        <w:t xml:space="preserve"> amely azt haladéktalanul továb</w:t>
      </w:r>
      <w:r w:rsidR="006B6A83" w:rsidRPr="00D32E30">
        <w:rPr>
          <w:rFonts w:ascii="Times New Roman" w:hAnsi="Times New Roman" w:cs="Times New Roman"/>
          <w:sz w:val="24"/>
          <w:szCs w:val="24"/>
        </w:rPr>
        <w:t>bítja az (1) bekezdésben m</w:t>
      </w:r>
      <w:r w:rsidR="00193D8B">
        <w:rPr>
          <w:rFonts w:ascii="Times New Roman" w:hAnsi="Times New Roman" w:cs="Times New Roman"/>
          <w:sz w:val="24"/>
          <w:szCs w:val="24"/>
        </w:rPr>
        <w:t>egjelölt intézmény vezetőjéhez.</w:t>
      </w:r>
    </w:p>
    <w:p w:rsidR="00193D8B" w:rsidRDefault="006B6A83" w:rsidP="0088038C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(10) Az ellátás iránti kére</w:t>
      </w:r>
      <w:r w:rsidR="00023213">
        <w:rPr>
          <w:rFonts w:ascii="Times New Roman" w:hAnsi="Times New Roman" w:cs="Times New Roman"/>
          <w:sz w:val="24"/>
          <w:szCs w:val="24"/>
        </w:rPr>
        <w:t>lemről az intézményvezető dönt.</w:t>
      </w:r>
    </w:p>
    <w:p w:rsidR="009D6669" w:rsidRDefault="006B6A83" w:rsidP="00193D8B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(11) A gondozásra fordított időt a gondozási napló alapján kell megállapítani.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Az ellátás igénybevétele, valamint annak megszüntetése az intézményvezető intézkedése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alapján az Sztv. 93. § - 94/A. § </w:t>
      </w:r>
      <w:r w:rsidR="00443671" w:rsidRPr="00D32E30">
        <w:rPr>
          <w:rFonts w:ascii="Times New Roman" w:hAnsi="Times New Roman" w:cs="Times New Roman"/>
          <w:sz w:val="24"/>
          <w:szCs w:val="24"/>
        </w:rPr>
        <w:t>rendelkezéseinek megfelelően történik.</w:t>
      </w:r>
    </w:p>
    <w:p w:rsidR="00023213" w:rsidRDefault="00023213" w:rsidP="0002321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3213">
        <w:rPr>
          <w:rFonts w:ascii="Times New Roman" w:hAnsi="Times New Roman" w:cs="Times New Roman"/>
          <w:i/>
          <w:sz w:val="24"/>
          <w:szCs w:val="24"/>
        </w:rPr>
        <w:t xml:space="preserve">(12) A házi segítségnyújtás </w:t>
      </w:r>
      <w:proofErr w:type="gramStart"/>
      <w:r w:rsidRPr="00023213">
        <w:rPr>
          <w:rFonts w:ascii="Times New Roman" w:hAnsi="Times New Roman" w:cs="Times New Roman"/>
          <w:i/>
          <w:sz w:val="24"/>
          <w:szCs w:val="24"/>
        </w:rPr>
        <w:t>2015 augusztus</w:t>
      </w:r>
      <w:proofErr w:type="gramEnd"/>
      <w:r w:rsidRPr="00023213">
        <w:rPr>
          <w:rFonts w:ascii="Times New Roman" w:hAnsi="Times New Roman" w:cs="Times New Roman"/>
          <w:i/>
          <w:sz w:val="24"/>
          <w:szCs w:val="24"/>
        </w:rPr>
        <w:t xml:space="preserve"> 01 – </w:t>
      </w:r>
      <w:proofErr w:type="spellStart"/>
      <w:r w:rsidRPr="00023213">
        <w:rPr>
          <w:rFonts w:ascii="Times New Roman" w:hAnsi="Times New Roman" w:cs="Times New Roman"/>
          <w:i/>
          <w:sz w:val="24"/>
          <w:szCs w:val="24"/>
        </w:rPr>
        <w:t>től</w:t>
      </w:r>
      <w:proofErr w:type="spellEnd"/>
      <w:r w:rsidRPr="00023213">
        <w:rPr>
          <w:rFonts w:ascii="Times New Roman" w:hAnsi="Times New Roman" w:cs="Times New Roman"/>
          <w:i/>
          <w:sz w:val="24"/>
          <w:szCs w:val="24"/>
        </w:rPr>
        <w:t xml:space="preserve"> díjköteles szolgáltatás, melynek díja 2015 évben 300 Ft/óra. A továbbiakban a szolgáltatás díja a tárgyévre vonatkozó költségvetési rendeletben kerül meghatározásra.</w:t>
      </w:r>
      <w:r w:rsidRPr="00023213"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3"/>
      </w:r>
    </w:p>
    <w:p w:rsidR="00E74340" w:rsidRDefault="00E74340" w:rsidP="0002321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3671" w:rsidRPr="00D32E30" w:rsidRDefault="00E74340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Családsegítés</w:t>
      </w:r>
      <w:r w:rsidR="00443671" w:rsidRPr="00D32E30">
        <w:rPr>
          <w:rFonts w:ascii="Times New Roman" w:hAnsi="Times New Roman" w:cs="Times New Roman"/>
          <w:sz w:val="24"/>
          <w:szCs w:val="24"/>
        </w:rPr>
        <w:br/>
      </w:r>
      <w:r w:rsidR="00F25024">
        <w:rPr>
          <w:rFonts w:ascii="Times New Roman" w:hAnsi="Times New Roman" w:cs="Times New Roman"/>
          <w:b/>
          <w:sz w:val="24"/>
          <w:szCs w:val="24"/>
        </w:rPr>
        <w:t>19</w:t>
      </w:r>
      <w:r w:rsidR="00443671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193D8B" w:rsidRDefault="00E74340" w:rsidP="00443671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  <w:r w:rsidR="00443671" w:rsidRPr="00D32E30">
        <w:rPr>
          <w:rFonts w:ascii="Times New Roman" w:hAnsi="Times New Roman" w:cs="Times New Roman"/>
          <w:sz w:val="24"/>
          <w:szCs w:val="24"/>
        </w:rPr>
        <w:t>(1) Az önkormányzat a feladat ellátását a Bólyi Családsegítő</w:t>
      </w:r>
      <w:r w:rsidR="00193D8B">
        <w:rPr>
          <w:rFonts w:ascii="Times New Roman" w:hAnsi="Times New Roman" w:cs="Times New Roman"/>
          <w:sz w:val="24"/>
          <w:szCs w:val="24"/>
        </w:rPr>
        <w:t xml:space="preserve"> és Gyermekjóléti S</w:t>
      </w:r>
      <w:r w:rsidR="00443671" w:rsidRPr="00D32E30">
        <w:rPr>
          <w:rFonts w:ascii="Times New Roman" w:hAnsi="Times New Roman" w:cs="Times New Roman"/>
          <w:sz w:val="24"/>
          <w:szCs w:val="24"/>
        </w:rPr>
        <w:t xml:space="preserve">zolgálata </w:t>
      </w:r>
      <w:r w:rsidR="00193D8B">
        <w:rPr>
          <w:rFonts w:ascii="Times New Roman" w:hAnsi="Times New Roman" w:cs="Times New Roman"/>
          <w:sz w:val="24"/>
          <w:szCs w:val="24"/>
        </w:rPr>
        <w:t xml:space="preserve">közreműködésében </w:t>
      </w:r>
      <w:r w:rsidR="00D41DD5">
        <w:rPr>
          <w:rFonts w:ascii="Times New Roman" w:hAnsi="Times New Roman" w:cs="Times New Roman"/>
          <w:sz w:val="24"/>
          <w:szCs w:val="24"/>
        </w:rPr>
        <w:t>biztosítja.</w:t>
      </w:r>
    </w:p>
    <w:p w:rsidR="00193D8B" w:rsidRDefault="00443671" w:rsidP="00443671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(2) Családsegítés keretében segítséget nyújt a működési területén élő szociális és </w:t>
      </w:r>
      <w:r w:rsidR="00F551DC" w:rsidRPr="00D32E30">
        <w:rPr>
          <w:rFonts w:ascii="Times New Roman" w:hAnsi="Times New Roman" w:cs="Times New Roman"/>
          <w:sz w:val="24"/>
          <w:szCs w:val="24"/>
        </w:rPr>
        <w:t>mentálhigiénés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="00F551DC" w:rsidRPr="00D32E30">
        <w:rPr>
          <w:rFonts w:ascii="Times New Roman" w:hAnsi="Times New Roman" w:cs="Times New Roman"/>
          <w:sz w:val="24"/>
          <w:szCs w:val="24"/>
        </w:rPr>
        <w:t>problémái vagy egyéb krízishelyzete miatt segítségre szoruló személynek, családnak az ilyen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="00F551DC" w:rsidRPr="00D32E30">
        <w:rPr>
          <w:rFonts w:ascii="Times New Roman" w:hAnsi="Times New Roman" w:cs="Times New Roman"/>
          <w:sz w:val="24"/>
          <w:szCs w:val="24"/>
        </w:rPr>
        <w:t>helyzethez vezető okok megelőzése, a krízishelyzet megszüntetése, valamint az életvezetési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="00D41DD5">
        <w:rPr>
          <w:rFonts w:ascii="Times New Roman" w:hAnsi="Times New Roman" w:cs="Times New Roman"/>
          <w:sz w:val="24"/>
          <w:szCs w:val="24"/>
        </w:rPr>
        <w:t>képesség megőrzése céljából.</w:t>
      </w:r>
    </w:p>
    <w:p w:rsidR="00D41DD5" w:rsidRDefault="00F551DC" w:rsidP="00D41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(3) A családsegítés keretében Liptód Község Önkormányzata az </w:t>
      </w:r>
      <w:proofErr w:type="spellStart"/>
      <w:r w:rsidR="00193D8B">
        <w:rPr>
          <w:rFonts w:ascii="Times New Roman" w:hAnsi="Times New Roman" w:cs="Times New Roman"/>
          <w:sz w:val="24"/>
          <w:szCs w:val="24"/>
        </w:rPr>
        <w:t>Sztv-ben</w:t>
      </w:r>
      <w:proofErr w:type="spellEnd"/>
      <w:r w:rsidR="00193D8B">
        <w:rPr>
          <w:rFonts w:ascii="Times New Roman" w:hAnsi="Times New Roman" w:cs="Times New Roman"/>
          <w:sz w:val="24"/>
          <w:szCs w:val="24"/>
        </w:rPr>
        <w:t xml:space="preserve"> meghatározott ellátáso</w:t>
      </w:r>
      <w:r w:rsidRPr="00D32E30">
        <w:rPr>
          <w:rFonts w:ascii="Times New Roman" w:hAnsi="Times New Roman" w:cs="Times New Roman"/>
          <w:sz w:val="24"/>
          <w:szCs w:val="24"/>
        </w:rPr>
        <w:t>kat biztosítja.</w:t>
      </w:r>
    </w:p>
    <w:p w:rsidR="00D41DD5" w:rsidRDefault="00F551DC" w:rsidP="00D41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lastRenderedPageBreak/>
        <w:br/>
        <w:t xml:space="preserve">(4) Az ellátás iránti kérelmet a </w:t>
      </w:r>
      <w:r w:rsidR="00193D8B">
        <w:rPr>
          <w:rFonts w:ascii="Times New Roman" w:hAnsi="Times New Roman" w:cs="Times New Roman"/>
          <w:sz w:val="24"/>
          <w:szCs w:val="24"/>
        </w:rPr>
        <w:t xml:space="preserve">Közös Önkormányzati Hivatalnál kell benyújtani. </w:t>
      </w:r>
    </w:p>
    <w:p w:rsidR="00443671" w:rsidRDefault="00F551DC" w:rsidP="00D41D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br/>
        <w:t xml:space="preserve">(5) A kérelemről 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intézmény vezetője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dönt.</w:t>
      </w:r>
    </w:p>
    <w:p w:rsidR="00E74340" w:rsidRPr="00D32E30" w:rsidRDefault="00E74340" w:rsidP="00443671">
      <w:pPr>
        <w:rPr>
          <w:rFonts w:ascii="Times New Roman" w:hAnsi="Times New Roman" w:cs="Times New Roman"/>
          <w:sz w:val="24"/>
          <w:szCs w:val="24"/>
        </w:rPr>
      </w:pPr>
    </w:p>
    <w:p w:rsidR="00E2111F" w:rsidRDefault="00E74340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Nappali ellátás</w:t>
      </w:r>
    </w:p>
    <w:p w:rsidR="00193D8B" w:rsidRDefault="00F25024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F551DC"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193D8B" w:rsidRDefault="00F551DC" w:rsidP="00193D8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(1) Az ellátás szabályozása az Sztv. 65/F. § rendelk</w:t>
      </w:r>
      <w:r w:rsidR="00E74340">
        <w:rPr>
          <w:rFonts w:ascii="Times New Roman" w:hAnsi="Times New Roman" w:cs="Times New Roman"/>
          <w:sz w:val="24"/>
          <w:szCs w:val="24"/>
        </w:rPr>
        <w:t>ezéseinek megfelelően történik.</w:t>
      </w:r>
    </w:p>
    <w:p w:rsidR="00193D8B" w:rsidRDefault="00F551DC" w:rsidP="00193D8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(2) A települési önkormányzat a nappali ellátást igénylő személyek ellátásáról a Lánycsóki Gondozási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="00E74340">
        <w:rPr>
          <w:rFonts w:ascii="Times New Roman" w:hAnsi="Times New Roman" w:cs="Times New Roman"/>
          <w:sz w:val="24"/>
          <w:szCs w:val="24"/>
        </w:rPr>
        <w:t>Központ útján gondoskodik.</w:t>
      </w:r>
    </w:p>
    <w:p w:rsidR="00124861" w:rsidRDefault="00F551DC" w:rsidP="00193D8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(3) Térítési díj az étkezésért állapítható meg e rendeletben foglaltak alapján. A személyi térítési díjat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úgy kell megállapítani, hogy annak összege nem haladhatja meg az igénybe 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 xml:space="preserve">vevő </w:t>
      </w:r>
      <w:r w:rsidR="00302AAB" w:rsidRPr="00D32E30">
        <w:rPr>
          <w:rFonts w:ascii="Times New Roman" w:hAnsi="Times New Roman" w:cs="Times New Roman"/>
          <w:sz w:val="24"/>
          <w:szCs w:val="24"/>
        </w:rPr>
        <w:t xml:space="preserve"> rendszeres</w:t>
      </w:r>
      <w:proofErr w:type="gramEnd"/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="00E74340">
        <w:rPr>
          <w:rFonts w:ascii="Times New Roman" w:hAnsi="Times New Roman" w:cs="Times New Roman"/>
          <w:sz w:val="24"/>
          <w:szCs w:val="24"/>
        </w:rPr>
        <w:t>havi jövedelmének 30 %-át.</w:t>
      </w:r>
    </w:p>
    <w:p w:rsidR="00124861" w:rsidRDefault="00302AAB" w:rsidP="00193D8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(4) Az ellátás iránti kérelmet a kérelmező lakhelye szerinti települ</w:t>
      </w:r>
      <w:r w:rsidR="00193D8B">
        <w:rPr>
          <w:rFonts w:ascii="Times New Roman" w:hAnsi="Times New Roman" w:cs="Times New Roman"/>
          <w:sz w:val="24"/>
          <w:szCs w:val="24"/>
        </w:rPr>
        <w:t>ési önkormányzathoz kell benyú</w:t>
      </w:r>
      <w:r w:rsidR="00193D8B" w:rsidRPr="00D32E30">
        <w:rPr>
          <w:rFonts w:ascii="Times New Roman" w:hAnsi="Times New Roman" w:cs="Times New Roman"/>
          <w:sz w:val="24"/>
          <w:szCs w:val="24"/>
        </w:rPr>
        <w:t>jtani</w:t>
      </w:r>
      <w:r w:rsidR="00E74340">
        <w:rPr>
          <w:rFonts w:ascii="Times New Roman" w:hAnsi="Times New Roman" w:cs="Times New Roman"/>
          <w:sz w:val="24"/>
          <w:szCs w:val="24"/>
        </w:rPr>
        <w:t>.</w:t>
      </w:r>
    </w:p>
    <w:p w:rsidR="00E2111F" w:rsidRDefault="00302AAB" w:rsidP="00193D8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(5) Az ellátás iránti kérelemről az intézményvezető dönt.</w:t>
      </w:r>
    </w:p>
    <w:p w:rsidR="00E74340" w:rsidRDefault="00E74340" w:rsidP="00193D8B">
      <w:pPr>
        <w:rPr>
          <w:rFonts w:ascii="Times New Roman" w:hAnsi="Times New Roman" w:cs="Times New Roman"/>
          <w:sz w:val="24"/>
          <w:szCs w:val="24"/>
        </w:rPr>
      </w:pPr>
    </w:p>
    <w:p w:rsidR="00E74340" w:rsidRPr="00E74340" w:rsidRDefault="00E74340" w:rsidP="00E74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A fizetendő személyi térítési díj</w:t>
      </w:r>
    </w:p>
    <w:p w:rsidR="00302AAB" w:rsidRDefault="00F25024" w:rsidP="00302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1932CB">
        <w:rPr>
          <w:rFonts w:ascii="Times New Roman" w:hAnsi="Times New Roman" w:cs="Times New Roman"/>
          <w:b/>
          <w:sz w:val="24"/>
          <w:szCs w:val="24"/>
        </w:rPr>
        <w:t>.</w:t>
      </w:r>
      <w:r w:rsidR="00302AAB" w:rsidRPr="00D32E30">
        <w:rPr>
          <w:rFonts w:ascii="Times New Roman" w:hAnsi="Times New Roman" w:cs="Times New Roman"/>
          <w:b/>
          <w:sz w:val="24"/>
          <w:szCs w:val="24"/>
        </w:rPr>
        <w:t xml:space="preserve"> §</w:t>
      </w:r>
    </w:p>
    <w:p w:rsidR="00193D8B" w:rsidRDefault="00E74340" w:rsidP="00302AA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  <w:r w:rsidR="00302AAB" w:rsidRPr="00D32E30">
        <w:rPr>
          <w:rFonts w:ascii="Times New Roman" w:hAnsi="Times New Roman" w:cs="Times New Roman"/>
          <w:sz w:val="24"/>
          <w:szCs w:val="24"/>
        </w:rPr>
        <w:t>(1) Ha az Sztv. másként nem rendelkezik, a személyes ellátást nyújtó ellátásokért személyi térítési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díjat kell fizetni.</w:t>
      </w:r>
    </w:p>
    <w:p w:rsidR="004D2E1C" w:rsidRPr="00E74340" w:rsidRDefault="004D2E1C" w:rsidP="00E74340">
      <w:pPr>
        <w:pStyle w:val="Listaszerbekezds"/>
        <w:numPr>
          <w:ilvl w:val="0"/>
          <w:numId w:val="1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személyi térítési díjak megállapítására, módosítására, az </w:t>
      </w:r>
      <w:proofErr w:type="spellStart"/>
      <w:r>
        <w:rPr>
          <w:rFonts w:ascii="Times New Roman" w:hAnsi="Times New Roman" w:cs="Times New Roman"/>
          <w:sz w:val="24"/>
          <w:szCs w:val="24"/>
        </w:rPr>
        <w:t>Szt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114 § - 119 § - </w:t>
      </w:r>
      <w:proofErr w:type="spellStart"/>
      <w:r>
        <w:rPr>
          <w:rFonts w:ascii="Times New Roman" w:hAnsi="Times New Roman" w:cs="Times New Roman"/>
          <w:sz w:val="24"/>
          <w:szCs w:val="24"/>
        </w:rPr>
        <w:t>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340">
        <w:rPr>
          <w:rFonts w:ascii="Times New Roman" w:hAnsi="Times New Roman" w:cs="Times New Roman"/>
          <w:sz w:val="24"/>
          <w:szCs w:val="24"/>
        </w:rPr>
        <w:t xml:space="preserve">meghatározottak figyelembevételével kell megállapítani. </w:t>
      </w:r>
    </w:p>
    <w:p w:rsidR="00005649" w:rsidRDefault="00335FD9" w:rsidP="00302AA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(4) A személyes gondoskodást nyújtó ellátások intézményi térítési díját a képviselő-testület évenként</w:t>
      </w:r>
      <w:r w:rsidR="00193D8B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 xml:space="preserve">kétszer állapíthatja meg. Az intézményi térítési díjakat e rendelet 1. sz. </w:t>
      </w:r>
      <w:r w:rsidR="00E74340">
        <w:rPr>
          <w:rFonts w:ascii="Times New Roman" w:hAnsi="Times New Roman" w:cs="Times New Roman"/>
          <w:sz w:val="24"/>
          <w:szCs w:val="24"/>
        </w:rPr>
        <w:t>melléklete tartalmazza.</w:t>
      </w:r>
    </w:p>
    <w:p w:rsidR="00073FBA" w:rsidRDefault="00335FD9" w:rsidP="00302AA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(5) A személyi térítési díj nem haladhatja meg az intézményi térítési díj összegét.</w:t>
      </w:r>
    </w:p>
    <w:p w:rsidR="00E74340" w:rsidRDefault="00E74340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340" w:rsidRDefault="00E74340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A személyi térítési díjak megfizetése</w:t>
      </w:r>
    </w:p>
    <w:p w:rsidR="00335FD9" w:rsidRDefault="00335FD9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br/>
      </w:r>
      <w:r w:rsidR="00F25024">
        <w:rPr>
          <w:rFonts w:ascii="Times New Roman" w:hAnsi="Times New Roman" w:cs="Times New Roman"/>
          <w:b/>
          <w:sz w:val="24"/>
          <w:szCs w:val="24"/>
        </w:rPr>
        <w:t>22</w:t>
      </w:r>
      <w:r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E74340" w:rsidRPr="00D32E30" w:rsidRDefault="00E74340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340" w:rsidRDefault="00E74340" w:rsidP="00E743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34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7456B" w:rsidRPr="00E74340">
        <w:rPr>
          <w:rFonts w:ascii="Times New Roman" w:hAnsi="Times New Roman" w:cs="Times New Roman"/>
          <w:sz w:val="24"/>
          <w:szCs w:val="24"/>
        </w:rPr>
        <w:t>A személyi térítési díjat havonta utólag kell megfizetni.</w:t>
      </w:r>
    </w:p>
    <w:p w:rsidR="00335FD9" w:rsidRPr="00E74340" w:rsidRDefault="00C7456B" w:rsidP="00E743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4340">
        <w:rPr>
          <w:rFonts w:ascii="Times New Roman" w:hAnsi="Times New Roman" w:cs="Times New Roman"/>
          <w:sz w:val="24"/>
          <w:szCs w:val="24"/>
        </w:rPr>
        <w:lastRenderedPageBreak/>
        <w:br/>
        <w:t>(2) A szolgáltatások, illetve az ellátások igénybe vételének szüneteltet</w:t>
      </w:r>
      <w:r w:rsidR="00193D8B" w:rsidRPr="00E74340">
        <w:rPr>
          <w:rFonts w:ascii="Times New Roman" w:hAnsi="Times New Roman" w:cs="Times New Roman"/>
          <w:sz w:val="24"/>
          <w:szCs w:val="24"/>
        </w:rPr>
        <w:t>ését a szüneteltetés első</w:t>
      </w:r>
      <w:r w:rsidR="00193D8B" w:rsidRPr="00E7434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E74340">
        <w:rPr>
          <w:rFonts w:ascii="Times New Roman" w:hAnsi="Times New Roman" w:cs="Times New Roman"/>
          <w:sz w:val="24"/>
          <w:szCs w:val="24"/>
        </w:rPr>
        <w:t>napját megelőző két munkanappal korábban írásban kell az intézményvezetőnek bejelenteni.</w:t>
      </w:r>
    </w:p>
    <w:p w:rsidR="00E74340" w:rsidRPr="00E74340" w:rsidRDefault="00E74340" w:rsidP="00E74340"/>
    <w:p w:rsidR="00E74340" w:rsidRDefault="00E74340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Az intézményvezető és az ellátást igénybevevő között kötendő megállapodás</w:t>
      </w:r>
    </w:p>
    <w:p w:rsidR="00C7456B" w:rsidRDefault="00C7456B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br/>
      </w:r>
      <w:r w:rsidR="00F25024">
        <w:rPr>
          <w:rFonts w:ascii="Times New Roman" w:hAnsi="Times New Roman" w:cs="Times New Roman"/>
          <w:b/>
          <w:sz w:val="24"/>
          <w:szCs w:val="24"/>
        </w:rPr>
        <w:t>23</w:t>
      </w:r>
      <w:r w:rsidRPr="00D32E30">
        <w:rPr>
          <w:rFonts w:ascii="Times New Roman" w:hAnsi="Times New Roman" w:cs="Times New Roman"/>
          <w:b/>
          <w:sz w:val="24"/>
          <w:szCs w:val="24"/>
        </w:rPr>
        <w:t>. §</w:t>
      </w:r>
    </w:p>
    <w:p w:rsidR="00E74340" w:rsidRPr="00D32E30" w:rsidRDefault="00E74340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2CB" w:rsidRDefault="00E74340" w:rsidP="00C74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 </w:t>
      </w:r>
      <w:r w:rsidR="00C7456B" w:rsidRPr="00D32E30">
        <w:rPr>
          <w:rFonts w:ascii="Times New Roman" w:hAnsi="Times New Roman" w:cs="Times New Roman"/>
          <w:sz w:val="24"/>
          <w:szCs w:val="24"/>
        </w:rPr>
        <w:t>Az intézményvezető az intézményi ellátás igénybevételekor írásba</w:t>
      </w:r>
      <w:r w:rsidR="00193D8B">
        <w:rPr>
          <w:rFonts w:ascii="Times New Roman" w:hAnsi="Times New Roman" w:cs="Times New Roman"/>
          <w:sz w:val="24"/>
          <w:szCs w:val="24"/>
        </w:rPr>
        <w:t>n megállapodást köt a szolgálta</w:t>
      </w:r>
      <w:r w:rsidR="00C7456B" w:rsidRPr="00D32E30">
        <w:rPr>
          <w:rFonts w:ascii="Times New Roman" w:hAnsi="Times New Roman" w:cs="Times New Roman"/>
          <w:sz w:val="24"/>
          <w:szCs w:val="24"/>
        </w:rPr>
        <w:t>tásban részesülő személlyel, illetve törvényes képviselőjével. A megállapodásban ki kell térni az Sztv.94/B. és 94/D. §</w:t>
      </w:r>
      <w:proofErr w:type="spellStart"/>
      <w:r w:rsidR="00C7456B" w:rsidRPr="00D32E30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="00C7456B" w:rsidRPr="00D32E30">
        <w:rPr>
          <w:rFonts w:ascii="Times New Roman" w:hAnsi="Times New Roman" w:cs="Times New Roman"/>
          <w:sz w:val="24"/>
          <w:szCs w:val="24"/>
        </w:rPr>
        <w:t xml:space="preserve"> fo</w:t>
      </w:r>
      <w:r>
        <w:rPr>
          <w:rFonts w:ascii="Times New Roman" w:hAnsi="Times New Roman" w:cs="Times New Roman"/>
          <w:sz w:val="24"/>
          <w:szCs w:val="24"/>
        </w:rPr>
        <w:t>glaltakon túl az alábbiakra is:</w:t>
      </w:r>
    </w:p>
    <w:p w:rsidR="00C7456B" w:rsidRDefault="00C7456B" w:rsidP="00C745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32E30">
        <w:rPr>
          <w:rFonts w:ascii="Times New Roman" w:hAnsi="Times New Roman" w:cs="Times New Roman"/>
          <w:sz w:val="24"/>
          <w:szCs w:val="24"/>
        </w:rPr>
        <w:t>a) étkeztetés esetén az étkeztetés módjára,</w:t>
      </w:r>
      <w:r w:rsidRPr="00D32E30">
        <w:rPr>
          <w:rFonts w:ascii="Times New Roman" w:hAnsi="Times New Roman" w:cs="Times New Roman"/>
          <w:sz w:val="24"/>
          <w:szCs w:val="24"/>
        </w:rPr>
        <w:br/>
        <w:t>b) házi segítségnyújtás esetén a segítségnyújtás tartamára, időpontjára,</w:t>
      </w:r>
      <w:r w:rsidRPr="00D32E30">
        <w:rPr>
          <w:rFonts w:ascii="Times New Roman" w:hAnsi="Times New Roman" w:cs="Times New Roman"/>
          <w:sz w:val="24"/>
          <w:szCs w:val="24"/>
        </w:rPr>
        <w:br/>
        <w:t xml:space="preserve">c) a személyi térítési díj összegére és </w:t>
      </w:r>
      <w:proofErr w:type="spellStart"/>
      <w:r w:rsidRPr="00D32E30">
        <w:rPr>
          <w:rFonts w:ascii="Times New Roman" w:hAnsi="Times New Roman" w:cs="Times New Roman"/>
          <w:sz w:val="24"/>
          <w:szCs w:val="24"/>
        </w:rPr>
        <w:t>amegfizetés</w:t>
      </w:r>
      <w:proofErr w:type="spellEnd"/>
      <w:r w:rsidRPr="00D32E30">
        <w:rPr>
          <w:rFonts w:ascii="Times New Roman" w:hAnsi="Times New Roman" w:cs="Times New Roman"/>
          <w:sz w:val="24"/>
          <w:szCs w:val="24"/>
        </w:rPr>
        <w:t xml:space="preserve"> időpontjára, módjára,</w:t>
      </w:r>
      <w:r w:rsidRPr="00D32E30">
        <w:rPr>
          <w:rFonts w:ascii="Times New Roman" w:hAnsi="Times New Roman" w:cs="Times New Roman"/>
          <w:sz w:val="24"/>
          <w:szCs w:val="24"/>
        </w:rPr>
        <w:br/>
        <w:t>d) az ellátástól való távolmaradás esetén (pl.: betegség, kórházi ápo</w:t>
      </w:r>
      <w:r w:rsidR="00193D8B">
        <w:rPr>
          <w:rFonts w:ascii="Times New Roman" w:hAnsi="Times New Roman" w:cs="Times New Roman"/>
          <w:sz w:val="24"/>
          <w:szCs w:val="24"/>
        </w:rPr>
        <w:t>lás, elutazás) az előzetes beje</w:t>
      </w:r>
      <w:r w:rsidRPr="00D32E30">
        <w:rPr>
          <w:rFonts w:ascii="Times New Roman" w:hAnsi="Times New Roman" w:cs="Times New Roman"/>
          <w:sz w:val="24"/>
          <w:szCs w:val="24"/>
        </w:rPr>
        <w:t>lentési kötelezettség szabályaira,</w:t>
      </w:r>
      <w:r w:rsidRPr="00D32E30">
        <w:rPr>
          <w:rFonts w:ascii="Times New Roman" w:hAnsi="Times New Roman" w:cs="Times New Roman"/>
          <w:sz w:val="24"/>
          <w:szCs w:val="24"/>
        </w:rPr>
        <w:br/>
        <w:t>e) az ellátás megkezdésének időpontjára,</w:t>
      </w:r>
      <w:r w:rsidRPr="00D32E30">
        <w:rPr>
          <w:rFonts w:ascii="Times New Roman" w:hAnsi="Times New Roman" w:cs="Times New Roman"/>
          <w:sz w:val="24"/>
          <w:szCs w:val="24"/>
        </w:rPr>
        <w:br/>
        <w:t>f) az ellátás megszüntetésének eseteire vonatkozó figyelmeztetésre,</w:t>
      </w:r>
      <w:r w:rsidRPr="00D32E30">
        <w:rPr>
          <w:rFonts w:ascii="Times New Roman" w:hAnsi="Times New Roman" w:cs="Times New Roman"/>
          <w:sz w:val="24"/>
          <w:szCs w:val="24"/>
        </w:rPr>
        <w:br/>
        <w:t>g) a döntések elleni jogorvoslat módjára</w:t>
      </w:r>
      <w:proofErr w:type="gramEnd"/>
    </w:p>
    <w:p w:rsidR="00E74340" w:rsidRPr="00D32E30" w:rsidRDefault="00E74340" w:rsidP="00C7456B">
      <w:pPr>
        <w:rPr>
          <w:rFonts w:ascii="Times New Roman" w:hAnsi="Times New Roman" w:cs="Times New Roman"/>
          <w:sz w:val="24"/>
          <w:szCs w:val="24"/>
        </w:rPr>
      </w:pPr>
    </w:p>
    <w:p w:rsidR="00E74340" w:rsidRDefault="00E74340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t>Az intézményi jogviszony megszűnése</w:t>
      </w:r>
    </w:p>
    <w:p w:rsidR="006906C3" w:rsidRDefault="006906C3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br/>
      </w:r>
      <w:r w:rsidR="00E74340">
        <w:rPr>
          <w:rFonts w:ascii="Times New Roman" w:hAnsi="Times New Roman" w:cs="Times New Roman"/>
          <w:b/>
          <w:sz w:val="24"/>
          <w:szCs w:val="24"/>
        </w:rPr>
        <w:t>2</w:t>
      </w:r>
      <w:r w:rsidR="00F25024">
        <w:rPr>
          <w:rFonts w:ascii="Times New Roman" w:hAnsi="Times New Roman" w:cs="Times New Roman"/>
          <w:b/>
          <w:sz w:val="24"/>
          <w:szCs w:val="24"/>
        </w:rPr>
        <w:t>4</w:t>
      </w:r>
      <w:r w:rsidRPr="00D32E30">
        <w:rPr>
          <w:rFonts w:ascii="Times New Roman" w:hAnsi="Times New Roman" w:cs="Times New Roman"/>
          <w:b/>
          <w:sz w:val="24"/>
          <w:szCs w:val="24"/>
        </w:rPr>
        <w:t>. §</w:t>
      </w:r>
      <w:r w:rsidR="00E74340">
        <w:rPr>
          <w:rFonts w:ascii="Times New Roman" w:hAnsi="Times New Roman" w:cs="Times New Roman"/>
          <w:b/>
          <w:sz w:val="24"/>
          <w:szCs w:val="24"/>
        </w:rPr>
        <w:t>.</w:t>
      </w:r>
    </w:p>
    <w:p w:rsidR="00E74340" w:rsidRPr="00D32E30" w:rsidRDefault="00E74340" w:rsidP="00E7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DD5" w:rsidRDefault="00E74340" w:rsidP="006906C3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  <w:r w:rsidR="006906C3" w:rsidRPr="00D32E30">
        <w:rPr>
          <w:rFonts w:ascii="Times New Roman" w:hAnsi="Times New Roman" w:cs="Times New Roman"/>
          <w:sz w:val="24"/>
          <w:szCs w:val="24"/>
        </w:rPr>
        <w:t>(1) Az intézményi ellátás megs</w:t>
      </w:r>
      <w:r w:rsidR="00F05A12">
        <w:rPr>
          <w:rFonts w:ascii="Times New Roman" w:hAnsi="Times New Roman" w:cs="Times New Roman"/>
          <w:sz w:val="24"/>
          <w:szCs w:val="24"/>
        </w:rPr>
        <w:t>zűnik az Sztv. 100. § és 101. § szakasz</w:t>
      </w:r>
      <w:r w:rsidR="006906C3" w:rsidRPr="00D32E30">
        <w:rPr>
          <w:rFonts w:ascii="Times New Roman" w:hAnsi="Times New Roman" w:cs="Times New Roman"/>
          <w:sz w:val="24"/>
          <w:szCs w:val="24"/>
        </w:rPr>
        <w:t>ában foglalt esetekben és módon.</w:t>
      </w:r>
    </w:p>
    <w:p w:rsidR="00005649" w:rsidRDefault="006906C3" w:rsidP="006906C3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br/>
        <w:t xml:space="preserve">(2) Az alapellátás </w:t>
      </w:r>
      <w:r w:rsidR="00005649">
        <w:rPr>
          <w:rFonts w:ascii="Times New Roman" w:hAnsi="Times New Roman" w:cs="Times New Roman"/>
          <w:sz w:val="24"/>
          <w:szCs w:val="24"/>
        </w:rPr>
        <w:t>megszűnik, ha az igénylő:</w:t>
      </w:r>
      <w:r w:rsidR="00005649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>a) a térítési díjat kettő hónapon keresztül nem fizeti ki, kivéve, ha ingy</w:t>
      </w:r>
      <w:r w:rsidR="00005649">
        <w:rPr>
          <w:rFonts w:ascii="Times New Roman" w:hAnsi="Times New Roman" w:cs="Times New Roman"/>
          <w:sz w:val="24"/>
          <w:szCs w:val="24"/>
        </w:rPr>
        <w:t>enes ellátásban kell</w:t>
      </w:r>
      <w:r w:rsidR="00005649">
        <w:rPr>
          <w:rFonts w:ascii="Times New Roman" w:hAnsi="Times New Roman" w:cs="Times New Roman"/>
          <w:sz w:val="24"/>
          <w:szCs w:val="24"/>
        </w:rPr>
        <w:br/>
        <w:t>részesíteni,</w:t>
      </w:r>
      <w:r w:rsidR="00005649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>b) a szolgáltatást három hónapon ker</w:t>
      </w:r>
      <w:r w:rsidR="00005649">
        <w:rPr>
          <w:rFonts w:ascii="Times New Roman" w:hAnsi="Times New Roman" w:cs="Times New Roman"/>
          <w:sz w:val="24"/>
          <w:szCs w:val="24"/>
        </w:rPr>
        <w:t>esztül nem veszi igénybe,</w:t>
      </w:r>
      <w:r w:rsidR="00005649">
        <w:rPr>
          <w:rFonts w:ascii="Times New Roman" w:hAnsi="Times New Roman" w:cs="Times New Roman"/>
          <w:sz w:val="24"/>
          <w:szCs w:val="24"/>
        </w:rPr>
        <w:br/>
        <w:t>c) elhalálozik,</w:t>
      </w:r>
      <w:r w:rsidR="00005649">
        <w:rPr>
          <w:rFonts w:ascii="Times New Roman" w:hAnsi="Times New Roman" w:cs="Times New Roman"/>
          <w:sz w:val="24"/>
          <w:szCs w:val="24"/>
        </w:rPr>
        <w:br/>
      </w:r>
      <w:r w:rsidRPr="00D32E30">
        <w:rPr>
          <w:rFonts w:ascii="Times New Roman" w:hAnsi="Times New Roman" w:cs="Times New Roman"/>
          <w:sz w:val="24"/>
          <w:szCs w:val="24"/>
        </w:rPr>
        <w:t>d) kéri az ellátás megszüntetését.</w:t>
      </w:r>
      <w:r w:rsidR="004A3375" w:rsidRPr="00D32E30">
        <w:rPr>
          <w:rFonts w:ascii="Times New Roman" w:hAnsi="Times New Roman" w:cs="Times New Roman"/>
          <w:sz w:val="24"/>
          <w:szCs w:val="24"/>
        </w:rPr>
        <w:br/>
        <w:t>(3) Az alapellátás (2) bekezdés szerinti megszűnésének megál</w:t>
      </w:r>
      <w:r w:rsidR="00005649">
        <w:rPr>
          <w:rFonts w:ascii="Times New Roman" w:hAnsi="Times New Roman" w:cs="Times New Roman"/>
          <w:sz w:val="24"/>
          <w:szCs w:val="24"/>
        </w:rPr>
        <w:t>lapítása</w:t>
      </w:r>
    </w:p>
    <w:p w:rsidR="00D41DD5" w:rsidRDefault="004A3375" w:rsidP="00D41DD5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- szociális étkeztetés esetében a polgármester,</w:t>
      </w:r>
      <w:r w:rsidRPr="00D32E30">
        <w:rPr>
          <w:rFonts w:ascii="Times New Roman" w:hAnsi="Times New Roman" w:cs="Times New Roman"/>
          <w:sz w:val="24"/>
          <w:szCs w:val="24"/>
        </w:rPr>
        <w:br/>
        <w:t xml:space="preserve"> - egyéb ellátások vonatkozásában az</w:t>
      </w:r>
      <w:r w:rsidR="00005649">
        <w:rPr>
          <w:rFonts w:ascii="Times New Roman" w:hAnsi="Times New Roman" w:cs="Times New Roman"/>
          <w:sz w:val="24"/>
          <w:szCs w:val="24"/>
        </w:rPr>
        <w:t xml:space="preserve"> intézményvezető hatásköre. </w:t>
      </w:r>
      <w:r w:rsidRPr="00D32E30">
        <w:rPr>
          <w:rFonts w:ascii="Times New Roman" w:hAnsi="Times New Roman" w:cs="Times New Roman"/>
          <w:sz w:val="24"/>
          <w:szCs w:val="24"/>
        </w:rPr>
        <w:t>Az ellátás megszűnéséről a hatáskörrel rendelkező írásban értesíti az ellátásban részesülőt,</w:t>
      </w:r>
      <w:r w:rsidR="00005649">
        <w:rPr>
          <w:rFonts w:ascii="Times New Roman" w:hAnsi="Times New Roman" w:cs="Times New Roman"/>
          <w:sz w:val="24"/>
          <w:szCs w:val="24"/>
        </w:rPr>
        <w:t xml:space="preserve"> </w:t>
      </w:r>
      <w:r w:rsidRPr="00D32E30">
        <w:rPr>
          <w:rFonts w:ascii="Times New Roman" w:hAnsi="Times New Roman" w:cs="Times New Roman"/>
          <w:sz w:val="24"/>
          <w:szCs w:val="24"/>
        </w:rPr>
        <w:t>elhalálozása esetén közvetlen hozzátartozóját.</w:t>
      </w:r>
    </w:p>
    <w:p w:rsidR="00566524" w:rsidRDefault="00566524" w:rsidP="00D41D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375" w:rsidRPr="00D41DD5" w:rsidRDefault="004A3375" w:rsidP="00D41DD5">
      <w:pPr>
        <w:jc w:val="center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b/>
          <w:sz w:val="24"/>
          <w:szCs w:val="24"/>
        </w:rPr>
        <w:lastRenderedPageBreak/>
        <w:t>ZÁRÓ RENDELKEZÉSEK</w:t>
      </w:r>
    </w:p>
    <w:p w:rsidR="004A3375" w:rsidRPr="00D32E30" w:rsidRDefault="00F25024" w:rsidP="004A33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25.</w:t>
      </w:r>
      <w:r w:rsidR="00193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375" w:rsidRPr="00D32E30">
        <w:rPr>
          <w:rFonts w:ascii="Times New Roman" w:hAnsi="Times New Roman" w:cs="Times New Roman"/>
          <w:b/>
          <w:sz w:val="24"/>
          <w:szCs w:val="24"/>
        </w:rPr>
        <w:t>§</w:t>
      </w:r>
    </w:p>
    <w:p w:rsidR="001932CB" w:rsidRDefault="004A3375" w:rsidP="004A3375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(1)  Ez a rendelet </w:t>
      </w:r>
      <w:r w:rsidR="00005649">
        <w:rPr>
          <w:rFonts w:ascii="Times New Roman" w:hAnsi="Times New Roman" w:cs="Times New Roman"/>
          <w:sz w:val="24"/>
          <w:szCs w:val="24"/>
        </w:rPr>
        <w:t>2014. február 19</w:t>
      </w:r>
      <w:r w:rsidR="001932CB">
        <w:rPr>
          <w:rFonts w:ascii="Times New Roman" w:hAnsi="Times New Roman" w:cs="Times New Roman"/>
          <w:sz w:val="24"/>
          <w:szCs w:val="24"/>
        </w:rPr>
        <w:t>. napján</w:t>
      </w:r>
      <w:r w:rsidR="00005649">
        <w:rPr>
          <w:rFonts w:ascii="Times New Roman" w:hAnsi="Times New Roman" w:cs="Times New Roman"/>
          <w:sz w:val="24"/>
          <w:szCs w:val="24"/>
        </w:rPr>
        <w:t xml:space="preserve"> lép </w:t>
      </w:r>
      <w:r w:rsidRPr="00D32E30">
        <w:rPr>
          <w:rFonts w:ascii="Times New Roman" w:hAnsi="Times New Roman" w:cs="Times New Roman"/>
          <w:sz w:val="24"/>
          <w:szCs w:val="24"/>
        </w:rPr>
        <w:t>hatályba.</w:t>
      </w:r>
      <w:r w:rsidR="00005649">
        <w:rPr>
          <w:rFonts w:ascii="Times New Roman" w:hAnsi="Times New Roman" w:cs="Times New Roman"/>
          <w:sz w:val="24"/>
          <w:szCs w:val="24"/>
        </w:rPr>
        <w:t xml:space="preserve"> Egyidejűleg az önkormányzat 4/2004 (II. 24.) számú rendelete hatályát veszti. </w:t>
      </w:r>
    </w:p>
    <w:p w:rsidR="001932CB" w:rsidRDefault="004A3375" w:rsidP="001932CB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(2) A rendelet kihirdetéséről a </w:t>
      </w:r>
      <w:r w:rsidR="00005649">
        <w:rPr>
          <w:rFonts w:ascii="Times New Roman" w:hAnsi="Times New Roman" w:cs="Times New Roman"/>
          <w:sz w:val="24"/>
          <w:szCs w:val="24"/>
        </w:rPr>
        <w:t>j</w:t>
      </w:r>
      <w:r w:rsidR="00D41DD5">
        <w:rPr>
          <w:rFonts w:ascii="Times New Roman" w:hAnsi="Times New Roman" w:cs="Times New Roman"/>
          <w:sz w:val="24"/>
          <w:szCs w:val="24"/>
        </w:rPr>
        <w:t>egyző gondoskodik.</w:t>
      </w:r>
    </w:p>
    <w:p w:rsidR="00E2111F" w:rsidRDefault="004A3375" w:rsidP="004A3375">
      <w:pPr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(3) </w:t>
      </w:r>
      <w:r w:rsidR="000B470D" w:rsidRPr="00D32E30">
        <w:rPr>
          <w:rFonts w:ascii="Times New Roman" w:hAnsi="Times New Roman" w:cs="Times New Roman"/>
          <w:sz w:val="24"/>
          <w:szCs w:val="24"/>
        </w:rPr>
        <w:t>E rendeletben nem szabályozott kérdésekben a – többször módosított</w:t>
      </w:r>
      <w:r w:rsidR="00005649">
        <w:rPr>
          <w:rFonts w:ascii="Times New Roman" w:hAnsi="Times New Roman" w:cs="Times New Roman"/>
          <w:sz w:val="24"/>
          <w:szCs w:val="24"/>
        </w:rPr>
        <w:t xml:space="preserve"> illetve kiegészített – </w:t>
      </w:r>
      <w:r w:rsidR="00005649">
        <w:rPr>
          <w:rFonts w:ascii="Times New Roman" w:hAnsi="Times New Roman" w:cs="Times New Roman"/>
          <w:sz w:val="24"/>
          <w:szCs w:val="24"/>
        </w:rPr>
        <w:br/>
      </w:r>
      <w:r w:rsidR="000B470D" w:rsidRPr="00D32E30">
        <w:rPr>
          <w:rFonts w:ascii="Times New Roman" w:hAnsi="Times New Roman" w:cs="Times New Roman"/>
          <w:sz w:val="24"/>
          <w:szCs w:val="24"/>
        </w:rPr>
        <w:t xml:space="preserve">Szociális igazgatásról és a szociális ellátásokról” szóló 1993. évi III. törvény </w:t>
      </w:r>
      <w:r w:rsidR="00005649">
        <w:rPr>
          <w:rFonts w:ascii="Times New Roman" w:hAnsi="Times New Roman" w:cs="Times New Roman"/>
          <w:sz w:val="24"/>
          <w:szCs w:val="24"/>
        </w:rPr>
        <w:t>rendelkezéseit</w:t>
      </w:r>
      <w:r w:rsidR="00005649">
        <w:rPr>
          <w:rFonts w:ascii="Times New Roman" w:hAnsi="Times New Roman" w:cs="Times New Roman"/>
          <w:sz w:val="24"/>
          <w:szCs w:val="24"/>
        </w:rPr>
        <w:br/>
      </w:r>
      <w:r w:rsidR="000B470D" w:rsidRPr="00D32E30">
        <w:rPr>
          <w:rFonts w:ascii="Times New Roman" w:hAnsi="Times New Roman" w:cs="Times New Roman"/>
          <w:sz w:val="24"/>
          <w:szCs w:val="24"/>
        </w:rPr>
        <w:t>kell alkalmazni.</w:t>
      </w:r>
    </w:p>
    <w:p w:rsidR="00D41DD5" w:rsidRPr="00F05A12" w:rsidRDefault="00D41DD5" w:rsidP="004A3375">
      <w:pPr>
        <w:rPr>
          <w:rFonts w:ascii="Times New Roman" w:hAnsi="Times New Roman" w:cs="Times New Roman"/>
          <w:sz w:val="24"/>
          <w:szCs w:val="24"/>
        </w:rPr>
      </w:pPr>
    </w:p>
    <w:p w:rsidR="00E2111F" w:rsidRDefault="00D042A4" w:rsidP="004A33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Liptód, 2015</w:t>
      </w:r>
      <w:r w:rsidR="00E2111F">
        <w:rPr>
          <w:rFonts w:ascii="Times New Roman" w:hAnsi="Times New Roman" w:cs="Times New Roman"/>
          <w:b/>
          <w:sz w:val="24"/>
          <w:szCs w:val="24"/>
        </w:rPr>
        <w:t>. július 20.</w:t>
      </w:r>
      <w:r w:rsidR="00005649" w:rsidRPr="00E2111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DD5" w:rsidRPr="00F05A12" w:rsidRDefault="00D41DD5" w:rsidP="004A3375">
      <w:pPr>
        <w:rPr>
          <w:rFonts w:ascii="Times New Roman" w:hAnsi="Times New Roman" w:cs="Times New Roman"/>
          <w:b/>
          <w:sz w:val="24"/>
          <w:szCs w:val="24"/>
        </w:rPr>
      </w:pPr>
    </w:p>
    <w:p w:rsidR="00E2111F" w:rsidRDefault="00E2111F" w:rsidP="00E211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2111F" w:rsidRPr="00D32E30" w:rsidRDefault="00E2111F" w:rsidP="00E211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2CB" w:rsidRDefault="00E2111F" w:rsidP="00E21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</w:t>
      </w:r>
    </w:p>
    <w:p w:rsidR="00005649" w:rsidRPr="00E2111F" w:rsidRDefault="00E2111F" w:rsidP="00E2111F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2111F">
        <w:rPr>
          <w:rFonts w:ascii="Times New Roman" w:hAnsi="Times New Roman" w:cs="Times New Roman"/>
          <w:b/>
          <w:sz w:val="24"/>
          <w:szCs w:val="24"/>
        </w:rPr>
        <w:t xml:space="preserve">Heilmann </w:t>
      </w:r>
      <w:proofErr w:type="gramStart"/>
      <w:r w:rsidRPr="00E2111F">
        <w:rPr>
          <w:rFonts w:ascii="Times New Roman" w:hAnsi="Times New Roman" w:cs="Times New Roman"/>
          <w:b/>
          <w:sz w:val="24"/>
          <w:szCs w:val="24"/>
        </w:rPr>
        <w:t>Mária</w:t>
      </w:r>
      <w:r w:rsidR="000B470D" w:rsidRPr="00E211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Pr="00E2111F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E2111F">
        <w:rPr>
          <w:rFonts w:ascii="Times New Roman" w:hAnsi="Times New Roman" w:cs="Times New Roman"/>
          <w:b/>
          <w:sz w:val="24"/>
          <w:szCs w:val="24"/>
        </w:rPr>
        <w:t xml:space="preserve"> Csernyánszky Gábor</w:t>
      </w:r>
    </w:p>
    <w:p w:rsidR="000B470D" w:rsidRPr="00D32E30" w:rsidRDefault="000B470D" w:rsidP="000056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 xml:space="preserve"> </w:t>
      </w:r>
      <w:r w:rsidR="00E2111F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D32E30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D32E3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jegyző</w:t>
      </w:r>
    </w:p>
    <w:p w:rsidR="000B470D" w:rsidRPr="00D32E30" w:rsidRDefault="000B470D" w:rsidP="000056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DD5" w:rsidRDefault="00D41DD5" w:rsidP="004A337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470D" w:rsidRPr="00D32E30" w:rsidRDefault="000B470D" w:rsidP="004A337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E30">
        <w:rPr>
          <w:rFonts w:ascii="Times New Roman" w:hAnsi="Times New Roman" w:cs="Times New Roman"/>
          <w:b/>
          <w:sz w:val="24"/>
          <w:szCs w:val="24"/>
          <w:u w:val="single"/>
        </w:rPr>
        <w:t>ZÁRADÉK</w:t>
      </w:r>
    </w:p>
    <w:p w:rsidR="000B470D" w:rsidRDefault="000B470D" w:rsidP="000B470D">
      <w:pPr>
        <w:jc w:val="both"/>
        <w:rPr>
          <w:rFonts w:ascii="Times New Roman" w:hAnsi="Times New Roman" w:cs="Times New Roman"/>
          <w:sz w:val="24"/>
          <w:szCs w:val="24"/>
        </w:rPr>
      </w:pPr>
      <w:r w:rsidRPr="00D32E30">
        <w:rPr>
          <w:rFonts w:ascii="Times New Roman" w:hAnsi="Times New Roman" w:cs="Times New Roman"/>
          <w:sz w:val="24"/>
          <w:szCs w:val="24"/>
        </w:rPr>
        <w:t>Ez az önkormányzati rendelet Liptód község hirdetőtábláin történt kifüggesztéssel (a helyben szokásos módon) kihirdetésre került.</w:t>
      </w:r>
    </w:p>
    <w:p w:rsidR="00E2111F" w:rsidRDefault="00E2111F" w:rsidP="00E21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Kifüggesztve: 2015. 07. 21.</w:t>
      </w:r>
    </w:p>
    <w:p w:rsidR="00E2111F" w:rsidRPr="00D32E30" w:rsidRDefault="00E2111F" w:rsidP="00E211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Levéve: 2015. </w:t>
      </w:r>
      <w:proofErr w:type="gramStart"/>
      <w:r>
        <w:rPr>
          <w:rFonts w:ascii="Times New Roman" w:hAnsi="Times New Roman" w:cs="Times New Roman"/>
          <w:sz w:val="24"/>
          <w:szCs w:val="24"/>
        </w:rPr>
        <w:t>augusztus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2111F" w:rsidRDefault="00E2111F" w:rsidP="004A3375">
      <w:pPr>
        <w:rPr>
          <w:rFonts w:ascii="Times New Roman" w:hAnsi="Times New Roman" w:cs="Times New Roman"/>
          <w:sz w:val="24"/>
          <w:szCs w:val="24"/>
        </w:rPr>
      </w:pPr>
    </w:p>
    <w:p w:rsidR="00E2111F" w:rsidRPr="00E2111F" w:rsidRDefault="00E2111F" w:rsidP="004A3375">
      <w:pPr>
        <w:rPr>
          <w:rFonts w:ascii="Times New Roman" w:hAnsi="Times New Roman" w:cs="Times New Roman"/>
          <w:b/>
          <w:sz w:val="24"/>
          <w:szCs w:val="24"/>
        </w:rPr>
      </w:pPr>
      <w:r w:rsidRPr="00E2111F">
        <w:rPr>
          <w:rFonts w:ascii="Times New Roman" w:hAnsi="Times New Roman" w:cs="Times New Roman"/>
          <w:b/>
          <w:sz w:val="24"/>
          <w:szCs w:val="24"/>
        </w:rPr>
        <w:t>Liptó</w:t>
      </w:r>
      <w:r>
        <w:rPr>
          <w:rFonts w:ascii="Times New Roman" w:hAnsi="Times New Roman" w:cs="Times New Roman"/>
          <w:b/>
          <w:sz w:val="24"/>
          <w:szCs w:val="24"/>
        </w:rPr>
        <w:t xml:space="preserve">d, 2015.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augusztus 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2111F" w:rsidRDefault="00E2111F" w:rsidP="00E211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B470D" w:rsidRPr="00D32E30" w:rsidRDefault="00E2111F" w:rsidP="00E21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__________________________</w:t>
      </w:r>
    </w:p>
    <w:p w:rsidR="00005649" w:rsidRPr="00E2111F" w:rsidRDefault="00005649" w:rsidP="00E2111F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111F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E211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11F" w:rsidRPr="00E2111F">
        <w:rPr>
          <w:rFonts w:ascii="Times New Roman" w:hAnsi="Times New Roman" w:cs="Times New Roman"/>
          <w:b/>
          <w:sz w:val="24"/>
          <w:szCs w:val="24"/>
        </w:rPr>
        <w:t>Csernyánszky Gábor</w:t>
      </w:r>
    </w:p>
    <w:p w:rsidR="00EB4546" w:rsidRPr="00D41DD5" w:rsidRDefault="00005649" w:rsidP="00D41DD5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="004A3375" w:rsidRPr="00D32E30">
        <w:rPr>
          <w:rFonts w:ascii="Times New Roman" w:hAnsi="Times New Roman" w:cs="Times New Roman"/>
          <w:sz w:val="24"/>
          <w:szCs w:val="24"/>
        </w:rPr>
        <w:br/>
      </w:r>
      <w:r w:rsidR="00087D99" w:rsidRPr="00E2111F">
        <w:rPr>
          <w:rFonts w:ascii="Times New Roman" w:hAnsi="Times New Roman" w:cs="Times New Roman"/>
          <w:sz w:val="24"/>
          <w:szCs w:val="24"/>
        </w:rPr>
        <w:br/>
      </w:r>
    </w:p>
    <w:sectPr w:rsidR="00EB4546" w:rsidRPr="00D41DD5" w:rsidSect="00567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C7" w:rsidRDefault="000748C7" w:rsidP="00467445">
      <w:pPr>
        <w:spacing w:after="0" w:line="240" w:lineRule="auto"/>
      </w:pPr>
      <w:r>
        <w:separator/>
      </w:r>
    </w:p>
  </w:endnote>
  <w:endnote w:type="continuationSeparator" w:id="0">
    <w:p w:rsidR="000748C7" w:rsidRDefault="000748C7" w:rsidP="0046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C7" w:rsidRDefault="000748C7" w:rsidP="00467445">
      <w:pPr>
        <w:spacing w:after="0" w:line="240" w:lineRule="auto"/>
      </w:pPr>
      <w:r>
        <w:separator/>
      </w:r>
    </w:p>
  </w:footnote>
  <w:footnote w:type="continuationSeparator" w:id="0">
    <w:p w:rsidR="000748C7" w:rsidRDefault="000748C7" w:rsidP="00467445">
      <w:pPr>
        <w:spacing w:after="0" w:line="240" w:lineRule="auto"/>
      </w:pPr>
      <w:r>
        <w:continuationSeparator/>
      </w:r>
    </w:p>
  </w:footnote>
  <w:footnote w:id="1">
    <w:p w:rsidR="00467445" w:rsidRPr="00F25024" w:rsidRDefault="00467445">
      <w:pPr>
        <w:pStyle w:val="Lbjegyzetszveg"/>
        <w:rPr>
          <w:b/>
        </w:rPr>
      </w:pPr>
      <w:r w:rsidRPr="00F25024">
        <w:rPr>
          <w:rStyle w:val="Lbjegyzet-hivatkozs"/>
          <w:b/>
        </w:rPr>
        <w:footnoteRef/>
      </w:r>
      <w:r w:rsidRPr="00F25024">
        <w:rPr>
          <w:b/>
        </w:rPr>
        <w:t xml:space="preserve"> </w:t>
      </w:r>
      <w:proofErr w:type="gramStart"/>
      <w:r w:rsidRPr="00F25024">
        <w:rPr>
          <w:b/>
        </w:rPr>
        <w:t>hatályos</w:t>
      </w:r>
      <w:proofErr w:type="gramEnd"/>
      <w:r w:rsidRPr="00F25024">
        <w:rPr>
          <w:b/>
        </w:rPr>
        <w:t xml:space="preserve"> 2015. márc. 1. napjától. (módosítás</w:t>
      </w:r>
      <w:proofErr w:type="gramStart"/>
      <w:r w:rsidRPr="00F25024">
        <w:rPr>
          <w:b/>
        </w:rPr>
        <w:t xml:space="preserve">: </w:t>
      </w:r>
      <w:r w:rsidR="00A73D82" w:rsidRPr="00F25024">
        <w:rPr>
          <w:b/>
        </w:rPr>
        <w:t xml:space="preserve"> </w:t>
      </w:r>
      <w:r w:rsidR="00F25024" w:rsidRPr="00F25024">
        <w:rPr>
          <w:b/>
        </w:rPr>
        <w:t>4</w:t>
      </w:r>
      <w:proofErr w:type="gramEnd"/>
      <w:r w:rsidR="00F25024" w:rsidRPr="00F25024">
        <w:rPr>
          <w:b/>
        </w:rPr>
        <w:t xml:space="preserve">/2015. (II. 11.) sz. rendelettel) </w:t>
      </w:r>
      <w:r w:rsidRPr="00F25024">
        <w:rPr>
          <w:b/>
        </w:rPr>
        <w:t xml:space="preserve"> </w:t>
      </w:r>
    </w:p>
  </w:footnote>
  <w:footnote w:id="2">
    <w:p w:rsidR="00684922" w:rsidRDefault="0068492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F25024">
        <w:rPr>
          <w:b/>
        </w:rPr>
        <w:t>hatályos</w:t>
      </w:r>
      <w:proofErr w:type="gramEnd"/>
      <w:r w:rsidRPr="00F25024">
        <w:rPr>
          <w:b/>
        </w:rPr>
        <w:t xml:space="preserve"> 2015. márc. 1. napjától. (módosítás</w:t>
      </w:r>
      <w:proofErr w:type="gramStart"/>
      <w:r w:rsidRPr="00F25024">
        <w:rPr>
          <w:b/>
        </w:rPr>
        <w:t>:  4</w:t>
      </w:r>
      <w:proofErr w:type="gramEnd"/>
      <w:r w:rsidRPr="00F25024">
        <w:rPr>
          <w:b/>
        </w:rPr>
        <w:t xml:space="preserve">/2015. (II. 11.) sz. rendelettel)  </w:t>
      </w:r>
    </w:p>
  </w:footnote>
  <w:footnote w:id="3">
    <w:p w:rsidR="00023213" w:rsidRDefault="0002321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beiktatta</w:t>
      </w:r>
      <w:proofErr w:type="gramEnd"/>
      <w:r>
        <w:t xml:space="preserve"> 6/2015 ( VII. 20) Ök. rendelet, hatályos 2015. augusztus 01 – </w:t>
      </w:r>
      <w:proofErr w:type="spellStart"/>
      <w:r>
        <w:t>től</w:t>
      </w:r>
      <w:proofErr w:type="spell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4DD"/>
    <w:multiLevelType w:val="hybridMultilevel"/>
    <w:tmpl w:val="85187E32"/>
    <w:lvl w:ilvl="0" w:tplc="77543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A1310"/>
    <w:multiLevelType w:val="hybridMultilevel"/>
    <w:tmpl w:val="329C08FA"/>
    <w:lvl w:ilvl="0" w:tplc="75C8EC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A4356D"/>
    <w:multiLevelType w:val="hybridMultilevel"/>
    <w:tmpl w:val="9062712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2792B"/>
    <w:multiLevelType w:val="hybridMultilevel"/>
    <w:tmpl w:val="D7963974"/>
    <w:lvl w:ilvl="0" w:tplc="327C4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D1106"/>
    <w:multiLevelType w:val="hybridMultilevel"/>
    <w:tmpl w:val="89389C74"/>
    <w:lvl w:ilvl="0" w:tplc="5CDE2B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F089C"/>
    <w:multiLevelType w:val="hybridMultilevel"/>
    <w:tmpl w:val="FD26628C"/>
    <w:lvl w:ilvl="0" w:tplc="5734D4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A3AAF"/>
    <w:multiLevelType w:val="hybridMultilevel"/>
    <w:tmpl w:val="7092EB22"/>
    <w:lvl w:ilvl="0" w:tplc="D9D66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14227"/>
    <w:multiLevelType w:val="hybridMultilevel"/>
    <w:tmpl w:val="FDDEF0A6"/>
    <w:lvl w:ilvl="0" w:tplc="3A5C2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E75C4"/>
    <w:multiLevelType w:val="hybridMultilevel"/>
    <w:tmpl w:val="B5A2B704"/>
    <w:lvl w:ilvl="0" w:tplc="ACE2E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64F22"/>
    <w:multiLevelType w:val="hybridMultilevel"/>
    <w:tmpl w:val="B5F897F2"/>
    <w:lvl w:ilvl="0" w:tplc="5ECA00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06357A"/>
    <w:multiLevelType w:val="hybridMultilevel"/>
    <w:tmpl w:val="58621D9A"/>
    <w:lvl w:ilvl="0" w:tplc="B66E2A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2F3402"/>
    <w:multiLevelType w:val="hybridMultilevel"/>
    <w:tmpl w:val="F5C8C280"/>
    <w:lvl w:ilvl="0" w:tplc="D3921A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F689A"/>
    <w:multiLevelType w:val="hybridMultilevel"/>
    <w:tmpl w:val="F964FA00"/>
    <w:lvl w:ilvl="0" w:tplc="E42615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965849"/>
    <w:multiLevelType w:val="hybridMultilevel"/>
    <w:tmpl w:val="966E7B56"/>
    <w:lvl w:ilvl="0" w:tplc="238862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A10CF"/>
    <w:multiLevelType w:val="hybridMultilevel"/>
    <w:tmpl w:val="5F0A8EF6"/>
    <w:lvl w:ilvl="0" w:tplc="F5509D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759C6"/>
    <w:multiLevelType w:val="hybridMultilevel"/>
    <w:tmpl w:val="097AD074"/>
    <w:lvl w:ilvl="0" w:tplc="7D222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A0908"/>
    <w:multiLevelType w:val="hybridMultilevel"/>
    <w:tmpl w:val="A4E0CD64"/>
    <w:lvl w:ilvl="0" w:tplc="97B210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F433B"/>
    <w:multiLevelType w:val="hybridMultilevel"/>
    <w:tmpl w:val="B080B930"/>
    <w:lvl w:ilvl="0" w:tplc="C7ACBF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44B3"/>
    <w:multiLevelType w:val="hybridMultilevel"/>
    <w:tmpl w:val="A7F87E72"/>
    <w:lvl w:ilvl="0" w:tplc="E0C454A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26EAC"/>
    <w:multiLevelType w:val="hybridMultilevel"/>
    <w:tmpl w:val="92B6B7F4"/>
    <w:lvl w:ilvl="0" w:tplc="78D4BB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7E5EC0"/>
    <w:multiLevelType w:val="hybridMultilevel"/>
    <w:tmpl w:val="BECC3052"/>
    <w:lvl w:ilvl="0" w:tplc="4BC645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63154"/>
    <w:multiLevelType w:val="hybridMultilevel"/>
    <w:tmpl w:val="8390A550"/>
    <w:lvl w:ilvl="0" w:tplc="F5205D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EE38F8"/>
    <w:multiLevelType w:val="hybridMultilevel"/>
    <w:tmpl w:val="FF446066"/>
    <w:lvl w:ilvl="0" w:tplc="5DD88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767261"/>
    <w:multiLevelType w:val="hybridMultilevel"/>
    <w:tmpl w:val="EBC23748"/>
    <w:lvl w:ilvl="0" w:tplc="A0EC24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154C5"/>
    <w:multiLevelType w:val="hybridMultilevel"/>
    <w:tmpl w:val="37008068"/>
    <w:lvl w:ilvl="0" w:tplc="8968C4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149C2"/>
    <w:multiLevelType w:val="hybridMultilevel"/>
    <w:tmpl w:val="C5CA7FFA"/>
    <w:lvl w:ilvl="0" w:tplc="B04E0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461E1"/>
    <w:multiLevelType w:val="hybridMultilevel"/>
    <w:tmpl w:val="DC16B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61939"/>
    <w:multiLevelType w:val="hybridMultilevel"/>
    <w:tmpl w:val="C16E1AA8"/>
    <w:lvl w:ilvl="0" w:tplc="AE02E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9243E"/>
    <w:multiLevelType w:val="hybridMultilevel"/>
    <w:tmpl w:val="B07644AA"/>
    <w:lvl w:ilvl="0" w:tplc="72E06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30A9C"/>
    <w:multiLevelType w:val="hybridMultilevel"/>
    <w:tmpl w:val="B3F08792"/>
    <w:lvl w:ilvl="0" w:tplc="D046AD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16A80"/>
    <w:multiLevelType w:val="hybridMultilevel"/>
    <w:tmpl w:val="C734A458"/>
    <w:lvl w:ilvl="0" w:tplc="9AA2B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261C27"/>
    <w:multiLevelType w:val="hybridMultilevel"/>
    <w:tmpl w:val="AA8A0766"/>
    <w:lvl w:ilvl="0" w:tplc="32DED9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F603B2"/>
    <w:multiLevelType w:val="hybridMultilevel"/>
    <w:tmpl w:val="95D8EE6A"/>
    <w:lvl w:ilvl="0" w:tplc="8826A07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26"/>
  </w:num>
  <w:num w:numId="8">
    <w:abstractNumId w:val="31"/>
  </w:num>
  <w:num w:numId="9">
    <w:abstractNumId w:val="9"/>
  </w:num>
  <w:num w:numId="10">
    <w:abstractNumId w:val="11"/>
  </w:num>
  <w:num w:numId="11">
    <w:abstractNumId w:val="12"/>
  </w:num>
  <w:num w:numId="12">
    <w:abstractNumId w:val="28"/>
  </w:num>
  <w:num w:numId="13">
    <w:abstractNumId w:val="24"/>
  </w:num>
  <w:num w:numId="14">
    <w:abstractNumId w:val="0"/>
  </w:num>
  <w:num w:numId="15">
    <w:abstractNumId w:val="16"/>
  </w:num>
  <w:num w:numId="16">
    <w:abstractNumId w:val="20"/>
  </w:num>
  <w:num w:numId="17">
    <w:abstractNumId w:val="22"/>
  </w:num>
  <w:num w:numId="18">
    <w:abstractNumId w:val="29"/>
  </w:num>
  <w:num w:numId="19">
    <w:abstractNumId w:val="30"/>
  </w:num>
  <w:num w:numId="20">
    <w:abstractNumId w:val="5"/>
  </w:num>
  <w:num w:numId="21">
    <w:abstractNumId w:val="17"/>
  </w:num>
  <w:num w:numId="22">
    <w:abstractNumId w:val="23"/>
  </w:num>
  <w:num w:numId="23">
    <w:abstractNumId w:val="3"/>
  </w:num>
  <w:num w:numId="24">
    <w:abstractNumId w:val="21"/>
  </w:num>
  <w:num w:numId="25">
    <w:abstractNumId w:val="27"/>
  </w:num>
  <w:num w:numId="26">
    <w:abstractNumId w:val="25"/>
  </w:num>
  <w:num w:numId="27">
    <w:abstractNumId w:val="4"/>
  </w:num>
  <w:num w:numId="28">
    <w:abstractNumId w:val="10"/>
  </w:num>
  <w:num w:numId="29">
    <w:abstractNumId w:val="2"/>
  </w:num>
  <w:num w:numId="30">
    <w:abstractNumId w:val="19"/>
  </w:num>
  <w:num w:numId="31">
    <w:abstractNumId w:val="13"/>
  </w:num>
  <w:num w:numId="32">
    <w:abstractNumId w:val="18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E9B"/>
    <w:rsid w:val="00005649"/>
    <w:rsid w:val="00023213"/>
    <w:rsid w:val="0003726E"/>
    <w:rsid w:val="0005794B"/>
    <w:rsid w:val="00073FBA"/>
    <w:rsid w:val="000748C7"/>
    <w:rsid w:val="00075C26"/>
    <w:rsid w:val="00087D99"/>
    <w:rsid w:val="000B2DA9"/>
    <w:rsid w:val="000B470D"/>
    <w:rsid w:val="00124861"/>
    <w:rsid w:val="00135A67"/>
    <w:rsid w:val="001932CB"/>
    <w:rsid w:val="00193D8B"/>
    <w:rsid w:val="001A664F"/>
    <w:rsid w:val="001A6AD8"/>
    <w:rsid w:val="001B33E8"/>
    <w:rsid w:val="00226F2D"/>
    <w:rsid w:val="002400BD"/>
    <w:rsid w:val="00253DEE"/>
    <w:rsid w:val="002977E8"/>
    <w:rsid w:val="002B6036"/>
    <w:rsid w:val="002E6196"/>
    <w:rsid w:val="00302310"/>
    <w:rsid w:val="00302AAB"/>
    <w:rsid w:val="003203E0"/>
    <w:rsid w:val="00335FD9"/>
    <w:rsid w:val="003841B0"/>
    <w:rsid w:val="00391706"/>
    <w:rsid w:val="00393E24"/>
    <w:rsid w:val="003A29FC"/>
    <w:rsid w:val="003F2A20"/>
    <w:rsid w:val="0040420A"/>
    <w:rsid w:val="004270EA"/>
    <w:rsid w:val="00427828"/>
    <w:rsid w:val="00443671"/>
    <w:rsid w:val="00467445"/>
    <w:rsid w:val="0047167E"/>
    <w:rsid w:val="0047322B"/>
    <w:rsid w:val="0047566C"/>
    <w:rsid w:val="004A3375"/>
    <w:rsid w:val="004D2E1C"/>
    <w:rsid w:val="005339A1"/>
    <w:rsid w:val="00566524"/>
    <w:rsid w:val="00567CBA"/>
    <w:rsid w:val="0057171B"/>
    <w:rsid w:val="005A7BF3"/>
    <w:rsid w:val="005B76D6"/>
    <w:rsid w:val="005D06F6"/>
    <w:rsid w:val="005D0824"/>
    <w:rsid w:val="005D6FD9"/>
    <w:rsid w:val="005F0A50"/>
    <w:rsid w:val="005F5410"/>
    <w:rsid w:val="005F715F"/>
    <w:rsid w:val="006156B6"/>
    <w:rsid w:val="00622B62"/>
    <w:rsid w:val="00624E87"/>
    <w:rsid w:val="00631FC2"/>
    <w:rsid w:val="0065183E"/>
    <w:rsid w:val="0068318A"/>
    <w:rsid w:val="00684865"/>
    <w:rsid w:val="00684922"/>
    <w:rsid w:val="006906C3"/>
    <w:rsid w:val="006A717A"/>
    <w:rsid w:val="006B6A83"/>
    <w:rsid w:val="006C0571"/>
    <w:rsid w:val="006D3822"/>
    <w:rsid w:val="006D474E"/>
    <w:rsid w:val="006D4AFF"/>
    <w:rsid w:val="006D733D"/>
    <w:rsid w:val="006E21F5"/>
    <w:rsid w:val="006E7E91"/>
    <w:rsid w:val="006F6C11"/>
    <w:rsid w:val="00700D1C"/>
    <w:rsid w:val="0071493A"/>
    <w:rsid w:val="00780891"/>
    <w:rsid w:val="007B3BD3"/>
    <w:rsid w:val="007E3339"/>
    <w:rsid w:val="007F52BA"/>
    <w:rsid w:val="00873E9B"/>
    <w:rsid w:val="0088038C"/>
    <w:rsid w:val="008B4634"/>
    <w:rsid w:val="008D6043"/>
    <w:rsid w:val="00941813"/>
    <w:rsid w:val="00983148"/>
    <w:rsid w:val="009C1853"/>
    <w:rsid w:val="009C5C9B"/>
    <w:rsid w:val="009D376B"/>
    <w:rsid w:val="009D6669"/>
    <w:rsid w:val="00A05951"/>
    <w:rsid w:val="00A05A49"/>
    <w:rsid w:val="00A314C7"/>
    <w:rsid w:val="00A73D82"/>
    <w:rsid w:val="00AB2C52"/>
    <w:rsid w:val="00B25680"/>
    <w:rsid w:val="00B34663"/>
    <w:rsid w:val="00B45FB7"/>
    <w:rsid w:val="00B46AFE"/>
    <w:rsid w:val="00B938CD"/>
    <w:rsid w:val="00BB4405"/>
    <w:rsid w:val="00BB486E"/>
    <w:rsid w:val="00BB5461"/>
    <w:rsid w:val="00BC7157"/>
    <w:rsid w:val="00BE73DA"/>
    <w:rsid w:val="00BE779E"/>
    <w:rsid w:val="00C073AE"/>
    <w:rsid w:val="00C267D7"/>
    <w:rsid w:val="00C54942"/>
    <w:rsid w:val="00C61108"/>
    <w:rsid w:val="00C707FD"/>
    <w:rsid w:val="00C7456B"/>
    <w:rsid w:val="00C7639C"/>
    <w:rsid w:val="00C82A7D"/>
    <w:rsid w:val="00C9282B"/>
    <w:rsid w:val="00CA229C"/>
    <w:rsid w:val="00CB1CF4"/>
    <w:rsid w:val="00D042A4"/>
    <w:rsid w:val="00D05F98"/>
    <w:rsid w:val="00D1533D"/>
    <w:rsid w:val="00D301C0"/>
    <w:rsid w:val="00D32E30"/>
    <w:rsid w:val="00D41DD5"/>
    <w:rsid w:val="00D423FE"/>
    <w:rsid w:val="00D63130"/>
    <w:rsid w:val="00D76726"/>
    <w:rsid w:val="00D91683"/>
    <w:rsid w:val="00D953BF"/>
    <w:rsid w:val="00DA0961"/>
    <w:rsid w:val="00DE3FAE"/>
    <w:rsid w:val="00DE5951"/>
    <w:rsid w:val="00DF3750"/>
    <w:rsid w:val="00E1763C"/>
    <w:rsid w:val="00E2111F"/>
    <w:rsid w:val="00E5124C"/>
    <w:rsid w:val="00E52648"/>
    <w:rsid w:val="00E74340"/>
    <w:rsid w:val="00EB4546"/>
    <w:rsid w:val="00F05A12"/>
    <w:rsid w:val="00F14296"/>
    <w:rsid w:val="00F25024"/>
    <w:rsid w:val="00F430E7"/>
    <w:rsid w:val="00F551DC"/>
    <w:rsid w:val="00F61581"/>
    <w:rsid w:val="00F80188"/>
    <w:rsid w:val="00F8350C"/>
    <w:rsid w:val="00F97B2B"/>
    <w:rsid w:val="00FD1B95"/>
    <w:rsid w:val="00FE70EB"/>
    <w:rsid w:val="00FF4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7CBA"/>
  </w:style>
  <w:style w:type="paragraph" w:styleId="Cmsor1">
    <w:name w:val="heading 1"/>
    <w:basedOn w:val="Norml"/>
    <w:link w:val="Cmsor1Char"/>
    <w:uiPriority w:val="9"/>
    <w:qFormat/>
    <w:rsid w:val="0047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7BF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47322B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6744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6744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67445"/>
    <w:rPr>
      <w:vertAlign w:val="superscript"/>
    </w:rPr>
  </w:style>
  <w:style w:type="paragraph" w:customStyle="1" w:styleId="Char1CharChar">
    <w:name w:val="Char1 Char Char"/>
    <w:basedOn w:val="Norml"/>
    <w:rsid w:val="0002321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7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AEA4F-8490-452C-904E-29BD4A9E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12</Pages>
  <Words>2860</Words>
  <Characters>19738</Characters>
  <Application>Microsoft Office Word</Application>
  <DocSecurity>0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Babarc Körjegyzőség</dc:creator>
  <cp:keywords/>
  <dc:description/>
  <cp:lastModifiedBy>Babarc Körjegyzőség</cp:lastModifiedBy>
  <cp:revision>9</cp:revision>
  <cp:lastPrinted>2015-02-04T12:05:00Z</cp:lastPrinted>
  <dcterms:created xsi:type="dcterms:W3CDTF">2015-07-21T08:35:00Z</dcterms:created>
  <dcterms:modified xsi:type="dcterms:W3CDTF">2015-07-27T07:30:00Z</dcterms:modified>
</cp:coreProperties>
</file>