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7C381" w14:textId="1D9C7133" w:rsidR="00981C7A" w:rsidRPr="00936905" w:rsidRDefault="00403210" w:rsidP="00981C7A">
      <w:pPr>
        <w:pStyle w:val="Nincstrkz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Style w:val="Lbjegyzet-hivatkozs"/>
          <w:rFonts w:ascii="Times New Roman" w:hAnsi="Times New Roman"/>
          <w:b/>
          <w:sz w:val="24"/>
          <w:szCs w:val="24"/>
        </w:rPr>
        <w:footnoteReference w:id="1"/>
      </w:r>
      <w:r w:rsidR="00981C7A" w:rsidRPr="00936905">
        <w:rPr>
          <w:rFonts w:ascii="Times New Roman" w:hAnsi="Times New Roman"/>
          <w:b/>
          <w:sz w:val="24"/>
          <w:szCs w:val="24"/>
        </w:rPr>
        <w:t>2. melléklet a 4/2015. (IX.17.) önkormányzati rendelethez</w:t>
      </w:r>
    </w:p>
    <w:p w14:paraId="76F3F5D1" w14:textId="77777777" w:rsidR="00981C7A" w:rsidRPr="00936E64" w:rsidRDefault="00981C7A" w:rsidP="00981C7A">
      <w:pPr>
        <w:pStyle w:val="Nincstrkz"/>
        <w:rPr>
          <w:sz w:val="24"/>
          <w:szCs w:val="24"/>
        </w:rPr>
      </w:pPr>
    </w:p>
    <w:p w14:paraId="082A377C" w14:textId="77777777" w:rsidR="00981C7A" w:rsidRPr="00936905" w:rsidRDefault="00981C7A" w:rsidP="00981C7A">
      <w:pPr>
        <w:pStyle w:val="Nincstrkz"/>
        <w:rPr>
          <w:rFonts w:ascii="Times New Roman" w:hAnsi="Times New Roman"/>
          <w:sz w:val="24"/>
          <w:szCs w:val="24"/>
        </w:rPr>
      </w:pPr>
      <w:r w:rsidRPr="00936905">
        <w:rPr>
          <w:rFonts w:ascii="Times New Roman" w:hAnsi="Times New Roman"/>
          <w:sz w:val="24"/>
          <w:szCs w:val="24"/>
        </w:rPr>
        <w:t>A települési önkormányzati képviselők névsora</w:t>
      </w:r>
    </w:p>
    <w:p w14:paraId="569F3A88" w14:textId="77777777" w:rsidR="00981C7A" w:rsidRPr="00936905" w:rsidRDefault="00981C7A" w:rsidP="00981C7A">
      <w:pPr>
        <w:pStyle w:val="Nincstrkz"/>
        <w:rPr>
          <w:rFonts w:ascii="Times New Roman" w:hAnsi="Times New Roman"/>
          <w:i/>
          <w:sz w:val="24"/>
          <w:szCs w:val="24"/>
        </w:rPr>
      </w:pPr>
    </w:p>
    <w:p w14:paraId="35954CDF" w14:textId="77777777" w:rsidR="00981C7A" w:rsidRPr="00936905" w:rsidRDefault="00981C7A" w:rsidP="00981C7A">
      <w:pPr>
        <w:pStyle w:val="Nincstrkz"/>
        <w:rPr>
          <w:rFonts w:ascii="Times New Roman" w:hAnsi="Times New Roman"/>
          <w:sz w:val="24"/>
          <w:szCs w:val="24"/>
        </w:rPr>
      </w:pPr>
      <w:r w:rsidRPr="00936905">
        <w:rPr>
          <w:rFonts w:ascii="Times New Roman" w:hAnsi="Times New Roman"/>
          <w:sz w:val="24"/>
          <w:szCs w:val="24"/>
        </w:rPr>
        <w:tab/>
      </w:r>
      <w:r w:rsidRPr="00936905">
        <w:rPr>
          <w:rFonts w:ascii="Times New Roman" w:hAnsi="Times New Roman"/>
          <w:sz w:val="24"/>
          <w:szCs w:val="24"/>
        </w:rPr>
        <w:tab/>
      </w:r>
      <w:r w:rsidRPr="00936905">
        <w:rPr>
          <w:rFonts w:ascii="Times New Roman" w:hAnsi="Times New Roman"/>
          <w:sz w:val="24"/>
          <w:szCs w:val="24"/>
        </w:rPr>
        <w:tab/>
        <w:t>Név</w:t>
      </w:r>
      <w:r w:rsidRPr="00936905">
        <w:rPr>
          <w:rFonts w:ascii="Times New Roman" w:hAnsi="Times New Roman"/>
          <w:sz w:val="24"/>
          <w:szCs w:val="24"/>
        </w:rPr>
        <w:tab/>
      </w:r>
      <w:r w:rsidRPr="00936905">
        <w:rPr>
          <w:rFonts w:ascii="Times New Roman" w:hAnsi="Times New Roman"/>
          <w:sz w:val="24"/>
          <w:szCs w:val="24"/>
        </w:rPr>
        <w:tab/>
      </w:r>
      <w:r w:rsidRPr="00936905">
        <w:rPr>
          <w:rFonts w:ascii="Times New Roman" w:hAnsi="Times New Roman"/>
          <w:sz w:val="24"/>
          <w:szCs w:val="24"/>
        </w:rPr>
        <w:tab/>
      </w:r>
      <w:r w:rsidRPr="00936905">
        <w:rPr>
          <w:rFonts w:ascii="Times New Roman" w:hAnsi="Times New Roman"/>
          <w:sz w:val="24"/>
          <w:szCs w:val="24"/>
        </w:rPr>
        <w:tab/>
      </w:r>
      <w:r w:rsidRPr="00936905">
        <w:rPr>
          <w:rFonts w:ascii="Times New Roman" w:hAnsi="Times New Roman"/>
          <w:sz w:val="24"/>
          <w:szCs w:val="24"/>
        </w:rPr>
        <w:tab/>
        <w:t>Lakóhely</w:t>
      </w:r>
    </w:p>
    <w:p w14:paraId="3BB2DC35" w14:textId="77777777" w:rsidR="00981C7A" w:rsidRPr="00936905" w:rsidRDefault="00981C7A" w:rsidP="00981C7A">
      <w:pPr>
        <w:rPr>
          <w:sz w:val="24"/>
          <w:szCs w:val="24"/>
        </w:rPr>
      </w:pPr>
    </w:p>
    <w:p w14:paraId="57B6A4E2" w14:textId="77777777" w:rsidR="00981C7A" w:rsidRPr="00936905" w:rsidRDefault="00981C7A" w:rsidP="00981C7A">
      <w:pPr>
        <w:rPr>
          <w:sz w:val="24"/>
          <w:szCs w:val="24"/>
        </w:rPr>
      </w:pPr>
      <w:r w:rsidRPr="00936905">
        <w:rPr>
          <w:sz w:val="24"/>
          <w:szCs w:val="24"/>
        </w:rPr>
        <w:t>Vincze Ferenc polgármester független</w:t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  <w:t>3254 Váraszó, Szabadság út 55.</w:t>
      </w:r>
    </w:p>
    <w:p w14:paraId="14E064D2" w14:textId="77777777" w:rsidR="00981C7A" w:rsidRPr="00936905" w:rsidRDefault="00981C7A" w:rsidP="00981C7A">
      <w:pPr>
        <w:rPr>
          <w:sz w:val="24"/>
          <w:szCs w:val="24"/>
        </w:rPr>
      </w:pPr>
      <w:proofErr w:type="spellStart"/>
      <w:r w:rsidRPr="00936905">
        <w:rPr>
          <w:sz w:val="24"/>
          <w:szCs w:val="24"/>
        </w:rPr>
        <w:t>Kívés</w:t>
      </w:r>
      <w:proofErr w:type="spellEnd"/>
      <w:r w:rsidRPr="00936905">
        <w:rPr>
          <w:sz w:val="24"/>
          <w:szCs w:val="24"/>
        </w:rPr>
        <w:t xml:space="preserve"> Boldizsár alpolgármester független</w:t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  <w:t>3254 Váraszó, Kossuth L. út 70.</w:t>
      </w:r>
    </w:p>
    <w:p w14:paraId="7F888348" w14:textId="77777777" w:rsidR="00981C7A" w:rsidRPr="00936905" w:rsidRDefault="00981C7A" w:rsidP="00981C7A">
      <w:pPr>
        <w:rPr>
          <w:sz w:val="24"/>
          <w:szCs w:val="24"/>
        </w:rPr>
      </w:pPr>
      <w:proofErr w:type="spellStart"/>
      <w:r w:rsidRPr="00936905">
        <w:rPr>
          <w:sz w:val="24"/>
          <w:szCs w:val="24"/>
        </w:rPr>
        <w:t>Janovicz</w:t>
      </w:r>
      <w:proofErr w:type="spellEnd"/>
      <w:r w:rsidRPr="00936905">
        <w:rPr>
          <w:sz w:val="24"/>
          <w:szCs w:val="24"/>
        </w:rPr>
        <w:t xml:space="preserve"> Zoltán képviselő független</w:t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  <w:t>3254 Váraszó, II. Rákóczi út 107.</w:t>
      </w:r>
    </w:p>
    <w:p w14:paraId="33216DCC" w14:textId="77777777" w:rsidR="00981C7A" w:rsidRPr="00936905" w:rsidRDefault="00981C7A" w:rsidP="00981C7A">
      <w:pPr>
        <w:rPr>
          <w:sz w:val="24"/>
          <w:szCs w:val="24"/>
        </w:rPr>
      </w:pPr>
      <w:r w:rsidRPr="00936905">
        <w:rPr>
          <w:sz w:val="24"/>
          <w:szCs w:val="24"/>
        </w:rPr>
        <w:t>Sály Edina képviselő független</w:t>
      </w:r>
      <w:r w:rsidRPr="00936905">
        <w:rPr>
          <w:sz w:val="24"/>
          <w:szCs w:val="24"/>
        </w:rPr>
        <w:tab/>
        <w:t xml:space="preserve"> </w:t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  <w:t>3254 Váraszó, II. Rákóczi út 137.</w:t>
      </w:r>
    </w:p>
    <w:p w14:paraId="247E02B4" w14:textId="77777777" w:rsidR="00981C7A" w:rsidRPr="00936905" w:rsidRDefault="00981C7A" w:rsidP="00981C7A">
      <w:pPr>
        <w:rPr>
          <w:sz w:val="24"/>
          <w:szCs w:val="24"/>
        </w:rPr>
      </w:pPr>
      <w:r w:rsidRPr="00936905">
        <w:rPr>
          <w:sz w:val="24"/>
          <w:szCs w:val="24"/>
        </w:rPr>
        <w:t>Simon Krisztina képviselő JOBBIK</w:t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</w:r>
      <w:r w:rsidRPr="00936905">
        <w:rPr>
          <w:sz w:val="24"/>
          <w:szCs w:val="24"/>
        </w:rPr>
        <w:tab/>
        <w:t>325</w:t>
      </w:r>
      <w:r>
        <w:rPr>
          <w:sz w:val="24"/>
          <w:szCs w:val="24"/>
        </w:rPr>
        <w:t>4 Váraszó, Kossuth L. út 21.</w:t>
      </w:r>
    </w:p>
    <w:p w14:paraId="0FB4C53F" w14:textId="77777777" w:rsidR="00B85D99" w:rsidRDefault="00B85D99"/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885AE" w14:textId="77777777" w:rsidR="00393CA8" w:rsidRDefault="00393CA8" w:rsidP="00403210">
      <w:r>
        <w:separator/>
      </w:r>
    </w:p>
  </w:endnote>
  <w:endnote w:type="continuationSeparator" w:id="0">
    <w:p w14:paraId="29EE50CF" w14:textId="77777777" w:rsidR="00393CA8" w:rsidRDefault="00393CA8" w:rsidP="0040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94D0D" w14:textId="77777777" w:rsidR="00393CA8" w:rsidRDefault="00393CA8" w:rsidP="00403210">
      <w:r>
        <w:separator/>
      </w:r>
    </w:p>
  </w:footnote>
  <w:footnote w:type="continuationSeparator" w:id="0">
    <w:p w14:paraId="7ACA2DEE" w14:textId="77777777" w:rsidR="00393CA8" w:rsidRDefault="00393CA8" w:rsidP="00403210">
      <w:r>
        <w:continuationSeparator/>
      </w:r>
    </w:p>
  </w:footnote>
  <w:footnote w:id="1">
    <w:p w14:paraId="15AF6408" w14:textId="6781F7D1" w:rsidR="00403210" w:rsidRPr="00403210" w:rsidRDefault="00403210">
      <w:pPr>
        <w:pStyle w:val="Lbjegyzetszveg"/>
        <w:rPr>
          <w:b/>
          <w:sz w:val="24"/>
          <w:szCs w:val="24"/>
        </w:rPr>
      </w:pPr>
      <w:r w:rsidRPr="00403210">
        <w:rPr>
          <w:rStyle w:val="Lbjegyzet-hivatkozs"/>
          <w:b/>
          <w:sz w:val="24"/>
          <w:szCs w:val="24"/>
        </w:rPr>
        <w:footnoteRef/>
      </w:r>
      <w:r w:rsidRPr="00403210">
        <w:rPr>
          <w:b/>
          <w:sz w:val="24"/>
          <w:szCs w:val="24"/>
        </w:rPr>
        <w:t xml:space="preserve"> Módosította a </w:t>
      </w:r>
      <w:r w:rsidRPr="00403210">
        <w:rPr>
          <w:b/>
          <w:sz w:val="24"/>
          <w:szCs w:val="24"/>
        </w:rPr>
        <w:t>12/2017. (XII.7.) önkormányzati rendele</w:t>
      </w:r>
      <w:r w:rsidRPr="00403210">
        <w:rPr>
          <w:b/>
          <w:sz w:val="24"/>
          <w:szCs w:val="24"/>
        </w:rPr>
        <w:t>t. Hatályos: 2017. december 8-tól.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6C"/>
    <w:rsid w:val="000B3B6F"/>
    <w:rsid w:val="00393CA8"/>
    <w:rsid w:val="00403210"/>
    <w:rsid w:val="004C0682"/>
    <w:rsid w:val="00632FEF"/>
    <w:rsid w:val="00981C7A"/>
    <w:rsid w:val="00B85D99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E9FB"/>
  <w15:chartTrackingRefBased/>
  <w15:docId w15:val="{BD2B5A1A-7EB0-4FDB-BE9D-6C5A9061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81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99"/>
    <w:qFormat/>
    <w:rsid w:val="00981C7A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link w:val="Nincstrkz"/>
    <w:uiPriority w:val="99"/>
    <w:locked/>
    <w:rsid w:val="00981C7A"/>
    <w:rPr>
      <w:rFonts w:ascii="Calibri" w:eastAsia="Times New Roman" w:hAnsi="Calibri" w:cs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0321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0321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03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D6A3-D468-424C-9EF7-3BCD961E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Dr. Varga Attila</cp:lastModifiedBy>
  <cp:revision>3</cp:revision>
  <dcterms:created xsi:type="dcterms:W3CDTF">2018-01-29T14:43:00Z</dcterms:created>
  <dcterms:modified xsi:type="dcterms:W3CDTF">2018-01-29T14:44:00Z</dcterms:modified>
</cp:coreProperties>
</file>