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23" w:rsidRDefault="00DA6F23" w:rsidP="00DA6F23">
      <w:pPr>
        <w:ind w:left="7080"/>
        <w:rPr>
          <w:b/>
        </w:rPr>
      </w:pPr>
      <w:r>
        <w:rPr>
          <w:b/>
        </w:rPr>
        <w:t>4. sz. melléklet</w:t>
      </w:r>
    </w:p>
    <w:p w:rsidR="00DA6F23" w:rsidRDefault="00DA6F23" w:rsidP="00DA6F23">
      <w:pPr>
        <w:ind w:left="7080"/>
        <w:rPr>
          <w:b/>
          <w:sz w:val="22"/>
          <w:szCs w:val="22"/>
        </w:rPr>
      </w:pPr>
    </w:p>
    <w:p w:rsidR="00DA6F23" w:rsidRDefault="00DA6F23" w:rsidP="00DA6F23">
      <w:pPr>
        <w:ind w:left="7080"/>
        <w:rPr>
          <w:b/>
          <w:sz w:val="22"/>
          <w:szCs w:val="22"/>
        </w:rPr>
      </w:pPr>
    </w:p>
    <w:p w:rsidR="00DA6F23" w:rsidRDefault="00DA6F23" w:rsidP="00DA6F23">
      <w:pPr>
        <w:spacing w:line="360" w:lineRule="auto"/>
        <w:jc w:val="center"/>
        <w:rPr>
          <w:b/>
          <w:bCs/>
        </w:rPr>
      </w:pPr>
      <w:r w:rsidRPr="007342CE">
        <w:rPr>
          <w:b/>
        </w:rPr>
        <w:t>Sarkad Város Önkormányz</w:t>
      </w:r>
      <w:r>
        <w:rPr>
          <w:b/>
        </w:rPr>
        <w:t>ata Képviselő-testületének 2018</w:t>
      </w:r>
      <w:r w:rsidRPr="007342CE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 </w:t>
      </w:r>
      <w:r>
        <w:rPr>
          <w:b/>
          <w:bCs/>
        </w:rPr>
        <w:t>2/2019. (III.1.) önkormányzati rendelete</w:t>
      </w:r>
    </w:p>
    <w:p w:rsidR="00DA6F23" w:rsidRPr="00DC0DC1" w:rsidRDefault="00DA6F23" w:rsidP="00DA6F23">
      <w:pPr>
        <w:jc w:val="center"/>
        <w:rPr>
          <w:b/>
        </w:rPr>
      </w:pPr>
      <w:r w:rsidRPr="007342CE">
        <w:rPr>
          <w:b/>
        </w:rPr>
        <w:t>Sarkad Város Önkormányzat</w:t>
      </w:r>
      <w:r>
        <w:rPr>
          <w:b/>
        </w:rPr>
        <w:t xml:space="preserve"> városi szintre összesített 2018</w:t>
      </w:r>
      <w:r w:rsidRPr="007342CE">
        <w:rPr>
          <w:b/>
        </w:rPr>
        <w:t xml:space="preserve">. évi </w:t>
      </w:r>
      <w:r w:rsidRPr="00064381">
        <w:rPr>
          <w:b/>
          <w:u w:val="single"/>
        </w:rPr>
        <w:t>felhalmozási célú</w:t>
      </w:r>
      <w:r w:rsidRPr="007342CE">
        <w:rPr>
          <w:b/>
        </w:rPr>
        <w:t xml:space="preserve"> bevételei és kiadásai</w:t>
      </w:r>
    </w:p>
    <w:p w:rsidR="00DA6F23" w:rsidRDefault="00DA6F23" w:rsidP="00DA6F23">
      <w:pPr>
        <w:jc w:val="center"/>
        <w:rPr>
          <w:b/>
          <w:sz w:val="20"/>
        </w:rPr>
      </w:pPr>
    </w:p>
    <w:p w:rsidR="00DA6F23" w:rsidRPr="00F50C4C" w:rsidRDefault="00DA6F23" w:rsidP="00DA6F23">
      <w:pPr>
        <w:jc w:val="right"/>
        <w:rPr>
          <w:b/>
          <w:sz w:val="22"/>
          <w:szCs w:val="22"/>
        </w:rPr>
      </w:pPr>
      <w:r w:rsidRPr="00F50C4C">
        <w:rPr>
          <w:b/>
          <w:sz w:val="22"/>
          <w:szCs w:val="22"/>
        </w:rPr>
        <w:t>ezer Ft-ban</w:t>
      </w:r>
    </w:p>
    <w:tbl>
      <w:tblPr>
        <w:tblW w:w="94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5087"/>
        <w:gridCol w:w="1808"/>
        <w:gridCol w:w="1707"/>
      </w:tblGrid>
      <w:tr w:rsidR="00DA6F23" w:rsidTr="00CF6E04">
        <w:trPr>
          <w:jc w:val="center"/>
        </w:trPr>
        <w:tc>
          <w:tcPr>
            <w:tcW w:w="828" w:type="dxa"/>
          </w:tcPr>
          <w:p w:rsidR="00DA6F23" w:rsidRPr="00ED0702" w:rsidRDefault="00DA6F23" w:rsidP="00CF6E04">
            <w:pPr>
              <w:jc w:val="center"/>
              <w:rPr>
                <w:b/>
                <w:sz w:val="22"/>
                <w:szCs w:val="22"/>
              </w:rPr>
            </w:pPr>
            <w:r w:rsidRPr="00ED070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87" w:type="dxa"/>
          </w:tcPr>
          <w:p w:rsidR="00DA6F23" w:rsidRPr="00ED0702" w:rsidRDefault="00DA6F23" w:rsidP="00CF6E04">
            <w:pPr>
              <w:jc w:val="center"/>
              <w:rPr>
                <w:b/>
                <w:sz w:val="22"/>
                <w:szCs w:val="22"/>
              </w:rPr>
            </w:pPr>
            <w:r w:rsidRPr="00ED070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08" w:type="dxa"/>
          </w:tcPr>
          <w:p w:rsidR="00DA6F23" w:rsidRPr="00ED0702" w:rsidRDefault="00DA6F23" w:rsidP="00CF6E04">
            <w:pPr>
              <w:jc w:val="center"/>
              <w:rPr>
                <w:b/>
                <w:sz w:val="22"/>
                <w:szCs w:val="22"/>
              </w:rPr>
            </w:pPr>
            <w:r w:rsidRPr="00ED070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07" w:type="dxa"/>
          </w:tcPr>
          <w:p w:rsidR="00DA6F23" w:rsidRPr="00ED0702" w:rsidRDefault="00DA6F23" w:rsidP="00CF6E04">
            <w:pPr>
              <w:jc w:val="center"/>
              <w:rPr>
                <w:b/>
                <w:sz w:val="22"/>
                <w:szCs w:val="22"/>
              </w:rPr>
            </w:pPr>
            <w:r w:rsidRPr="00ED0702">
              <w:rPr>
                <w:b/>
                <w:sz w:val="22"/>
                <w:szCs w:val="22"/>
              </w:rPr>
              <w:t>D</w:t>
            </w:r>
          </w:p>
        </w:tc>
      </w:tr>
      <w:tr w:rsidR="00DA6F23" w:rsidTr="00CF6E04">
        <w:trPr>
          <w:jc w:val="center"/>
        </w:trPr>
        <w:tc>
          <w:tcPr>
            <w:tcW w:w="828" w:type="dxa"/>
          </w:tcPr>
          <w:p w:rsidR="00DA6F23" w:rsidRPr="00DB66C2" w:rsidRDefault="00DA6F23" w:rsidP="00CF6E04">
            <w:pPr>
              <w:rPr>
                <w:b/>
                <w:sz w:val="22"/>
                <w:szCs w:val="22"/>
              </w:rPr>
            </w:pPr>
            <w:proofErr w:type="spellStart"/>
            <w:r w:rsidRPr="00DB66C2">
              <w:rPr>
                <w:b/>
                <w:sz w:val="22"/>
                <w:szCs w:val="22"/>
              </w:rPr>
              <w:t>Sorsz</w:t>
            </w:r>
            <w:proofErr w:type="spellEnd"/>
            <w:r w:rsidRPr="00DB66C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87" w:type="dxa"/>
          </w:tcPr>
          <w:p w:rsidR="00DA6F23" w:rsidRPr="00C90E51" w:rsidRDefault="00DA6F23" w:rsidP="00CF6E04">
            <w:pPr>
              <w:jc w:val="center"/>
              <w:rPr>
                <w:b/>
                <w:sz w:val="22"/>
                <w:szCs w:val="22"/>
              </w:rPr>
            </w:pPr>
            <w:r w:rsidRPr="00C90E51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08" w:type="dxa"/>
          </w:tcPr>
          <w:p w:rsidR="00DA6F23" w:rsidRPr="00821831" w:rsidRDefault="00DA6F23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DA6F23" w:rsidRPr="007A54F2" w:rsidRDefault="00DA6F23" w:rsidP="00CF6E04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707" w:type="dxa"/>
          </w:tcPr>
          <w:p w:rsidR="00DA6F23" w:rsidRPr="00821831" w:rsidRDefault="00DA6F23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2018. évi 5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DA6F23" w:rsidTr="00CF6E04">
        <w:trPr>
          <w:jc w:val="center"/>
        </w:trPr>
        <w:tc>
          <w:tcPr>
            <w:tcW w:w="828" w:type="dxa"/>
          </w:tcPr>
          <w:p w:rsidR="00DA6F23" w:rsidRDefault="00DA6F23" w:rsidP="00CF6E04"/>
        </w:tc>
        <w:tc>
          <w:tcPr>
            <w:tcW w:w="5087" w:type="dxa"/>
          </w:tcPr>
          <w:p w:rsidR="00DA6F23" w:rsidRPr="00735D6E" w:rsidRDefault="00DA6F23" w:rsidP="00CF6E04">
            <w:pPr>
              <w:rPr>
                <w:b/>
              </w:rPr>
            </w:pPr>
            <w:r w:rsidRPr="00735D6E">
              <w:rPr>
                <w:b/>
              </w:rPr>
              <w:t>BEVÉTELEK</w:t>
            </w:r>
          </w:p>
        </w:tc>
        <w:tc>
          <w:tcPr>
            <w:tcW w:w="1808" w:type="dxa"/>
          </w:tcPr>
          <w:p w:rsidR="00DA6F23" w:rsidRDefault="00DA6F23" w:rsidP="00CF6E04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/>
              </w:rPr>
            </w:pPr>
          </w:p>
        </w:tc>
      </w:tr>
      <w:tr w:rsidR="00DA6F23" w:rsidTr="00CF6E04">
        <w:trPr>
          <w:cantSplit/>
          <w:trHeight w:val="198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087" w:type="dxa"/>
          </w:tcPr>
          <w:p w:rsidR="00DA6F23" w:rsidRPr="004B08BF" w:rsidRDefault="00DA6F23" w:rsidP="00CF6E04">
            <w:pPr>
              <w:rPr>
                <w:bCs/>
              </w:rPr>
            </w:pPr>
            <w:r w:rsidRPr="004B08BF">
              <w:rPr>
                <w:bCs/>
              </w:rPr>
              <w:t>Tárgyi eszközök, immateriális javak értékesítése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630</w:t>
            </w:r>
          </w:p>
        </w:tc>
      </w:tr>
      <w:tr w:rsidR="00DA6F23" w:rsidTr="00CF6E04">
        <w:trPr>
          <w:cantSplit/>
          <w:trHeight w:val="396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87" w:type="dxa"/>
          </w:tcPr>
          <w:p w:rsidR="00DA6F23" w:rsidRPr="004B08BF" w:rsidRDefault="00DA6F23" w:rsidP="00CF6E04">
            <w:pPr>
              <w:rPr>
                <w:b/>
              </w:rPr>
            </w:pPr>
            <w:r w:rsidRPr="004B08BF">
              <w:t>Önkormányzatok sajátos felhalmozási és tőkebevételei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/>
              </w:rPr>
            </w:pPr>
          </w:p>
        </w:tc>
      </w:tr>
      <w:tr w:rsidR="00DA6F23" w:rsidTr="00CF6E04">
        <w:trPr>
          <w:cantSplit/>
          <w:trHeight w:val="158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87" w:type="dxa"/>
          </w:tcPr>
          <w:p w:rsidR="00DA6F23" w:rsidRPr="004B08BF" w:rsidRDefault="00DA6F23" w:rsidP="00CF6E04">
            <w:pPr>
              <w:rPr>
                <w:bCs/>
              </w:rPr>
            </w:pPr>
            <w:r w:rsidRPr="004B08BF">
              <w:rPr>
                <w:bCs/>
              </w:rPr>
              <w:t>Pénzügyi befektetések bevételei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/>
              </w:rPr>
            </w:pPr>
          </w:p>
        </w:tc>
      </w:tr>
      <w:tr w:rsidR="00DA6F23" w:rsidTr="00CF6E04">
        <w:trPr>
          <w:cantSplit/>
          <w:trHeight w:val="396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87" w:type="dxa"/>
          </w:tcPr>
          <w:p w:rsidR="00DA6F23" w:rsidRDefault="00DA6F23" w:rsidP="00CF6E04">
            <w:r w:rsidRPr="004B08BF">
              <w:t>Felhalmozási célú támogatásértékű bevételek</w:t>
            </w:r>
          </w:p>
          <w:p w:rsidR="00DA6F23" w:rsidRPr="004B08BF" w:rsidRDefault="00DA6F23" w:rsidP="00CF6E04">
            <w:pPr>
              <w:rPr>
                <w:b/>
              </w:rPr>
            </w:pPr>
            <w:r w:rsidRPr="00B7618D">
              <w:t>- ebből EU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905.716</w:t>
            </w:r>
          </w:p>
          <w:p w:rsidR="00DA6F23" w:rsidRPr="003C32D9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903.716</w:t>
            </w:r>
          </w:p>
        </w:tc>
      </w:tr>
      <w:tr w:rsidR="00DA6F23" w:rsidTr="00CF6E04">
        <w:trPr>
          <w:cantSplit/>
          <w:trHeight w:val="396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087" w:type="dxa"/>
          </w:tcPr>
          <w:p w:rsidR="00DA6F23" w:rsidRPr="004B08BF" w:rsidRDefault="00DA6F23" w:rsidP="00CF6E04">
            <w:pPr>
              <w:rPr>
                <w:b/>
              </w:rPr>
            </w:pPr>
            <w:r w:rsidRPr="004B08BF">
              <w:t>Felhalmozási célú pénzeszköz átvétel államháztartáson kívülről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DA6F23" w:rsidRPr="0055702B" w:rsidRDefault="00DA6F23" w:rsidP="00CF6E04">
            <w:pPr>
              <w:jc w:val="right"/>
            </w:pPr>
            <w:r>
              <w:t>1.067</w:t>
            </w:r>
          </w:p>
        </w:tc>
      </w:tr>
      <w:tr w:rsidR="00DA6F23" w:rsidTr="00CF6E04">
        <w:trPr>
          <w:cantSplit/>
          <w:trHeight w:val="396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087" w:type="dxa"/>
          </w:tcPr>
          <w:p w:rsidR="00DA6F23" w:rsidRPr="004B08BF" w:rsidRDefault="00DA6F23" w:rsidP="00CF6E04">
            <w:pPr>
              <w:rPr>
                <w:b/>
              </w:rPr>
            </w:pPr>
            <w:r w:rsidRPr="004B08BF">
              <w:t>Folyamatban lévő beruházások címzett és céltámogatása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</w:p>
        </w:tc>
      </w:tr>
      <w:tr w:rsidR="00DA6F23" w:rsidTr="00CF6E04">
        <w:trPr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87" w:type="dxa"/>
          </w:tcPr>
          <w:p w:rsidR="00DA6F23" w:rsidRPr="00F348B0" w:rsidRDefault="00DA6F23" w:rsidP="00CF6E0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Új, induló beruházás címzett támogatása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</w:p>
        </w:tc>
      </w:tr>
      <w:tr w:rsidR="00DA6F23" w:rsidTr="00CF6E04">
        <w:trPr>
          <w:cantSplit/>
          <w:trHeight w:val="317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087" w:type="dxa"/>
          </w:tcPr>
          <w:p w:rsidR="00DA6F23" w:rsidRPr="004B08BF" w:rsidRDefault="00DA6F23" w:rsidP="00CF6E04">
            <w:r w:rsidRPr="004B08BF">
              <w:t>Központosított célelőirányzatból várható felhalmozási célú támogatás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</w:p>
        </w:tc>
      </w:tr>
      <w:tr w:rsidR="00DA6F23" w:rsidTr="00CF6E04">
        <w:trPr>
          <w:cantSplit/>
          <w:trHeight w:val="341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DA6F23" w:rsidRPr="004B08BF" w:rsidRDefault="00DA6F23" w:rsidP="00CF6E04">
            <w:r w:rsidRPr="003C32D9">
              <w:t>Felhalmozás ÁFA visszatérülése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</w:p>
        </w:tc>
      </w:tr>
      <w:tr w:rsidR="00DA6F23" w:rsidTr="00CF6E04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3" w:rsidRPr="004B08BF" w:rsidRDefault="00DA6F23" w:rsidP="00CF6E04">
            <w:r w:rsidRPr="004B08BF">
              <w:t>Előző évi – fel</w:t>
            </w:r>
            <w:r>
              <w:t xml:space="preserve">halmozási célú – </w:t>
            </w:r>
            <w:r w:rsidRPr="004B08BF">
              <w:t>maradvány, vállalkozási eredmény igénybevétele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629.155</w:t>
            </w:r>
          </w:p>
        </w:tc>
        <w:tc>
          <w:tcPr>
            <w:tcW w:w="1707" w:type="dxa"/>
          </w:tcPr>
          <w:p w:rsidR="00DA6F23" w:rsidRPr="000D6228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636.819</w:t>
            </w:r>
          </w:p>
        </w:tc>
      </w:tr>
      <w:tr w:rsidR="00DA6F23" w:rsidTr="00CF6E04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A6F23" w:rsidRDefault="00DA6F23" w:rsidP="00CF6E0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3" w:rsidRPr="004B08BF" w:rsidRDefault="00DA6F23" w:rsidP="00CF6E04">
            <w:pPr>
              <w:rPr>
                <w:b/>
                <w:bCs/>
              </w:rPr>
            </w:pPr>
            <w:r w:rsidRPr="004B08BF">
              <w:rPr>
                <w:b/>
                <w:bCs/>
              </w:rPr>
              <w:t>Bevételek összesen: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A6F23" w:rsidRPr="003C32D9" w:rsidRDefault="00DA6F2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629.155</w:t>
            </w: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1.544.232</w:t>
            </w:r>
          </w:p>
        </w:tc>
      </w:tr>
      <w:tr w:rsidR="00DA6F23" w:rsidTr="00CF6E04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A6F23" w:rsidRDefault="00DA6F23" w:rsidP="00CF6E0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3" w:rsidRPr="00AB3052" w:rsidRDefault="00DA6F23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629.155</w:t>
            </w:r>
          </w:p>
        </w:tc>
        <w:tc>
          <w:tcPr>
            <w:tcW w:w="1707" w:type="dxa"/>
          </w:tcPr>
          <w:p w:rsidR="00DA6F23" w:rsidRPr="000D6228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1.544.232</w:t>
            </w:r>
          </w:p>
        </w:tc>
      </w:tr>
      <w:tr w:rsidR="00DA6F23" w:rsidTr="00CF6E04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A6F23" w:rsidRDefault="00DA6F23" w:rsidP="00CF6E0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3" w:rsidRPr="00AB3052" w:rsidRDefault="00DA6F23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DA6F23" w:rsidRPr="005D3CF5" w:rsidRDefault="00DA6F23" w:rsidP="00CF6E04">
            <w:pPr>
              <w:jc w:val="right"/>
              <w:rPr>
                <w:bCs/>
              </w:rPr>
            </w:pPr>
          </w:p>
        </w:tc>
      </w:tr>
      <w:tr w:rsidR="00DA6F23" w:rsidTr="00CF6E04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A6F23" w:rsidRDefault="00DA6F23" w:rsidP="00CF6E0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3" w:rsidRPr="004B08BF" w:rsidRDefault="00DA6F23" w:rsidP="00CF6E04">
            <w:pPr>
              <w:rPr>
                <w:b/>
                <w:bCs/>
              </w:rPr>
            </w:pPr>
            <w:r w:rsidRPr="004B08BF">
              <w:rPr>
                <w:b/>
                <w:bCs/>
              </w:rPr>
              <w:t>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A6F23" w:rsidRPr="003C32D9" w:rsidRDefault="00DA6F23" w:rsidP="00CF6E04">
            <w:pPr>
              <w:jc w:val="right"/>
              <w:rPr>
                <w:b/>
                <w:bCs/>
              </w:rPr>
            </w:pP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/>
                <w:bCs/>
              </w:rPr>
            </w:pPr>
          </w:p>
        </w:tc>
      </w:tr>
      <w:tr w:rsidR="00DA6F23" w:rsidTr="00CF6E04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A6F23" w:rsidRPr="003C32D9" w:rsidRDefault="00DA6F23" w:rsidP="00CF6E04">
            <w:pPr>
              <w:jc w:val="right"/>
              <w:rPr>
                <w:b/>
              </w:rPr>
            </w:pPr>
            <w:r w:rsidRPr="003C32D9">
              <w:rPr>
                <w:b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23" w:rsidRPr="003C32D9" w:rsidRDefault="00DA6F23" w:rsidP="00CF6E04">
            <w:r w:rsidRPr="003C32D9">
              <w:t>Beruházási 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645.816</w:t>
            </w:r>
          </w:p>
        </w:tc>
        <w:tc>
          <w:tcPr>
            <w:tcW w:w="1707" w:type="dxa"/>
          </w:tcPr>
          <w:p w:rsidR="00DA6F23" w:rsidRPr="000D6228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1.133.044</w:t>
            </w:r>
          </w:p>
        </w:tc>
      </w:tr>
      <w:tr w:rsidR="00DA6F23" w:rsidTr="00CF6E04">
        <w:trPr>
          <w:cantSplit/>
          <w:trHeight w:val="256"/>
          <w:jc w:val="center"/>
        </w:trPr>
        <w:tc>
          <w:tcPr>
            <w:tcW w:w="82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  <w:r w:rsidRPr="003C32D9">
              <w:rPr>
                <w:b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DA6F23" w:rsidRPr="003C32D9" w:rsidRDefault="00DA6F23" w:rsidP="00CF6E04">
            <w:r w:rsidRPr="003C32D9">
              <w:t>Felújítási kiadások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39.325</w:t>
            </w:r>
          </w:p>
        </w:tc>
        <w:tc>
          <w:tcPr>
            <w:tcW w:w="1707" w:type="dxa"/>
          </w:tcPr>
          <w:p w:rsidR="00DA6F23" w:rsidRPr="000D6228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358.218</w:t>
            </w:r>
          </w:p>
        </w:tc>
      </w:tr>
      <w:tr w:rsidR="00DA6F23" w:rsidTr="00CF6E04">
        <w:trPr>
          <w:cantSplit/>
          <w:trHeight w:val="256"/>
          <w:jc w:val="center"/>
        </w:trPr>
        <w:tc>
          <w:tcPr>
            <w:tcW w:w="82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  <w:r w:rsidRPr="003C32D9">
              <w:rPr>
                <w:b/>
              </w:rPr>
              <w:t>3.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DA6F23" w:rsidRPr="00F348B0" w:rsidRDefault="00DA6F23" w:rsidP="00CF6E0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DA6F23" w:rsidRPr="005D3CF5" w:rsidRDefault="00DA6F23" w:rsidP="00CF6E04">
            <w:pPr>
              <w:jc w:val="right"/>
              <w:rPr>
                <w:b/>
                <w:bCs/>
              </w:rPr>
            </w:pPr>
          </w:p>
        </w:tc>
      </w:tr>
      <w:tr w:rsidR="00DA6F23" w:rsidTr="00CF6E04">
        <w:trPr>
          <w:jc w:val="center"/>
        </w:trPr>
        <w:tc>
          <w:tcPr>
            <w:tcW w:w="82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  <w:r w:rsidRPr="003C32D9">
              <w:rPr>
                <w:b/>
              </w:rPr>
              <w:t>4.</w:t>
            </w:r>
          </w:p>
        </w:tc>
        <w:tc>
          <w:tcPr>
            <w:tcW w:w="5087" w:type="dxa"/>
          </w:tcPr>
          <w:p w:rsidR="00DA6F23" w:rsidRPr="003C32D9" w:rsidRDefault="00DA6F23" w:rsidP="00CF6E04">
            <w:pPr>
              <w:jc w:val="both"/>
              <w:rPr>
                <w:bCs/>
              </w:rPr>
            </w:pPr>
            <w:r w:rsidRPr="003C32D9">
              <w:rPr>
                <w:bCs/>
              </w:rPr>
              <w:t xml:space="preserve">Felhalmozási célú pénzeszköz átadás 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1.800</w:t>
            </w: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Cs/>
              </w:rPr>
            </w:pPr>
            <w:r>
              <w:rPr>
                <w:bCs/>
              </w:rPr>
              <w:t>3.196</w:t>
            </w:r>
          </w:p>
        </w:tc>
      </w:tr>
      <w:tr w:rsidR="00DA6F23" w:rsidTr="00CF6E04">
        <w:trPr>
          <w:jc w:val="center"/>
        </w:trPr>
        <w:tc>
          <w:tcPr>
            <w:tcW w:w="82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  <w:r w:rsidRPr="003C32D9">
              <w:rPr>
                <w:b/>
              </w:rPr>
              <w:t>5.</w:t>
            </w:r>
          </w:p>
        </w:tc>
        <w:tc>
          <w:tcPr>
            <w:tcW w:w="5087" w:type="dxa"/>
          </w:tcPr>
          <w:p w:rsidR="00DA6F23" w:rsidRPr="003C32D9" w:rsidRDefault="00DA6F23" w:rsidP="00CF6E04">
            <w:r w:rsidRPr="003C32D9">
              <w:t>Finanszírozási kiadások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Cs/>
              </w:rPr>
            </w:pPr>
          </w:p>
        </w:tc>
      </w:tr>
      <w:tr w:rsidR="00DA6F23" w:rsidTr="00CF6E04">
        <w:trPr>
          <w:cantSplit/>
          <w:trHeight w:val="188"/>
          <w:jc w:val="center"/>
        </w:trPr>
        <w:tc>
          <w:tcPr>
            <w:tcW w:w="82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87" w:type="dxa"/>
          </w:tcPr>
          <w:p w:rsidR="00DA6F23" w:rsidRPr="003C32D9" w:rsidRDefault="00DA6F23" w:rsidP="00CF6E04">
            <w:r>
              <w:t>Fejlesztési</w:t>
            </w:r>
            <w:r w:rsidRPr="003C32D9">
              <w:t xml:space="preserve"> tartalék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Cs/>
              </w:rPr>
            </w:pPr>
          </w:p>
        </w:tc>
      </w:tr>
      <w:tr w:rsidR="00DA6F23" w:rsidTr="00CF6E04">
        <w:trPr>
          <w:cantSplit/>
          <w:trHeight w:val="254"/>
          <w:jc w:val="center"/>
        </w:trPr>
        <w:tc>
          <w:tcPr>
            <w:tcW w:w="82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87" w:type="dxa"/>
          </w:tcPr>
          <w:p w:rsidR="00DA6F23" w:rsidRPr="003C32D9" w:rsidRDefault="00DA6F23" w:rsidP="00CF6E04">
            <w:r w:rsidRPr="003C32D9">
              <w:t>Felhalmozási célú év végi tervezett maradvány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Cs/>
              </w:rPr>
            </w:pPr>
          </w:p>
        </w:tc>
      </w:tr>
      <w:tr w:rsidR="00DA6F23" w:rsidTr="00CF6E04">
        <w:trPr>
          <w:cantSplit/>
          <w:trHeight w:val="347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87" w:type="dxa"/>
          </w:tcPr>
          <w:p w:rsidR="00DA6F23" w:rsidRPr="004B08BF" w:rsidRDefault="00DA6F23" w:rsidP="00CF6E04">
            <w:pPr>
              <w:rPr>
                <w:b/>
              </w:rPr>
            </w:pPr>
            <w:r w:rsidRPr="004B08BF">
              <w:rPr>
                <w:b/>
                <w:bCs/>
              </w:rPr>
              <w:t>Kiadások összesen: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  <w:rPr>
                <w:b/>
              </w:rPr>
            </w:pPr>
            <w:r>
              <w:rPr>
                <w:b/>
              </w:rPr>
              <w:t>686.941</w:t>
            </w:r>
          </w:p>
        </w:tc>
        <w:tc>
          <w:tcPr>
            <w:tcW w:w="1707" w:type="dxa"/>
          </w:tcPr>
          <w:p w:rsidR="00DA6F23" w:rsidRDefault="00DA6F23" w:rsidP="00CF6E04">
            <w:pPr>
              <w:jc w:val="right"/>
              <w:rPr>
                <w:b/>
              </w:rPr>
            </w:pPr>
            <w:r>
              <w:rPr>
                <w:b/>
              </w:rPr>
              <w:t>1.494.458</w:t>
            </w:r>
          </w:p>
        </w:tc>
      </w:tr>
      <w:tr w:rsidR="00DA6F23" w:rsidTr="00CF6E04">
        <w:trPr>
          <w:cantSplit/>
          <w:trHeight w:val="347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87" w:type="dxa"/>
          </w:tcPr>
          <w:p w:rsidR="00DA6F23" w:rsidRPr="00AB3052" w:rsidRDefault="00DA6F23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</w:pPr>
            <w:r>
              <w:t>686.941</w:t>
            </w:r>
          </w:p>
        </w:tc>
        <w:tc>
          <w:tcPr>
            <w:tcW w:w="1707" w:type="dxa"/>
          </w:tcPr>
          <w:p w:rsidR="00DA6F23" w:rsidRPr="008B3429" w:rsidRDefault="00DA6F23" w:rsidP="00CF6E04">
            <w:pPr>
              <w:jc w:val="right"/>
            </w:pPr>
            <w:r>
              <w:t>1.494.458</w:t>
            </w:r>
          </w:p>
        </w:tc>
      </w:tr>
      <w:tr w:rsidR="00DA6F23" w:rsidTr="00CF6E04">
        <w:trPr>
          <w:cantSplit/>
          <w:trHeight w:val="347"/>
          <w:jc w:val="center"/>
        </w:trPr>
        <w:tc>
          <w:tcPr>
            <w:tcW w:w="828" w:type="dxa"/>
          </w:tcPr>
          <w:p w:rsidR="00DA6F23" w:rsidRDefault="00DA6F23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87" w:type="dxa"/>
          </w:tcPr>
          <w:p w:rsidR="00DA6F23" w:rsidRPr="00AB3052" w:rsidRDefault="00DA6F23" w:rsidP="00CF6E0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08" w:type="dxa"/>
          </w:tcPr>
          <w:p w:rsidR="00DA6F23" w:rsidRPr="003C32D9" w:rsidRDefault="00DA6F23" w:rsidP="00CF6E04">
            <w:pPr>
              <w:jc w:val="right"/>
            </w:pPr>
          </w:p>
        </w:tc>
        <w:tc>
          <w:tcPr>
            <w:tcW w:w="1707" w:type="dxa"/>
          </w:tcPr>
          <w:p w:rsidR="00DA6F23" w:rsidRPr="005D3CF5" w:rsidRDefault="00DA6F23" w:rsidP="00CF6E04">
            <w:pPr>
              <w:jc w:val="right"/>
            </w:pPr>
          </w:p>
        </w:tc>
      </w:tr>
    </w:tbl>
    <w:p w:rsidR="00DA6F23" w:rsidRDefault="00DA6F23" w:rsidP="00DA6F23">
      <w:pPr>
        <w:rPr>
          <w:sz w:val="22"/>
          <w:szCs w:val="22"/>
        </w:rPr>
      </w:pPr>
    </w:p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DA6F23"/>
    <w:rsid w:val="008D2326"/>
    <w:rsid w:val="00A40DE5"/>
    <w:rsid w:val="00CC7558"/>
    <w:rsid w:val="00DA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6F23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A6F23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DA6F23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2019-04-04T05:19:00Z</dcterms:created>
  <dcterms:modified xsi:type="dcterms:W3CDTF">2019-04-04T05:19:00Z</dcterms:modified>
</cp:coreProperties>
</file>