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CE" w:rsidRPr="009C01B6" w:rsidRDefault="000A30CE" w:rsidP="000A30CE">
      <w:pPr>
        <w:spacing w:line="360" w:lineRule="auto"/>
        <w:jc w:val="right"/>
        <w:rPr>
          <w:sz w:val="22"/>
          <w:szCs w:val="22"/>
        </w:rPr>
      </w:pPr>
      <w:r w:rsidRPr="009C01B6">
        <w:rPr>
          <w:sz w:val="22"/>
          <w:szCs w:val="22"/>
        </w:rPr>
        <w:t>3. függelék Bükkszentmárton Község</w:t>
      </w:r>
      <w:r>
        <w:rPr>
          <w:sz w:val="22"/>
          <w:szCs w:val="22"/>
        </w:rPr>
        <w:t>i Önkormányzat</w:t>
      </w:r>
      <w:r w:rsidRPr="009C01B6">
        <w:rPr>
          <w:sz w:val="22"/>
          <w:szCs w:val="22"/>
        </w:rPr>
        <w:t xml:space="preserve"> Képviselő-testületének </w:t>
      </w:r>
    </w:p>
    <w:p w:rsidR="000A30CE" w:rsidRPr="009C01B6" w:rsidRDefault="000A30CE" w:rsidP="000A30CE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14</w:t>
      </w:r>
      <w:r w:rsidRPr="009C01B6">
        <w:rPr>
          <w:sz w:val="22"/>
          <w:szCs w:val="22"/>
        </w:rPr>
        <w:t>/2015. (</w:t>
      </w:r>
      <w:r>
        <w:rPr>
          <w:sz w:val="22"/>
          <w:szCs w:val="22"/>
        </w:rPr>
        <w:t>IX.09.</w:t>
      </w:r>
      <w:r w:rsidRPr="009C01B6">
        <w:rPr>
          <w:sz w:val="22"/>
          <w:szCs w:val="22"/>
        </w:rPr>
        <w:t>) önkormányzati rendeletéhez</w:t>
      </w:r>
    </w:p>
    <w:p w:rsidR="000A30CE" w:rsidRPr="009C01B6" w:rsidRDefault="000A30CE" w:rsidP="000A30CE">
      <w:pPr>
        <w:spacing w:line="360" w:lineRule="auto"/>
        <w:rPr>
          <w:sz w:val="22"/>
          <w:szCs w:val="22"/>
        </w:rPr>
      </w:pPr>
    </w:p>
    <w:p w:rsidR="000A30CE" w:rsidRPr="009C01B6" w:rsidRDefault="000A30CE" w:rsidP="000A30CE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0A30CE" w:rsidRPr="009C01B6" w:rsidRDefault="000A30CE" w:rsidP="000A30CE">
      <w:pPr>
        <w:pStyle w:val="Szvegtrzsbehzssal"/>
        <w:spacing w:line="360" w:lineRule="auto"/>
        <w:jc w:val="center"/>
        <w:rPr>
          <w:bCs/>
          <w:sz w:val="22"/>
          <w:szCs w:val="22"/>
        </w:rPr>
      </w:pPr>
      <w:r w:rsidRPr="009C01B6">
        <w:rPr>
          <w:bCs/>
          <w:sz w:val="22"/>
          <w:szCs w:val="22"/>
        </w:rPr>
        <w:t>Az Önkormányzat társulásainak és azon érdekképviseleti szerveknek a felsorolása, melyeknek az Önkormányzat tagja</w:t>
      </w:r>
    </w:p>
    <w:p w:rsidR="000A30CE" w:rsidRPr="009C01B6" w:rsidRDefault="000A30CE" w:rsidP="000A30CE">
      <w:pPr>
        <w:pStyle w:val="Szvegtrzsbehzssal"/>
        <w:spacing w:line="360" w:lineRule="auto"/>
        <w:ind w:hanging="360"/>
        <w:jc w:val="both"/>
        <w:rPr>
          <w:color w:val="FF0000"/>
          <w:sz w:val="22"/>
          <w:szCs w:val="22"/>
        </w:rPr>
      </w:pPr>
    </w:p>
    <w:p w:rsidR="000A30CE" w:rsidRPr="009C01B6" w:rsidRDefault="000A30CE" w:rsidP="000A30CE">
      <w:pPr>
        <w:numPr>
          <w:ilvl w:val="0"/>
          <w:numId w:val="1"/>
        </w:numPr>
        <w:tabs>
          <w:tab w:val="left" w:pos="5529"/>
          <w:tab w:val="left" w:pos="6379"/>
        </w:tabs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proofErr w:type="spellStart"/>
      <w:r w:rsidRPr="009C01B6">
        <w:rPr>
          <w:color w:val="000000" w:themeColor="text1"/>
          <w:sz w:val="22"/>
          <w:szCs w:val="22"/>
        </w:rPr>
        <w:t>Bélapátfalva-Bükkszentmárton-Mónosbél</w:t>
      </w:r>
      <w:proofErr w:type="spellEnd"/>
      <w:r w:rsidRPr="009C01B6">
        <w:rPr>
          <w:color w:val="000000" w:themeColor="text1"/>
          <w:sz w:val="22"/>
          <w:szCs w:val="22"/>
        </w:rPr>
        <w:t xml:space="preserve"> Köznevelési Intézményfenntartó Társulás</w:t>
      </w:r>
    </w:p>
    <w:p w:rsidR="000A30CE" w:rsidRPr="009C01B6" w:rsidRDefault="000A30CE" w:rsidP="000A30CE">
      <w:pPr>
        <w:numPr>
          <w:ilvl w:val="0"/>
          <w:numId w:val="1"/>
        </w:numPr>
        <w:tabs>
          <w:tab w:val="left" w:pos="5529"/>
          <w:tab w:val="left" w:pos="6379"/>
        </w:tabs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>Bélapátfalva és Térsége Gyermekjóléti és Szociális Társulás</w:t>
      </w:r>
    </w:p>
    <w:p w:rsidR="000A30CE" w:rsidRPr="007A4FBB" w:rsidRDefault="000A30CE" w:rsidP="000A30CE">
      <w:pPr>
        <w:numPr>
          <w:ilvl w:val="0"/>
          <w:numId w:val="1"/>
        </w:numPr>
        <w:tabs>
          <w:tab w:val="left" w:pos="5529"/>
          <w:tab w:val="left" w:pos="6379"/>
        </w:tabs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7A4FBB">
        <w:rPr>
          <w:color w:val="000000" w:themeColor="text1"/>
          <w:sz w:val="22"/>
          <w:szCs w:val="22"/>
        </w:rPr>
        <w:t>Heves Megyei Regionális Hulladékgazdálkodási Társulás</w:t>
      </w:r>
    </w:p>
    <w:p w:rsidR="000A30CE" w:rsidRPr="007A4FBB" w:rsidRDefault="000A30CE" w:rsidP="000A30CE">
      <w:pPr>
        <w:numPr>
          <w:ilvl w:val="0"/>
          <w:numId w:val="1"/>
        </w:numPr>
        <w:tabs>
          <w:tab w:val="left" w:pos="5529"/>
          <w:tab w:val="left" w:pos="6379"/>
        </w:tabs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7A4FBB">
        <w:rPr>
          <w:color w:val="000000" w:themeColor="text1"/>
          <w:sz w:val="22"/>
          <w:szCs w:val="22"/>
        </w:rPr>
        <w:t>Települési Önkormányzatok Országos Szövetsége</w:t>
      </w:r>
    </w:p>
    <w:p w:rsidR="000A30CE" w:rsidRPr="007A4FBB" w:rsidRDefault="000A30CE" w:rsidP="000A30CE">
      <w:pPr>
        <w:numPr>
          <w:ilvl w:val="0"/>
          <w:numId w:val="1"/>
        </w:numPr>
        <w:tabs>
          <w:tab w:val="left" w:pos="5529"/>
          <w:tab w:val="left" w:pos="6379"/>
        </w:tabs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7A4FBB">
        <w:rPr>
          <w:color w:val="000000" w:themeColor="text1"/>
          <w:sz w:val="22"/>
          <w:szCs w:val="22"/>
        </w:rPr>
        <w:t xml:space="preserve">Bükki Településszövetség </w:t>
      </w:r>
    </w:p>
    <w:p w:rsidR="000A30CE" w:rsidRPr="009C01B6" w:rsidRDefault="000A30CE" w:rsidP="000A30CE">
      <w:pPr>
        <w:spacing w:line="360" w:lineRule="auto"/>
        <w:rPr>
          <w:sz w:val="22"/>
          <w:szCs w:val="22"/>
        </w:rPr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381F"/>
    <w:multiLevelType w:val="hybridMultilevel"/>
    <w:tmpl w:val="CD0257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A30CE"/>
    <w:rsid w:val="000A30CE"/>
    <w:rsid w:val="00602805"/>
    <w:rsid w:val="00F3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3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30CE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A30C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A30C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437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2015-09-10T11:53:00Z</dcterms:created>
  <dcterms:modified xsi:type="dcterms:W3CDTF">2015-09-10T11:53:00Z</dcterms:modified>
</cp:coreProperties>
</file>