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29" w:rsidRDefault="00336129" w:rsidP="0076331C">
      <w:pPr>
        <w:pStyle w:val="NormlWeb"/>
        <w:numPr>
          <w:ilvl w:val="0"/>
          <w:numId w:val="1"/>
        </w:numPr>
        <w:jc w:val="right"/>
        <w:rPr>
          <w:b/>
        </w:rPr>
      </w:pPr>
      <w:r>
        <w:rPr>
          <w:b/>
        </w:rPr>
        <w:t xml:space="preserve">melléklet </w:t>
      </w:r>
      <w:r w:rsidR="00431DC9">
        <w:rPr>
          <w:b/>
        </w:rPr>
        <w:t>6</w:t>
      </w:r>
      <w:bookmarkStart w:id="0" w:name="_GoBack"/>
      <w:bookmarkEnd w:id="0"/>
      <w:r>
        <w:rPr>
          <w:b/>
        </w:rPr>
        <w:t>/2017. (III.30.)</w:t>
      </w:r>
      <w:r w:rsidR="0076331C">
        <w:rPr>
          <w:b/>
        </w:rPr>
        <w:t xml:space="preserve"> önkormányzati rendelethez</w:t>
      </w:r>
    </w:p>
    <w:p w:rsidR="008666FC" w:rsidRPr="00336129" w:rsidRDefault="008666FC" w:rsidP="00336129">
      <w:pPr>
        <w:pStyle w:val="NormlWeb"/>
        <w:jc w:val="both"/>
        <w:rPr>
          <w:b/>
        </w:rPr>
      </w:pPr>
      <w:r w:rsidRPr="00336129">
        <w:rPr>
          <w:b/>
        </w:rPr>
        <w:t>Kormányzati funkciók:</w:t>
      </w:r>
    </w:p>
    <w:p w:rsidR="008666FC" w:rsidRPr="00336129" w:rsidRDefault="008666FC" w:rsidP="00336129">
      <w:pPr>
        <w:pStyle w:val="NormlWeb"/>
        <w:jc w:val="both"/>
      </w:pPr>
      <w:r w:rsidRPr="00336129">
        <w:t>011130   Önkormányzatok és önkormányzati hivatalok jogalkotó, és általános</w:t>
      </w:r>
    </w:p>
    <w:p w:rsidR="008666FC" w:rsidRPr="00336129" w:rsidRDefault="008666FC" w:rsidP="00336129">
      <w:pPr>
        <w:pStyle w:val="NormlWeb"/>
        <w:jc w:val="both"/>
      </w:pPr>
      <w:r w:rsidRPr="00336129">
        <w:t xml:space="preserve">              </w:t>
      </w:r>
      <w:proofErr w:type="gramStart"/>
      <w:r w:rsidRPr="00336129">
        <w:t>igazgatási</w:t>
      </w:r>
      <w:proofErr w:type="gramEnd"/>
      <w:r w:rsidRPr="00336129">
        <w:t xml:space="preserve"> tevékenysége</w:t>
      </w:r>
    </w:p>
    <w:p w:rsidR="008666FC" w:rsidRPr="00336129" w:rsidRDefault="008666FC" w:rsidP="00336129">
      <w:pPr>
        <w:pStyle w:val="NormlWeb"/>
        <w:jc w:val="both"/>
      </w:pPr>
      <w:r w:rsidRPr="00336129">
        <w:t>013320  Köztemető fenntartás és működtetés</w:t>
      </w:r>
    </w:p>
    <w:p w:rsidR="008666FC" w:rsidRPr="00336129" w:rsidRDefault="008666FC" w:rsidP="00336129">
      <w:pPr>
        <w:pStyle w:val="NormlWeb"/>
        <w:jc w:val="both"/>
      </w:pPr>
      <w:r w:rsidRPr="00336129">
        <w:t>013350  Önkormányzati vagyonnal való gazdálkodással kapcsolatos feladatok      </w:t>
      </w:r>
    </w:p>
    <w:p w:rsidR="008666FC" w:rsidRPr="00336129" w:rsidRDefault="008666FC" w:rsidP="00336129">
      <w:pPr>
        <w:pStyle w:val="NormlWeb"/>
        <w:jc w:val="both"/>
      </w:pPr>
      <w:r w:rsidRPr="00336129">
        <w:t>018010  Önkormányzatok elszámolásai a központi költségvetéssel</w:t>
      </w:r>
    </w:p>
    <w:p w:rsidR="008666FC" w:rsidRPr="00336129" w:rsidRDefault="008666FC" w:rsidP="00336129">
      <w:pPr>
        <w:pStyle w:val="NormlWeb"/>
        <w:jc w:val="both"/>
      </w:pPr>
      <w:r w:rsidRPr="00336129">
        <w:t>018030  Támogatási célú finanszírozási műveletek</w:t>
      </w:r>
    </w:p>
    <w:p w:rsidR="008666FC" w:rsidRPr="00336129" w:rsidRDefault="008666FC" w:rsidP="00336129">
      <w:pPr>
        <w:pStyle w:val="NormlWeb"/>
        <w:jc w:val="both"/>
      </w:pPr>
      <w:r w:rsidRPr="00336129">
        <w:t>041231  Rövid időtartamú közfoglalkoztatás</w:t>
      </w:r>
    </w:p>
    <w:p w:rsidR="00051C2D" w:rsidRPr="00336129" w:rsidRDefault="00051C2D" w:rsidP="00336129">
      <w:pPr>
        <w:pStyle w:val="NormlWeb"/>
        <w:jc w:val="both"/>
      </w:pPr>
      <w:r w:rsidRPr="00336129">
        <w:t>041232 Start-munka program- Téli közfoglalkoztatás</w:t>
      </w:r>
    </w:p>
    <w:p w:rsidR="008666FC" w:rsidRPr="00336129" w:rsidRDefault="008666FC" w:rsidP="00336129">
      <w:pPr>
        <w:pStyle w:val="NormlWeb"/>
        <w:jc w:val="both"/>
      </w:pPr>
      <w:r w:rsidRPr="00336129">
        <w:t>041233  Hosszabb időtartamú közfoglalkoztatás</w:t>
      </w:r>
    </w:p>
    <w:p w:rsidR="00051C2D" w:rsidRPr="00336129" w:rsidRDefault="00051C2D" w:rsidP="00336129">
      <w:pPr>
        <w:pStyle w:val="NormlWeb"/>
        <w:jc w:val="both"/>
      </w:pPr>
      <w:r w:rsidRPr="00336129">
        <w:t>045120 Út, autópálya építése</w:t>
      </w:r>
    </w:p>
    <w:p w:rsidR="008666FC" w:rsidRPr="00336129" w:rsidRDefault="008666FC" w:rsidP="00336129">
      <w:pPr>
        <w:pStyle w:val="NormlWeb"/>
        <w:jc w:val="both"/>
      </w:pPr>
      <w:r w:rsidRPr="00336129">
        <w:t>045160  Közutak, hidak, alagutak üzemeltetése, fenntartása</w:t>
      </w:r>
    </w:p>
    <w:p w:rsidR="008666FC" w:rsidRPr="00336129" w:rsidRDefault="008666FC" w:rsidP="00336129">
      <w:pPr>
        <w:pStyle w:val="NormlWeb"/>
        <w:jc w:val="both"/>
      </w:pPr>
      <w:r w:rsidRPr="00336129">
        <w:t>052020  Szennyvíz gyűjtése, tisztítása, elhelyezése</w:t>
      </w:r>
    </w:p>
    <w:p w:rsidR="00051C2D" w:rsidRPr="00336129" w:rsidRDefault="00051C2D" w:rsidP="00336129">
      <w:pPr>
        <w:pStyle w:val="NormlWeb"/>
        <w:jc w:val="both"/>
      </w:pPr>
      <w:r w:rsidRPr="00336129">
        <w:t>052080 Szennyvízcsatorna építése, fenntartása, üzemeltetése</w:t>
      </w:r>
    </w:p>
    <w:p w:rsidR="008666FC" w:rsidRPr="00336129" w:rsidRDefault="008666FC" w:rsidP="00336129">
      <w:pPr>
        <w:pStyle w:val="NormlWeb"/>
        <w:jc w:val="both"/>
      </w:pPr>
      <w:r w:rsidRPr="00336129">
        <w:t>064010   Közvilágítás</w:t>
      </w:r>
    </w:p>
    <w:p w:rsidR="008666FC" w:rsidRPr="00336129" w:rsidRDefault="008666FC" w:rsidP="00336129">
      <w:pPr>
        <w:pStyle w:val="NormlWeb"/>
        <w:jc w:val="both"/>
      </w:pPr>
      <w:r w:rsidRPr="00336129">
        <w:t>066010   Zöldterület-kezelés </w:t>
      </w:r>
    </w:p>
    <w:p w:rsidR="008666FC" w:rsidRPr="00336129" w:rsidRDefault="008666FC" w:rsidP="00336129">
      <w:pPr>
        <w:pStyle w:val="NormlWeb"/>
        <w:jc w:val="both"/>
      </w:pPr>
      <w:r w:rsidRPr="00336129">
        <w:t>066020  Város, községgazdálkodási egyéb szolgáltatások</w:t>
      </w:r>
    </w:p>
    <w:p w:rsidR="00051C2D" w:rsidRPr="00336129" w:rsidRDefault="00051C2D" w:rsidP="00336129">
      <w:pPr>
        <w:pStyle w:val="NormlWeb"/>
        <w:jc w:val="both"/>
      </w:pPr>
      <w:r w:rsidRPr="00336129">
        <w:t>072111 Háziorvosi alapellátás</w:t>
      </w:r>
    </w:p>
    <w:p w:rsidR="00051C2D" w:rsidRPr="00336129" w:rsidRDefault="00051C2D" w:rsidP="00336129">
      <w:pPr>
        <w:pStyle w:val="NormlWeb"/>
        <w:jc w:val="both"/>
      </w:pPr>
      <w:r w:rsidRPr="00336129">
        <w:t>072311 Fogorvosi alapellátás</w:t>
      </w:r>
    </w:p>
    <w:p w:rsidR="008666FC" w:rsidRPr="00336129" w:rsidRDefault="008666FC" w:rsidP="00336129">
      <w:pPr>
        <w:pStyle w:val="NormlWeb"/>
        <w:jc w:val="both"/>
      </w:pPr>
      <w:r w:rsidRPr="00336129">
        <w:t>074031  Család- és nővédelmi egészségügyi gondozás</w:t>
      </w:r>
    </w:p>
    <w:p w:rsidR="00051C2D" w:rsidRPr="00336129" w:rsidRDefault="00051C2D" w:rsidP="00336129">
      <w:pPr>
        <w:pStyle w:val="NormlWeb"/>
        <w:jc w:val="both"/>
      </w:pPr>
      <w:r w:rsidRPr="00336129">
        <w:t>074032 Ifjúság-egészségügyi gondozás</w:t>
      </w:r>
    </w:p>
    <w:p w:rsidR="008666FC" w:rsidRPr="00336129" w:rsidRDefault="008666FC" w:rsidP="00336129">
      <w:pPr>
        <w:pStyle w:val="NormlWeb"/>
        <w:jc w:val="both"/>
      </w:pPr>
      <w:r w:rsidRPr="00336129">
        <w:t>081030  Sportlétesítmények működtetése, és fejlesztése</w:t>
      </w:r>
    </w:p>
    <w:p w:rsidR="00051C2D" w:rsidRPr="00336129" w:rsidRDefault="00051C2D" w:rsidP="00336129">
      <w:pPr>
        <w:pStyle w:val="NormlWeb"/>
        <w:jc w:val="both"/>
      </w:pPr>
      <w:r w:rsidRPr="00336129">
        <w:t>081045 Szabadidősport- (rekreációs sport-) tevékenység és támogatása</w:t>
      </w:r>
    </w:p>
    <w:p w:rsidR="008666FC" w:rsidRPr="00336129" w:rsidRDefault="008666FC" w:rsidP="00336129">
      <w:pPr>
        <w:pStyle w:val="NormlWeb"/>
        <w:jc w:val="both"/>
      </w:pPr>
      <w:r w:rsidRPr="00336129">
        <w:t>082042  Könyvtári állomány gyarapítása, nyilvántartása</w:t>
      </w:r>
    </w:p>
    <w:p w:rsidR="00051C2D" w:rsidRPr="00336129" w:rsidRDefault="00051C2D" w:rsidP="00336129">
      <w:pPr>
        <w:pStyle w:val="NormlWeb"/>
        <w:jc w:val="both"/>
      </w:pPr>
      <w:r w:rsidRPr="00336129">
        <w:lastRenderedPageBreak/>
        <w:t>082043</w:t>
      </w:r>
      <w:r w:rsidR="00336129" w:rsidRPr="00336129">
        <w:t xml:space="preserve"> Könyvtári állomány feltárása, megőrzése, védelme</w:t>
      </w:r>
    </w:p>
    <w:p w:rsidR="008666FC" w:rsidRPr="00336129" w:rsidRDefault="008666FC" w:rsidP="00336129">
      <w:pPr>
        <w:pStyle w:val="NormlWeb"/>
        <w:jc w:val="both"/>
      </w:pPr>
      <w:r w:rsidRPr="00336129">
        <w:t>082044  Könyvtári szolgáltatások</w:t>
      </w:r>
    </w:p>
    <w:p w:rsidR="008666FC" w:rsidRPr="00336129" w:rsidRDefault="008666FC" w:rsidP="00336129">
      <w:pPr>
        <w:pStyle w:val="NormlWeb"/>
        <w:jc w:val="both"/>
      </w:pPr>
      <w:r w:rsidRPr="00336129">
        <w:t>082092  Közművelődés- hagyományos közösségi, kulturális értékek gondozása</w:t>
      </w:r>
    </w:p>
    <w:p w:rsidR="00051C2D" w:rsidRPr="00336129" w:rsidRDefault="00051C2D" w:rsidP="00336129">
      <w:pPr>
        <w:pStyle w:val="NormlWeb"/>
        <w:jc w:val="both"/>
      </w:pPr>
      <w:r w:rsidRPr="00336129">
        <w:t>082093</w:t>
      </w:r>
      <w:r w:rsidR="00336129" w:rsidRPr="00336129">
        <w:t xml:space="preserve"> Közművelődés - egész életre kiterjedő tanulás, amatőr művészetek</w:t>
      </w:r>
    </w:p>
    <w:p w:rsidR="008666FC" w:rsidRPr="00336129" w:rsidRDefault="008666FC" w:rsidP="00336129">
      <w:pPr>
        <w:pStyle w:val="NormlWeb"/>
        <w:jc w:val="both"/>
      </w:pPr>
      <w:r w:rsidRPr="00336129">
        <w:t>084031  Civil szervezetek működési támogatása</w:t>
      </w:r>
    </w:p>
    <w:p w:rsidR="00051C2D" w:rsidRPr="00336129" w:rsidRDefault="00051C2D" w:rsidP="00336129">
      <w:pPr>
        <w:pStyle w:val="NormlWeb"/>
        <w:jc w:val="both"/>
      </w:pPr>
      <w:r w:rsidRPr="00336129">
        <w:t>084040 Egyházak közösségi és hitéleti tevékenységének támogatása</w:t>
      </w:r>
    </w:p>
    <w:p w:rsidR="00051C2D" w:rsidRPr="00336129" w:rsidRDefault="00051C2D" w:rsidP="00336129">
      <w:pPr>
        <w:pStyle w:val="NormlWeb"/>
        <w:jc w:val="both"/>
      </w:pPr>
      <w:r w:rsidRPr="00336129">
        <w:t>086090</w:t>
      </w:r>
      <w:r w:rsidR="00336129" w:rsidRPr="00336129">
        <w:t xml:space="preserve"> Egyéb szabadidős szolgáltatás</w:t>
      </w:r>
    </w:p>
    <w:p w:rsidR="008666FC" w:rsidRPr="00336129" w:rsidRDefault="008666FC" w:rsidP="00336129">
      <w:pPr>
        <w:pStyle w:val="NormlWeb"/>
        <w:jc w:val="both"/>
      </w:pPr>
      <w:r w:rsidRPr="00336129">
        <w:t>091110   Óvodai nevelés, ellátás szakmai feladatai</w:t>
      </w:r>
    </w:p>
    <w:p w:rsidR="00051C2D" w:rsidRPr="00336129" w:rsidRDefault="00051C2D" w:rsidP="00336129">
      <w:pPr>
        <w:pStyle w:val="NormlWeb"/>
        <w:jc w:val="both"/>
      </w:pPr>
      <w:r w:rsidRPr="00336129">
        <w:t>091120 Sajátos nevelési igényű gyermekek óvodai nevelésének, ellátásának szakmai feladatai</w:t>
      </w:r>
    </w:p>
    <w:p w:rsidR="008666FC" w:rsidRPr="00336129" w:rsidRDefault="008666FC" w:rsidP="00336129">
      <w:pPr>
        <w:pStyle w:val="NormlWeb"/>
        <w:jc w:val="both"/>
      </w:pPr>
      <w:r w:rsidRPr="00336129">
        <w:t>091140   Óvodai nevelés, ellátás működtetési feladatai</w:t>
      </w:r>
    </w:p>
    <w:p w:rsidR="00B5065B" w:rsidRPr="00336129" w:rsidRDefault="00B5065B" w:rsidP="00336129">
      <w:pPr>
        <w:pStyle w:val="NormlWeb"/>
        <w:jc w:val="both"/>
      </w:pPr>
      <w:r w:rsidRPr="00336129">
        <w:t>094260 Hallgatói és oktatói ösztöndíjak, egyéb juttatások</w:t>
      </w:r>
    </w:p>
    <w:p w:rsidR="00B5065B" w:rsidRPr="00336129" w:rsidRDefault="00B5065B" w:rsidP="00336129">
      <w:pPr>
        <w:pStyle w:val="NormlWeb"/>
        <w:jc w:val="both"/>
      </w:pPr>
      <w:r w:rsidRPr="00336129">
        <w:t>096015 Gyermekétkeztetés köznevelési intézményben</w:t>
      </w:r>
    </w:p>
    <w:p w:rsidR="00B5065B" w:rsidRPr="00336129" w:rsidRDefault="00B5065B" w:rsidP="00336129">
      <w:pPr>
        <w:pStyle w:val="NormlWeb"/>
        <w:jc w:val="both"/>
      </w:pPr>
      <w:r w:rsidRPr="00336129">
        <w:t>096025 Munkahelyi étkeztetés köznevelési intézményben</w:t>
      </w:r>
    </w:p>
    <w:p w:rsidR="008666FC" w:rsidRPr="00336129" w:rsidRDefault="008666FC" w:rsidP="00336129">
      <w:pPr>
        <w:pStyle w:val="NormlWeb"/>
        <w:jc w:val="both"/>
      </w:pPr>
      <w:r w:rsidRPr="00336129">
        <w:t>103010   Egyéb szociális pénzbeli ellátások és támogatások</w:t>
      </w:r>
    </w:p>
    <w:p w:rsidR="00B5065B" w:rsidRPr="00336129" w:rsidRDefault="00B5065B" w:rsidP="00336129">
      <w:pPr>
        <w:pStyle w:val="NormlWeb"/>
        <w:jc w:val="both"/>
      </w:pPr>
      <w:r w:rsidRPr="00336129">
        <w:t>104030</w:t>
      </w:r>
      <w:r w:rsidR="00336129" w:rsidRPr="00336129">
        <w:t xml:space="preserve"> Gyermekek napközbeni ellátása</w:t>
      </w:r>
    </w:p>
    <w:p w:rsidR="00B5065B" w:rsidRPr="00336129" w:rsidRDefault="00B5065B" w:rsidP="00336129">
      <w:pPr>
        <w:pStyle w:val="NormlWeb"/>
        <w:jc w:val="both"/>
      </w:pPr>
      <w:r w:rsidRPr="00336129">
        <w:t>104031 Gyermekek bölcsődei ellátása</w:t>
      </w:r>
    </w:p>
    <w:p w:rsidR="00B5065B" w:rsidRPr="007D3AF8" w:rsidRDefault="00B5065B" w:rsidP="00336129">
      <w:pPr>
        <w:pStyle w:val="NormlWeb"/>
        <w:jc w:val="both"/>
      </w:pPr>
      <w:r w:rsidRPr="007D3AF8">
        <w:t>104035 Gyermekétkeztetés bölcsődéb</w:t>
      </w:r>
      <w:r w:rsidR="00605E5B" w:rsidRPr="007D3AF8">
        <w:t>en, fogyatékosok nappali int</w:t>
      </w:r>
      <w:r w:rsidRPr="007D3AF8">
        <w:t>é</w:t>
      </w:r>
      <w:r w:rsidR="00605E5B" w:rsidRPr="007D3AF8">
        <w:t>z</w:t>
      </w:r>
      <w:r w:rsidRPr="007D3AF8">
        <w:t>ményében</w:t>
      </w:r>
    </w:p>
    <w:p w:rsidR="00B5065B" w:rsidRPr="00336129" w:rsidRDefault="00B5065B" w:rsidP="00336129">
      <w:pPr>
        <w:pStyle w:val="NormlWeb"/>
        <w:jc w:val="both"/>
      </w:pPr>
      <w:r w:rsidRPr="00336129">
        <w:t xml:space="preserve">104036 </w:t>
      </w:r>
      <w:r w:rsidR="00605E5B" w:rsidRPr="00336129">
        <w:t>Munkahelyi étkeztetés Bölcsődében</w:t>
      </w:r>
    </w:p>
    <w:p w:rsidR="00605E5B" w:rsidRPr="00336129" w:rsidRDefault="00605E5B" w:rsidP="00336129">
      <w:pPr>
        <w:pStyle w:val="NormlWeb"/>
        <w:jc w:val="both"/>
      </w:pPr>
      <w:r w:rsidRPr="00336129">
        <w:t>104037 Intézményen kívüli gyermekétkeztetés</w:t>
      </w:r>
    </w:p>
    <w:p w:rsidR="00605E5B" w:rsidRPr="00336129" w:rsidRDefault="00605E5B" w:rsidP="00336129">
      <w:pPr>
        <w:pStyle w:val="NormlWeb"/>
        <w:jc w:val="both"/>
      </w:pPr>
      <w:r w:rsidRPr="00336129">
        <w:t>107051 Szociális étkeztetés</w:t>
      </w:r>
    </w:p>
    <w:p w:rsidR="00605E5B" w:rsidRPr="00336129" w:rsidRDefault="00605E5B" w:rsidP="00336129">
      <w:pPr>
        <w:pStyle w:val="NormlWeb"/>
        <w:jc w:val="both"/>
      </w:pPr>
      <w:r w:rsidRPr="00336129">
        <w:t>107052 Házi segítségnyújtás</w:t>
      </w:r>
    </w:p>
    <w:p w:rsidR="00605E5B" w:rsidRPr="00336129" w:rsidRDefault="00605E5B" w:rsidP="00336129">
      <w:pPr>
        <w:pStyle w:val="NormlWeb"/>
        <w:jc w:val="both"/>
      </w:pPr>
      <w:r w:rsidRPr="00336129">
        <w:t>107060 Egyéb szociális pénzbeli és természetbeni ellátások, támogatások</w:t>
      </w:r>
    </w:p>
    <w:p w:rsidR="008666FC" w:rsidRPr="00336129" w:rsidRDefault="008666FC" w:rsidP="00336129">
      <w:pPr>
        <w:pStyle w:val="NormlWeb"/>
        <w:jc w:val="both"/>
      </w:pPr>
      <w:r w:rsidRPr="00336129">
        <w:t>900020  Önkormányzatok funkcióra nem sorolható bevételei</w:t>
      </w:r>
    </w:p>
    <w:p w:rsidR="00F268E6" w:rsidRDefault="00605E5B" w:rsidP="007D3AF8">
      <w:pPr>
        <w:pStyle w:val="NormlWeb"/>
        <w:jc w:val="both"/>
      </w:pPr>
      <w:r w:rsidRPr="00336129">
        <w:t>900060 Forgatási és befektetési célú finanszírozási műv</w:t>
      </w:r>
      <w:r w:rsidR="00336129">
        <w:t>eletek</w:t>
      </w:r>
    </w:p>
    <w:sectPr w:rsidR="00F2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C20AF"/>
    <w:multiLevelType w:val="hybridMultilevel"/>
    <w:tmpl w:val="34422F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D8"/>
    <w:rsid w:val="00051C2D"/>
    <w:rsid w:val="00336129"/>
    <w:rsid w:val="00431DC9"/>
    <w:rsid w:val="00605E5B"/>
    <w:rsid w:val="0076331C"/>
    <w:rsid w:val="007D3AF8"/>
    <w:rsid w:val="008666FC"/>
    <w:rsid w:val="00A76DD8"/>
    <w:rsid w:val="00B5065B"/>
    <w:rsid w:val="00F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C2E70-D547-4629-9A3E-DCB9EA2D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6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6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313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6</cp:revision>
  <cp:lastPrinted>2017-04-03T14:31:00Z</cp:lastPrinted>
  <dcterms:created xsi:type="dcterms:W3CDTF">2017-03-30T07:50:00Z</dcterms:created>
  <dcterms:modified xsi:type="dcterms:W3CDTF">2017-04-03T14:32:00Z</dcterms:modified>
</cp:coreProperties>
</file>