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CA" w:rsidRPr="00270EBA" w:rsidRDefault="007C5ACA" w:rsidP="007C5A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270EBA">
        <w:rPr>
          <w:b/>
          <w:sz w:val="24"/>
          <w:szCs w:val="24"/>
        </w:rPr>
        <w:t>. számú</w:t>
      </w:r>
      <w:r>
        <w:rPr>
          <w:b/>
          <w:sz w:val="24"/>
          <w:szCs w:val="24"/>
        </w:rPr>
        <w:t xml:space="preserve"> melléklet a</w:t>
      </w:r>
      <w:r w:rsidRPr="00216EE2">
        <w:rPr>
          <w:sz w:val="24"/>
          <w:szCs w:val="24"/>
        </w:rPr>
        <w:t xml:space="preserve"> </w:t>
      </w:r>
      <w:r w:rsidRPr="00B92E0C">
        <w:rPr>
          <w:b/>
          <w:sz w:val="24"/>
          <w:szCs w:val="24"/>
        </w:rPr>
        <w:t>7/2015. (III.02.)</w:t>
      </w:r>
      <w:r w:rsidRPr="00216EE2">
        <w:rPr>
          <w:sz w:val="24"/>
          <w:szCs w:val="24"/>
        </w:rPr>
        <w:t xml:space="preserve"> </w:t>
      </w:r>
      <w:r w:rsidRPr="00270EBA">
        <w:rPr>
          <w:b/>
          <w:sz w:val="24"/>
          <w:szCs w:val="24"/>
        </w:rPr>
        <w:t>önkormányzati rendelethez</w:t>
      </w:r>
    </w:p>
    <w:p w:rsidR="007C5ACA" w:rsidRPr="00270EBA" w:rsidRDefault="007C5ACA" w:rsidP="007C5ACA">
      <w:pPr>
        <w:rPr>
          <w:b/>
          <w:i/>
          <w:sz w:val="24"/>
          <w:szCs w:val="24"/>
        </w:rPr>
      </w:pPr>
    </w:p>
    <w:p w:rsidR="007C5ACA" w:rsidRPr="00270EBA" w:rsidRDefault="007C5ACA" w:rsidP="007C5ACA">
      <w:pPr>
        <w:rPr>
          <w:b/>
          <w:i/>
          <w:sz w:val="24"/>
          <w:szCs w:val="24"/>
        </w:rPr>
      </w:pPr>
    </w:p>
    <w:p w:rsidR="007C5ACA" w:rsidRPr="00270EBA" w:rsidRDefault="007C5ACA" w:rsidP="007C5ACA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Adósságot keletkeztető ügyletekkel kapcsolatos kötelezettségvállalás</w:t>
      </w:r>
      <w:r w:rsidRPr="00270EBA">
        <w:rPr>
          <w:b/>
          <w:sz w:val="24"/>
          <w:szCs w:val="24"/>
        </w:rPr>
        <w:br/>
        <w:t>és figyelembe veendő bevételek</w:t>
      </w:r>
    </w:p>
    <w:p w:rsidR="007C5ACA" w:rsidRPr="00270EBA" w:rsidRDefault="007C5ACA" w:rsidP="007C5ACA">
      <w:pPr>
        <w:jc w:val="center"/>
        <w:rPr>
          <w:b/>
          <w:i/>
          <w:sz w:val="24"/>
          <w:szCs w:val="24"/>
        </w:rPr>
      </w:pPr>
    </w:p>
    <w:p w:rsidR="007C5ACA" w:rsidRPr="00270EBA" w:rsidRDefault="007C5ACA" w:rsidP="007C5ACA">
      <w:pPr>
        <w:jc w:val="center"/>
        <w:rPr>
          <w:b/>
          <w:i/>
          <w:sz w:val="24"/>
          <w:szCs w:val="24"/>
        </w:rPr>
      </w:pPr>
    </w:p>
    <w:p w:rsidR="007C5ACA" w:rsidRPr="00270EBA" w:rsidRDefault="007C5ACA" w:rsidP="007C5ACA">
      <w:pPr>
        <w:ind w:firstLine="284"/>
        <w:jc w:val="both"/>
        <w:rPr>
          <w:sz w:val="24"/>
          <w:szCs w:val="24"/>
        </w:rPr>
      </w:pPr>
      <w:r w:rsidRPr="00270EBA">
        <w:rPr>
          <w:sz w:val="24"/>
          <w:szCs w:val="24"/>
        </w:rPr>
        <w:t xml:space="preserve">Az önkormányzat a </w:t>
      </w:r>
      <w:proofErr w:type="spellStart"/>
      <w:r>
        <w:rPr>
          <w:sz w:val="24"/>
          <w:szCs w:val="24"/>
        </w:rPr>
        <w:t>Gst</w:t>
      </w:r>
      <w:proofErr w:type="spellEnd"/>
      <w:r>
        <w:rPr>
          <w:sz w:val="24"/>
          <w:szCs w:val="24"/>
        </w:rPr>
        <w:t xml:space="preserve">. </w:t>
      </w:r>
      <w:r w:rsidRPr="00270EBA">
        <w:rPr>
          <w:sz w:val="24"/>
          <w:szCs w:val="24"/>
        </w:rPr>
        <w:t>tv. 3. § (1) bekezdése szerinti adósságot keletkeztető ügyletekből és kezességvállalásokból fennálló kötelezettségeit az adósságot keletkeztető ügyletek futa</w:t>
      </w:r>
      <w:r w:rsidRPr="00270EBA">
        <w:rPr>
          <w:sz w:val="24"/>
          <w:szCs w:val="24"/>
        </w:rPr>
        <w:t>m</w:t>
      </w:r>
      <w:r w:rsidRPr="00270EBA">
        <w:rPr>
          <w:sz w:val="24"/>
          <w:szCs w:val="24"/>
        </w:rPr>
        <w:t>idejének végéig, illetve a kezesség érvényesíthetőségéig:</w:t>
      </w:r>
    </w:p>
    <w:p w:rsidR="007C5ACA" w:rsidRPr="00270EBA" w:rsidRDefault="007C5ACA" w:rsidP="007C5ACA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4915"/>
        <w:gridCol w:w="2083"/>
        <w:gridCol w:w="1650"/>
      </w:tblGrid>
      <w:tr w:rsidR="007C5ACA" w:rsidRPr="003C691B" w:rsidTr="00173181">
        <w:trPr>
          <w:trHeight w:val="211"/>
        </w:trPr>
        <w:tc>
          <w:tcPr>
            <w:tcW w:w="640" w:type="dxa"/>
          </w:tcPr>
          <w:p w:rsidR="007C5ACA" w:rsidRPr="003C691B" w:rsidRDefault="007C5ACA" w:rsidP="001731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vAlign w:val="center"/>
          </w:tcPr>
          <w:p w:rsidR="007C5ACA" w:rsidRPr="003C691B" w:rsidRDefault="007C5ACA" w:rsidP="00173181">
            <w:pPr>
              <w:jc w:val="center"/>
              <w:rPr>
                <w:b/>
                <w:sz w:val="24"/>
                <w:szCs w:val="24"/>
              </w:rPr>
            </w:pPr>
            <w:r w:rsidRPr="003C691B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083" w:type="dxa"/>
            <w:vAlign w:val="center"/>
          </w:tcPr>
          <w:p w:rsidR="007C5ACA" w:rsidRPr="003C691B" w:rsidRDefault="007C5ACA" w:rsidP="00173181">
            <w:pPr>
              <w:jc w:val="center"/>
              <w:rPr>
                <w:b/>
                <w:sz w:val="24"/>
                <w:szCs w:val="24"/>
              </w:rPr>
            </w:pPr>
            <w:r w:rsidRPr="003C691B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50" w:type="dxa"/>
            <w:vAlign w:val="center"/>
          </w:tcPr>
          <w:p w:rsidR="007C5ACA" w:rsidRPr="003C691B" w:rsidRDefault="007C5ACA" w:rsidP="00173181">
            <w:pPr>
              <w:jc w:val="center"/>
              <w:rPr>
                <w:b/>
                <w:sz w:val="24"/>
                <w:szCs w:val="24"/>
              </w:rPr>
            </w:pPr>
            <w:r w:rsidRPr="003C691B">
              <w:rPr>
                <w:b/>
                <w:sz w:val="24"/>
                <w:szCs w:val="24"/>
              </w:rPr>
              <w:t>C</w:t>
            </w:r>
          </w:p>
        </w:tc>
      </w:tr>
      <w:tr w:rsidR="007C5ACA" w:rsidRPr="003C691B" w:rsidTr="00173181">
        <w:trPr>
          <w:trHeight w:val="870"/>
        </w:trPr>
        <w:tc>
          <w:tcPr>
            <w:tcW w:w="640" w:type="dxa"/>
            <w:vAlign w:val="center"/>
          </w:tcPr>
          <w:p w:rsidR="007C5ACA" w:rsidRPr="003C691B" w:rsidRDefault="007C5ACA" w:rsidP="00173181">
            <w:pPr>
              <w:jc w:val="center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1</w:t>
            </w:r>
          </w:p>
        </w:tc>
        <w:tc>
          <w:tcPr>
            <w:tcW w:w="4915" w:type="dxa"/>
            <w:vAlign w:val="center"/>
          </w:tcPr>
          <w:p w:rsidR="007C5ACA" w:rsidRPr="003C691B" w:rsidRDefault="007C5ACA" w:rsidP="00173181">
            <w:pPr>
              <w:jc w:val="center"/>
              <w:rPr>
                <w:b/>
                <w:sz w:val="24"/>
                <w:szCs w:val="24"/>
              </w:rPr>
            </w:pPr>
            <w:r w:rsidRPr="003C691B">
              <w:rPr>
                <w:b/>
                <w:sz w:val="24"/>
                <w:szCs w:val="24"/>
              </w:rPr>
              <w:t>Kötelezettség megnevezése, azonosító adatai</w:t>
            </w:r>
          </w:p>
        </w:tc>
        <w:tc>
          <w:tcPr>
            <w:tcW w:w="2083" w:type="dxa"/>
            <w:vAlign w:val="center"/>
          </w:tcPr>
          <w:p w:rsidR="007C5ACA" w:rsidRPr="003C691B" w:rsidRDefault="007C5ACA" w:rsidP="00173181">
            <w:pPr>
              <w:jc w:val="center"/>
              <w:rPr>
                <w:b/>
                <w:sz w:val="24"/>
                <w:szCs w:val="24"/>
              </w:rPr>
            </w:pPr>
            <w:r w:rsidRPr="003C691B">
              <w:rPr>
                <w:b/>
                <w:sz w:val="24"/>
                <w:szCs w:val="24"/>
              </w:rPr>
              <w:t>futamidő/kezesség</w:t>
            </w:r>
          </w:p>
          <w:p w:rsidR="007C5ACA" w:rsidRPr="003C691B" w:rsidRDefault="007C5ACA" w:rsidP="00173181">
            <w:pPr>
              <w:jc w:val="center"/>
              <w:rPr>
                <w:b/>
                <w:sz w:val="24"/>
                <w:szCs w:val="24"/>
              </w:rPr>
            </w:pPr>
            <w:r w:rsidRPr="003C691B">
              <w:rPr>
                <w:b/>
                <w:sz w:val="24"/>
                <w:szCs w:val="24"/>
              </w:rPr>
              <w:t>érvényesíthetőségi</w:t>
            </w:r>
          </w:p>
          <w:p w:rsidR="007C5ACA" w:rsidRPr="003C691B" w:rsidRDefault="007C5ACA" w:rsidP="00173181">
            <w:pPr>
              <w:jc w:val="center"/>
              <w:rPr>
                <w:b/>
                <w:sz w:val="24"/>
                <w:szCs w:val="24"/>
              </w:rPr>
            </w:pPr>
            <w:r w:rsidRPr="003C691B">
              <w:rPr>
                <w:b/>
                <w:sz w:val="24"/>
                <w:szCs w:val="24"/>
              </w:rPr>
              <w:t>határideje</w:t>
            </w:r>
          </w:p>
        </w:tc>
        <w:tc>
          <w:tcPr>
            <w:tcW w:w="1650" w:type="dxa"/>
            <w:vAlign w:val="center"/>
          </w:tcPr>
          <w:p w:rsidR="007C5ACA" w:rsidRPr="003C691B" w:rsidRDefault="007C5ACA" w:rsidP="00173181">
            <w:pPr>
              <w:jc w:val="center"/>
              <w:rPr>
                <w:b/>
                <w:sz w:val="24"/>
                <w:szCs w:val="24"/>
              </w:rPr>
            </w:pPr>
            <w:r w:rsidRPr="003C691B">
              <w:rPr>
                <w:b/>
                <w:sz w:val="24"/>
                <w:szCs w:val="24"/>
              </w:rPr>
              <w:t>kötelezettség</w:t>
            </w:r>
          </w:p>
          <w:p w:rsidR="007C5ACA" w:rsidRPr="003C691B" w:rsidRDefault="007C5ACA" w:rsidP="00173181">
            <w:pPr>
              <w:jc w:val="center"/>
              <w:rPr>
                <w:b/>
                <w:sz w:val="24"/>
                <w:szCs w:val="24"/>
              </w:rPr>
            </w:pPr>
            <w:r w:rsidRPr="003C691B">
              <w:rPr>
                <w:b/>
                <w:sz w:val="24"/>
                <w:szCs w:val="24"/>
              </w:rPr>
              <w:t>összesen</w:t>
            </w:r>
          </w:p>
        </w:tc>
      </w:tr>
      <w:tr w:rsidR="007C5ACA" w:rsidRPr="003C691B" w:rsidTr="00173181">
        <w:tc>
          <w:tcPr>
            <w:tcW w:w="640" w:type="dxa"/>
            <w:vAlign w:val="center"/>
          </w:tcPr>
          <w:p w:rsidR="007C5ACA" w:rsidRPr="003C691B" w:rsidRDefault="007C5ACA" w:rsidP="00173181">
            <w:pPr>
              <w:jc w:val="center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2</w:t>
            </w:r>
          </w:p>
        </w:tc>
        <w:tc>
          <w:tcPr>
            <w:tcW w:w="4915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nemleges</w:t>
            </w:r>
          </w:p>
        </w:tc>
        <w:tc>
          <w:tcPr>
            <w:tcW w:w="2083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</w:tr>
      <w:tr w:rsidR="007C5ACA" w:rsidRPr="003C691B" w:rsidTr="00173181">
        <w:tc>
          <w:tcPr>
            <w:tcW w:w="640" w:type="dxa"/>
            <w:vAlign w:val="center"/>
          </w:tcPr>
          <w:p w:rsidR="007C5ACA" w:rsidRPr="003C691B" w:rsidRDefault="007C5ACA" w:rsidP="00173181">
            <w:pPr>
              <w:jc w:val="center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3</w:t>
            </w:r>
          </w:p>
        </w:tc>
        <w:tc>
          <w:tcPr>
            <w:tcW w:w="4915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</w:tr>
      <w:tr w:rsidR="007C5ACA" w:rsidRPr="003C691B" w:rsidTr="00173181">
        <w:tc>
          <w:tcPr>
            <w:tcW w:w="640" w:type="dxa"/>
            <w:vAlign w:val="center"/>
          </w:tcPr>
          <w:p w:rsidR="007C5ACA" w:rsidRPr="003C691B" w:rsidRDefault="007C5ACA" w:rsidP="00173181">
            <w:pPr>
              <w:jc w:val="center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4</w:t>
            </w:r>
          </w:p>
        </w:tc>
        <w:tc>
          <w:tcPr>
            <w:tcW w:w="4915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</w:tr>
      <w:tr w:rsidR="007C5ACA" w:rsidRPr="003C691B" w:rsidTr="00173181">
        <w:tc>
          <w:tcPr>
            <w:tcW w:w="640" w:type="dxa"/>
            <w:vAlign w:val="center"/>
          </w:tcPr>
          <w:p w:rsidR="007C5ACA" w:rsidRPr="003C691B" w:rsidRDefault="007C5ACA" w:rsidP="00173181">
            <w:pPr>
              <w:jc w:val="center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5</w:t>
            </w:r>
          </w:p>
        </w:tc>
        <w:tc>
          <w:tcPr>
            <w:tcW w:w="4915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</w:tr>
      <w:tr w:rsidR="007C5ACA" w:rsidRPr="003C691B" w:rsidTr="00173181">
        <w:tc>
          <w:tcPr>
            <w:tcW w:w="640" w:type="dxa"/>
            <w:vAlign w:val="center"/>
          </w:tcPr>
          <w:p w:rsidR="007C5ACA" w:rsidRPr="003C691B" w:rsidRDefault="007C5ACA" w:rsidP="00173181">
            <w:pPr>
              <w:jc w:val="center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6</w:t>
            </w:r>
          </w:p>
        </w:tc>
        <w:tc>
          <w:tcPr>
            <w:tcW w:w="4915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</w:tr>
      <w:tr w:rsidR="007C5ACA" w:rsidRPr="003C691B" w:rsidTr="00173181">
        <w:tc>
          <w:tcPr>
            <w:tcW w:w="640" w:type="dxa"/>
            <w:vAlign w:val="center"/>
          </w:tcPr>
          <w:p w:rsidR="007C5ACA" w:rsidRPr="003C691B" w:rsidRDefault="007C5ACA" w:rsidP="00173181">
            <w:pPr>
              <w:jc w:val="center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7</w:t>
            </w:r>
          </w:p>
        </w:tc>
        <w:tc>
          <w:tcPr>
            <w:tcW w:w="4915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</w:tr>
      <w:tr w:rsidR="007C5ACA" w:rsidRPr="003C691B" w:rsidTr="00173181">
        <w:tc>
          <w:tcPr>
            <w:tcW w:w="640" w:type="dxa"/>
            <w:vAlign w:val="center"/>
          </w:tcPr>
          <w:p w:rsidR="007C5ACA" w:rsidRPr="003C691B" w:rsidRDefault="007C5ACA" w:rsidP="00173181">
            <w:pPr>
              <w:jc w:val="center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8</w:t>
            </w:r>
          </w:p>
        </w:tc>
        <w:tc>
          <w:tcPr>
            <w:tcW w:w="4915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</w:tr>
      <w:tr w:rsidR="007C5ACA" w:rsidRPr="003C691B" w:rsidTr="00173181">
        <w:tc>
          <w:tcPr>
            <w:tcW w:w="640" w:type="dxa"/>
            <w:vAlign w:val="center"/>
          </w:tcPr>
          <w:p w:rsidR="007C5ACA" w:rsidRPr="003C691B" w:rsidRDefault="007C5ACA" w:rsidP="00173181">
            <w:pPr>
              <w:jc w:val="center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9</w:t>
            </w:r>
          </w:p>
        </w:tc>
        <w:tc>
          <w:tcPr>
            <w:tcW w:w="4915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</w:tr>
      <w:tr w:rsidR="007C5ACA" w:rsidRPr="003C691B" w:rsidTr="00173181">
        <w:tc>
          <w:tcPr>
            <w:tcW w:w="640" w:type="dxa"/>
            <w:vAlign w:val="center"/>
          </w:tcPr>
          <w:p w:rsidR="007C5ACA" w:rsidRPr="003C691B" w:rsidRDefault="007C5ACA" w:rsidP="00173181">
            <w:pPr>
              <w:jc w:val="center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10</w:t>
            </w:r>
          </w:p>
        </w:tc>
        <w:tc>
          <w:tcPr>
            <w:tcW w:w="4915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Összesen</w:t>
            </w:r>
          </w:p>
        </w:tc>
        <w:tc>
          <w:tcPr>
            <w:tcW w:w="2083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</w:p>
        </w:tc>
      </w:tr>
    </w:tbl>
    <w:p w:rsidR="007C5ACA" w:rsidRPr="00270EBA" w:rsidRDefault="007C5ACA" w:rsidP="007C5ACA">
      <w:pPr>
        <w:ind w:firstLine="284"/>
        <w:jc w:val="both"/>
        <w:rPr>
          <w:sz w:val="24"/>
          <w:szCs w:val="24"/>
        </w:rPr>
      </w:pPr>
    </w:p>
    <w:p w:rsidR="007C5ACA" w:rsidRPr="00270EBA" w:rsidRDefault="007C5ACA" w:rsidP="007C5ACA">
      <w:pPr>
        <w:ind w:firstLine="284"/>
        <w:jc w:val="both"/>
        <w:rPr>
          <w:sz w:val="24"/>
          <w:szCs w:val="24"/>
        </w:rPr>
      </w:pPr>
      <w:r w:rsidRPr="00270EBA">
        <w:rPr>
          <w:sz w:val="24"/>
          <w:szCs w:val="24"/>
        </w:rPr>
        <w:t>A figyelembe vehető saját bevételek:</w:t>
      </w:r>
    </w:p>
    <w:p w:rsidR="007C5ACA" w:rsidRPr="00270EBA" w:rsidRDefault="007C5ACA" w:rsidP="007C5ACA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270EBA">
        <w:rPr>
          <w:sz w:val="24"/>
          <w:szCs w:val="24"/>
        </w:rPr>
        <w:t>datok</w:t>
      </w:r>
      <w:proofErr w:type="gramEnd"/>
      <w:r w:rsidRPr="00270EBA">
        <w:rPr>
          <w:sz w:val="24"/>
          <w:szCs w:val="24"/>
        </w:rPr>
        <w:t xml:space="preserve">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5317"/>
        <w:gridCol w:w="1964"/>
        <w:gridCol w:w="1367"/>
      </w:tblGrid>
      <w:tr w:rsidR="007C5ACA" w:rsidRPr="003C691B" w:rsidTr="00173181">
        <w:trPr>
          <w:trHeight w:val="70"/>
        </w:trPr>
        <w:tc>
          <w:tcPr>
            <w:tcW w:w="640" w:type="dxa"/>
          </w:tcPr>
          <w:p w:rsidR="007C5ACA" w:rsidRPr="003C691B" w:rsidRDefault="007C5ACA" w:rsidP="001731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7" w:type="dxa"/>
            <w:vAlign w:val="center"/>
          </w:tcPr>
          <w:p w:rsidR="007C5ACA" w:rsidRPr="003C691B" w:rsidRDefault="007C5ACA" w:rsidP="00173181">
            <w:pPr>
              <w:jc w:val="center"/>
              <w:rPr>
                <w:b/>
                <w:sz w:val="24"/>
                <w:szCs w:val="24"/>
              </w:rPr>
            </w:pPr>
            <w:r w:rsidRPr="003C691B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64" w:type="dxa"/>
            <w:vAlign w:val="center"/>
          </w:tcPr>
          <w:p w:rsidR="007C5ACA" w:rsidRPr="003C691B" w:rsidRDefault="007C5ACA" w:rsidP="00173181">
            <w:pPr>
              <w:jc w:val="center"/>
              <w:rPr>
                <w:b/>
                <w:sz w:val="24"/>
                <w:szCs w:val="24"/>
              </w:rPr>
            </w:pPr>
            <w:r w:rsidRPr="003C691B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367" w:type="dxa"/>
            <w:vAlign w:val="center"/>
          </w:tcPr>
          <w:p w:rsidR="007C5ACA" w:rsidRPr="003C691B" w:rsidRDefault="007C5ACA" w:rsidP="00173181">
            <w:pPr>
              <w:jc w:val="center"/>
              <w:rPr>
                <w:b/>
                <w:sz w:val="24"/>
                <w:szCs w:val="24"/>
              </w:rPr>
            </w:pPr>
            <w:r w:rsidRPr="003C691B">
              <w:rPr>
                <w:b/>
                <w:sz w:val="24"/>
                <w:szCs w:val="24"/>
              </w:rPr>
              <w:t>C</w:t>
            </w:r>
          </w:p>
        </w:tc>
      </w:tr>
      <w:tr w:rsidR="007C5ACA" w:rsidRPr="003C691B" w:rsidTr="00173181">
        <w:trPr>
          <w:trHeight w:val="655"/>
        </w:trPr>
        <w:tc>
          <w:tcPr>
            <w:tcW w:w="640" w:type="dxa"/>
            <w:vAlign w:val="center"/>
          </w:tcPr>
          <w:p w:rsidR="007C5ACA" w:rsidRPr="003C691B" w:rsidRDefault="007C5ACA" w:rsidP="00173181">
            <w:pPr>
              <w:jc w:val="center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1</w:t>
            </w:r>
          </w:p>
        </w:tc>
        <w:tc>
          <w:tcPr>
            <w:tcW w:w="5317" w:type="dxa"/>
            <w:vAlign w:val="center"/>
          </w:tcPr>
          <w:p w:rsidR="007C5ACA" w:rsidRPr="003C691B" w:rsidRDefault="007C5ACA" w:rsidP="00173181">
            <w:pPr>
              <w:jc w:val="center"/>
              <w:rPr>
                <w:b/>
                <w:sz w:val="24"/>
                <w:szCs w:val="24"/>
              </w:rPr>
            </w:pPr>
            <w:r w:rsidRPr="003C691B">
              <w:rPr>
                <w:b/>
                <w:sz w:val="24"/>
                <w:szCs w:val="24"/>
              </w:rPr>
              <w:t>Saját bevétel megnevezése, azonosító adatai</w:t>
            </w:r>
          </w:p>
        </w:tc>
        <w:tc>
          <w:tcPr>
            <w:tcW w:w="1964" w:type="dxa"/>
            <w:vAlign w:val="center"/>
          </w:tcPr>
          <w:p w:rsidR="007C5ACA" w:rsidRPr="003C691B" w:rsidRDefault="007C5ACA" w:rsidP="00173181">
            <w:pPr>
              <w:jc w:val="center"/>
              <w:rPr>
                <w:b/>
                <w:sz w:val="24"/>
                <w:szCs w:val="24"/>
              </w:rPr>
            </w:pPr>
            <w:r w:rsidRPr="003C691B">
              <w:rPr>
                <w:b/>
                <w:sz w:val="24"/>
                <w:szCs w:val="24"/>
              </w:rPr>
              <w:t>Rendszeressége,</w:t>
            </w:r>
          </w:p>
          <w:p w:rsidR="007C5ACA" w:rsidRPr="003C691B" w:rsidRDefault="007C5ACA" w:rsidP="00173181">
            <w:pPr>
              <w:jc w:val="center"/>
              <w:rPr>
                <w:b/>
                <w:sz w:val="24"/>
                <w:szCs w:val="24"/>
              </w:rPr>
            </w:pPr>
            <w:r w:rsidRPr="003C691B">
              <w:rPr>
                <w:b/>
                <w:sz w:val="24"/>
                <w:szCs w:val="24"/>
              </w:rPr>
              <w:t>esedékessége</w:t>
            </w:r>
          </w:p>
        </w:tc>
        <w:tc>
          <w:tcPr>
            <w:tcW w:w="1367" w:type="dxa"/>
            <w:vAlign w:val="center"/>
          </w:tcPr>
          <w:p w:rsidR="007C5ACA" w:rsidRPr="003C691B" w:rsidRDefault="007C5ACA" w:rsidP="00173181">
            <w:pPr>
              <w:jc w:val="center"/>
              <w:rPr>
                <w:b/>
                <w:sz w:val="24"/>
                <w:szCs w:val="24"/>
              </w:rPr>
            </w:pPr>
            <w:r w:rsidRPr="003C691B">
              <w:rPr>
                <w:b/>
                <w:sz w:val="24"/>
                <w:szCs w:val="24"/>
              </w:rPr>
              <w:t>Bevétel összege</w:t>
            </w:r>
          </w:p>
        </w:tc>
      </w:tr>
      <w:tr w:rsidR="007C5ACA" w:rsidRPr="003C691B" w:rsidTr="00173181">
        <w:tc>
          <w:tcPr>
            <w:tcW w:w="640" w:type="dxa"/>
            <w:vAlign w:val="center"/>
          </w:tcPr>
          <w:p w:rsidR="007C5ACA" w:rsidRPr="003C691B" w:rsidRDefault="007C5ACA" w:rsidP="00173181">
            <w:pPr>
              <w:jc w:val="center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2</w:t>
            </w:r>
          </w:p>
        </w:tc>
        <w:tc>
          <w:tcPr>
            <w:tcW w:w="5317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Helyi adóból és a települési adóból származó bevétel</w:t>
            </w:r>
          </w:p>
        </w:tc>
        <w:tc>
          <w:tcPr>
            <w:tcW w:w="1964" w:type="dxa"/>
          </w:tcPr>
          <w:p w:rsidR="007C5ACA" w:rsidRPr="003C691B" w:rsidRDefault="007C5ACA" w:rsidP="0017318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C5ACA" w:rsidRPr="003C691B" w:rsidRDefault="007C5ACA" w:rsidP="00173181">
            <w:pPr>
              <w:jc w:val="right"/>
              <w:rPr>
                <w:sz w:val="24"/>
                <w:szCs w:val="24"/>
              </w:rPr>
            </w:pPr>
          </w:p>
        </w:tc>
      </w:tr>
      <w:tr w:rsidR="007C5ACA" w:rsidRPr="003C691B" w:rsidTr="00173181">
        <w:tc>
          <w:tcPr>
            <w:tcW w:w="640" w:type="dxa"/>
            <w:vAlign w:val="center"/>
          </w:tcPr>
          <w:p w:rsidR="007C5ACA" w:rsidRPr="003C691B" w:rsidRDefault="007C5ACA" w:rsidP="00173181">
            <w:pPr>
              <w:jc w:val="center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3</w:t>
            </w:r>
          </w:p>
        </w:tc>
        <w:tc>
          <w:tcPr>
            <w:tcW w:w="5317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Az önkormányzati vagyon és az önkormányzatot megillető vagyoni értékű jog értékesítéséből és hasznos</w:t>
            </w:r>
            <w:r w:rsidRPr="003C691B">
              <w:rPr>
                <w:sz w:val="24"/>
                <w:szCs w:val="24"/>
              </w:rPr>
              <w:t>í</w:t>
            </w:r>
            <w:r w:rsidRPr="003C691B">
              <w:rPr>
                <w:sz w:val="24"/>
                <w:szCs w:val="24"/>
              </w:rPr>
              <w:t>tásából származó bevétel</w:t>
            </w:r>
          </w:p>
        </w:tc>
        <w:tc>
          <w:tcPr>
            <w:tcW w:w="1964" w:type="dxa"/>
          </w:tcPr>
          <w:p w:rsidR="007C5ACA" w:rsidRPr="003C691B" w:rsidRDefault="007C5ACA" w:rsidP="00173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C5ACA" w:rsidRPr="003C691B" w:rsidRDefault="007C5ACA" w:rsidP="00173181">
            <w:pPr>
              <w:jc w:val="right"/>
              <w:rPr>
                <w:sz w:val="24"/>
                <w:szCs w:val="24"/>
              </w:rPr>
            </w:pPr>
          </w:p>
        </w:tc>
      </w:tr>
      <w:tr w:rsidR="007C5ACA" w:rsidRPr="003C691B" w:rsidTr="00173181">
        <w:tc>
          <w:tcPr>
            <w:tcW w:w="640" w:type="dxa"/>
            <w:vAlign w:val="center"/>
          </w:tcPr>
          <w:p w:rsidR="007C5ACA" w:rsidRPr="003C691B" w:rsidRDefault="007C5ACA" w:rsidP="00173181">
            <w:pPr>
              <w:jc w:val="center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4</w:t>
            </w:r>
          </w:p>
        </w:tc>
        <w:tc>
          <w:tcPr>
            <w:tcW w:w="5317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Az osztalék, a koncessziós díj és a hozambevétel</w:t>
            </w:r>
          </w:p>
        </w:tc>
        <w:tc>
          <w:tcPr>
            <w:tcW w:w="1964" w:type="dxa"/>
          </w:tcPr>
          <w:p w:rsidR="007C5ACA" w:rsidRPr="003C691B" w:rsidRDefault="007C5ACA" w:rsidP="0017318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C5ACA" w:rsidRPr="003C691B" w:rsidRDefault="007C5ACA" w:rsidP="00173181">
            <w:pPr>
              <w:jc w:val="right"/>
              <w:rPr>
                <w:sz w:val="24"/>
                <w:szCs w:val="24"/>
              </w:rPr>
            </w:pPr>
          </w:p>
        </w:tc>
      </w:tr>
      <w:tr w:rsidR="007C5ACA" w:rsidRPr="003C691B" w:rsidTr="00173181">
        <w:tc>
          <w:tcPr>
            <w:tcW w:w="640" w:type="dxa"/>
            <w:vAlign w:val="center"/>
          </w:tcPr>
          <w:p w:rsidR="007C5ACA" w:rsidRPr="003C691B" w:rsidRDefault="007C5ACA" w:rsidP="00173181">
            <w:pPr>
              <w:jc w:val="center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5</w:t>
            </w:r>
          </w:p>
        </w:tc>
        <w:tc>
          <w:tcPr>
            <w:tcW w:w="5317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A tárgyi eszköz és az immateriális jószág, részvény, részesedés, vállalat értékesítéséből vagy privatizác</w:t>
            </w:r>
            <w:r w:rsidRPr="003C691B">
              <w:rPr>
                <w:sz w:val="24"/>
                <w:szCs w:val="24"/>
              </w:rPr>
              <w:t>i</w:t>
            </w:r>
            <w:r w:rsidRPr="003C691B">
              <w:rPr>
                <w:sz w:val="24"/>
                <w:szCs w:val="24"/>
              </w:rPr>
              <w:t>óból származó bevétel</w:t>
            </w:r>
          </w:p>
        </w:tc>
        <w:tc>
          <w:tcPr>
            <w:tcW w:w="1964" w:type="dxa"/>
          </w:tcPr>
          <w:p w:rsidR="007C5ACA" w:rsidRPr="003C691B" w:rsidRDefault="007C5ACA" w:rsidP="0017318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C5ACA" w:rsidRPr="003C691B" w:rsidRDefault="007C5ACA" w:rsidP="00173181">
            <w:pPr>
              <w:jc w:val="right"/>
              <w:rPr>
                <w:sz w:val="24"/>
                <w:szCs w:val="24"/>
              </w:rPr>
            </w:pPr>
          </w:p>
        </w:tc>
      </w:tr>
      <w:tr w:rsidR="007C5ACA" w:rsidRPr="003C691B" w:rsidTr="00173181">
        <w:tc>
          <w:tcPr>
            <w:tcW w:w="640" w:type="dxa"/>
            <w:vAlign w:val="center"/>
          </w:tcPr>
          <w:p w:rsidR="007C5ACA" w:rsidRPr="003C691B" w:rsidRDefault="007C5ACA" w:rsidP="00173181">
            <w:pPr>
              <w:jc w:val="center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6</w:t>
            </w:r>
          </w:p>
        </w:tc>
        <w:tc>
          <w:tcPr>
            <w:tcW w:w="5317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Bírság-, pótlék- és díjbevétel</w:t>
            </w:r>
          </w:p>
        </w:tc>
        <w:tc>
          <w:tcPr>
            <w:tcW w:w="1964" w:type="dxa"/>
          </w:tcPr>
          <w:p w:rsidR="007C5ACA" w:rsidRPr="003C691B" w:rsidRDefault="007C5ACA" w:rsidP="0017318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C5ACA" w:rsidRPr="003C691B" w:rsidRDefault="007C5ACA" w:rsidP="00173181">
            <w:pPr>
              <w:jc w:val="right"/>
              <w:rPr>
                <w:sz w:val="24"/>
                <w:szCs w:val="24"/>
              </w:rPr>
            </w:pPr>
          </w:p>
        </w:tc>
      </w:tr>
      <w:tr w:rsidR="007C5ACA" w:rsidRPr="003C691B" w:rsidTr="00173181">
        <w:tc>
          <w:tcPr>
            <w:tcW w:w="640" w:type="dxa"/>
            <w:vAlign w:val="center"/>
          </w:tcPr>
          <w:p w:rsidR="007C5ACA" w:rsidRPr="003C691B" w:rsidRDefault="007C5ACA" w:rsidP="00173181">
            <w:pPr>
              <w:jc w:val="center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7</w:t>
            </w:r>
          </w:p>
        </w:tc>
        <w:tc>
          <w:tcPr>
            <w:tcW w:w="5317" w:type="dxa"/>
          </w:tcPr>
          <w:p w:rsidR="007C5ACA" w:rsidRPr="003C691B" w:rsidRDefault="007C5ACA" w:rsidP="00173181">
            <w:pPr>
              <w:jc w:val="both"/>
              <w:rPr>
                <w:sz w:val="24"/>
                <w:szCs w:val="24"/>
              </w:rPr>
            </w:pPr>
            <w:r w:rsidRPr="003C691B">
              <w:rPr>
                <w:sz w:val="24"/>
                <w:szCs w:val="24"/>
              </w:rPr>
              <w:t>A kezesség-, illetve garanciavállalással kapcsolatos me</w:t>
            </w:r>
            <w:r w:rsidRPr="003C691B">
              <w:rPr>
                <w:sz w:val="24"/>
                <w:szCs w:val="24"/>
              </w:rPr>
              <w:t>g</w:t>
            </w:r>
            <w:r w:rsidRPr="003C691B">
              <w:rPr>
                <w:sz w:val="24"/>
                <w:szCs w:val="24"/>
              </w:rPr>
              <w:t>térülés</w:t>
            </w:r>
          </w:p>
        </w:tc>
        <w:tc>
          <w:tcPr>
            <w:tcW w:w="1964" w:type="dxa"/>
          </w:tcPr>
          <w:p w:rsidR="007C5ACA" w:rsidRPr="003C691B" w:rsidRDefault="007C5ACA" w:rsidP="0017318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C5ACA" w:rsidRPr="003C691B" w:rsidRDefault="007C5ACA" w:rsidP="00173181">
            <w:pPr>
              <w:jc w:val="right"/>
              <w:rPr>
                <w:sz w:val="24"/>
                <w:szCs w:val="24"/>
              </w:rPr>
            </w:pPr>
          </w:p>
        </w:tc>
      </w:tr>
      <w:tr w:rsidR="007C5ACA" w:rsidRPr="0092352F" w:rsidTr="00173181">
        <w:tc>
          <w:tcPr>
            <w:tcW w:w="640" w:type="dxa"/>
            <w:vAlign w:val="center"/>
          </w:tcPr>
          <w:p w:rsidR="007C5ACA" w:rsidRPr="0092352F" w:rsidRDefault="007C5ACA" w:rsidP="00173181">
            <w:pPr>
              <w:jc w:val="center"/>
              <w:rPr>
                <w:b/>
                <w:sz w:val="24"/>
                <w:szCs w:val="24"/>
              </w:rPr>
            </w:pPr>
            <w:r w:rsidRPr="0092352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17" w:type="dxa"/>
          </w:tcPr>
          <w:p w:rsidR="007C5ACA" w:rsidRPr="0092352F" w:rsidRDefault="007C5ACA" w:rsidP="00173181">
            <w:pPr>
              <w:jc w:val="both"/>
              <w:rPr>
                <w:b/>
                <w:sz w:val="24"/>
                <w:szCs w:val="24"/>
              </w:rPr>
            </w:pPr>
            <w:r w:rsidRPr="0092352F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1964" w:type="dxa"/>
          </w:tcPr>
          <w:p w:rsidR="007C5ACA" w:rsidRPr="0092352F" w:rsidRDefault="007C5ACA" w:rsidP="0017318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7C5ACA" w:rsidRPr="0092352F" w:rsidRDefault="007C5ACA" w:rsidP="00173181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7C5ACA" w:rsidRPr="00B013F9" w:rsidRDefault="007C5ACA" w:rsidP="007C5ACA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4"/>
          <w:szCs w:val="24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4"/>
          <w:szCs w:val="24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4"/>
          <w:szCs w:val="24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E97D71" w:rsidRPr="00874F0A" w:rsidRDefault="00E97D71" w:rsidP="00874F0A"/>
    <w:sectPr w:rsidR="00E97D71" w:rsidRPr="00874F0A" w:rsidSect="00E97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0EF"/>
    <w:rsid w:val="00344F04"/>
    <w:rsid w:val="0038460D"/>
    <w:rsid w:val="00563333"/>
    <w:rsid w:val="005C58E5"/>
    <w:rsid w:val="006269D6"/>
    <w:rsid w:val="006A11A7"/>
    <w:rsid w:val="007C5ACA"/>
    <w:rsid w:val="00874F0A"/>
    <w:rsid w:val="00974C66"/>
    <w:rsid w:val="00A2199B"/>
    <w:rsid w:val="00A3333A"/>
    <w:rsid w:val="00C51E58"/>
    <w:rsid w:val="00C910EF"/>
    <w:rsid w:val="00C92238"/>
    <w:rsid w:val="00D03735"/>
    <w:rsid w:val="00E97D71"/>
    <w:rsid w:val="00F276B4"/>
    <w:rsid w:val="00F4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1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C910EF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C910EF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lb">
    <w:name w:val="footer"/>
    <w:basedOn w:val="Norml"/>
    <w:link w:val="llbChar"/>
    <w:rsid w:val="0056333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6333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1134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2015-03-02T08:57:00Z</dcterms:created>
  <dcterms:modified xsi:type="dcterms:W3CDTF">2015-03-02T08:57:00Z</dcterms:modified>
</cp:coreProperties>
</file>