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EBF" w:rsidRPr="00103E7C" w:rsidRDefault="00783EBF">
      <w:pPr>
        <w:rPr>
          <w:b/>
          <w:sz w:val="28"/>
          <w:szCs w:val="28"/>
        </w:rPr>
      </w:pPr>
      <w:r>
        <w:t xml:space="preserve">                                                               </w:t>
      </w:r>
      <w:r w:rsidRPr="00E534BE">
        <w:rPr>
          <w:b/>
          <w:sz w:val="28"/>
          <w:szCs w:val="28"/>
        </w:rPr>
        <w:t>Kimutatás</w:t>
      </w:r>
    </w:p>
    <w:p w:rsidR="00783EBF" w:rsidRDefault="00783EBF">
      <w:r>
        <w:t xml:space="preserve">                                  Sajókaza Község Önkormányzatának Címrendjéről</w:t>
      </w:r>
    </w:p>
    <w:p w:rsidR="00783EBF" w:rsidRDefault="00783EBF"/>
    <w:p w:rsidR="00783EBF" w:rsidRDefault="00783EBF">
      <w:r>
        <w:t xml:space="preserve">                                                                                                         1.számú melléklet</w:t>
      </w:r>
    </w:p>
    <w:p w:rsidR="00783EBF" w:rsidRDefault="00783EBF">
      <w:r>
        <w:t xml:space="preserve"> </w:t>
      </w:r>
    </w:p>
    <w:tbl>
      <w:tblPr>
        <w:tblStyle w:val="TableGrid"/>
        <w:tblW w:w="9468" w:type="dxa"/>
        <w:tblLook w:val="01E0"/>
      </w:tblPr>
      <w:tblGrid>
        <w:gridCol w:w="1368"/>
        <w:gridCol w:w="1310"/>
        <w:gridCol w:w="1930"/>
        <w:gridCol w:w="4860"/>
      </w:tblGrid>
      <w:tr w:rsidR="00783EBF">
        <w:tc>
          <w:tcPr>
            <w:tcW w:w="1368" w:type="dxa"/>
          </w:tcPr>
          <w:p w:rsidR="00783EBF" w:rsidRDefault="00783EBF" w:rsidP="004C3C20">
            <w:pPr>
              <w:jc w:val="center"/>
            </w:pPr>
            <w:r>
              <w:t>Címszám</w:t>
            </w:r>
          </w:p>
        </w:tc>
        <w:tc>
          <w:tcPr>
            <w:tcW w:w="1310" w:type="dxa"/>
          </w:tcPr>
          <w:p w:rsidR="00783EBF" w:rsidRDefault="00783EBF">
            <w:r>
              <w:t>Alcímszám</w:t>
            </w:r>
          </w:p>
        </w:tc>
        <w:tc>
          <w:tcPr>
            <w:tcW w:w="1930" w:type="dxa"/>
          </w:tcPr>
          <w:p w:rsidR="00783EBF" w:rsidRDefault="00783EBF" w:rsidP="004C3C20">
            <w:pPr>
              <w:jc w:val="center"/>
            </w:pPr>
            <w:r>
              <w:t>Szakfeladat szám</w:t>
            </w:r>
          </w:p>
        </w:tc>
        <w:tc>
          <w:tcPr>
            <w:tcW w:w="4860" w:type="dxa"/>
          </w:tcPr>
          <w:p w:rsidR="00783EBF" w:rsidRDefault="00783EBF">
            <w:r>
              <w:t xml:space="preserve">                Cím illetve alcím neve</w:t>
            </w:r>
          </w:p>
        </w:tc>
      </w:tr>
      <w:tr w:rsidR="00783EBF" w:rsidRPr="0062161F">
        <w:trPr>
          <w:trHeight w:val="4465"/>
        </w:trPr>
        <w:tc>
          <w:tcPr>
            <w:tcW w:w="1368" w:type="dxa"/>
          </w:tcPr>
          <w:p w:rsidR="00783EBF" w:rsidRDefault="00783EBF">
            <w:r>
              <w:t>I.</w:t>
            </w:r>
          </w:p>
        </w:tc>
        <w:tc>
          <w:tcPr>
            <w:tcW w:w="1310" w:type="dxa"/>
          </w:tcPr>
          <w:p w:rsidR="00783EBF" w:rsidRDefault="00783EBF" w:rsidP="00BD72B6">
            <w:pPr>
              <w:jc w:val="right"/>
            </w:pPr>
          </w:p>
          <w:p w:rsidR="00783EBF" w:rsidRDefault="00783EBF" w:rsidP="00BD72B6">
            <w:pPr>
              <w:jc w:val="right"/>
            </w:pPr>
          </w:p>
          <w:p w:rsidR="00783EBF" w:rsidRDefault="00783EBF" w:rsidP="00BD72B6">
            <w:pPr>
              <w:jc w:val="right"/>
            </w:pPr>
            <w:r>
              <w:t>1</w:t>
            </w:r>
          </w:p>
          <w:p w:rsidR="00783EBF" w:rsidRDefault="00783EBF" w:rsidP="00BD72B6">
            <w:pPr>
              <w:jc w:val="right"/>
            </w:pPr>
            <w:r>
              <w:t>2</w:t>
            </w:r>
          </w:p>
          <w:p w:rsidR="00783EBF" w:rsidRDefault="00783EBF" w:rsidP="00BD72B6">
            <w:pPr>
              <w:jc w:val="right"/>
            </w:pPr>
            <w:r>
              <w:t>3</w:t>
            </w:r>
          </w:p>
          <w:p w:rsidR="00783EBF" w:rsidRDefault="00783EBF" w:rsidP="00BD72B6">
            <w:pPr>
              <w:jc w:val="right"/>
            </w:pPr>
            <w:r>
              <w:t>4</w:t>
            </w:r>
          </w:p>
          <w:p w:rsidR="00783EBF" w:rsidRDefault="00783EBF" w:rsidP="00BD72B6">
            <w:pPr>
              <w:jc w:val="right"/>
            </w:pPr>
            <w:r>
              <w:t>5</w:t>
            </w:r>
          </w:p>
          <w:p w:rsidR="00783EBF" w:rsidRDefault="00783EBF" w:rsidP="00BD72B6">
            <w:pPr>
              <w:jc w:val="right"/>
            </w:pPr>
            <w:r>
              <w:t>6</w:t>
            </w:r>
          </w:p>
          <w:p w:rsidR="00783EBF" w:rsidRDefault="00783EBF" w:rsidP="00BD72B6">
            <w:pPr>
              <w:jc w:val="right"/>
            </w:pPr>
            <w:r>
              <w:t>7</w:t>
            </w:r>
          </w:p>
          <w:p w:rsidR="00783EBF" w:rsidRDefault="00783EBF" w:rsidP="00BD72B6">
            <w:pPr>
              <w:jc w:val="right"/>
            </w:pPr>
            <w:r>
              <w:t>8</w:t>
            </w:r>
          </w:p>
          <w:p w:rsidR="00783EBF" w:rsidRDefault="00783EBF" w:rsidP="00BD72B6">
            <w:pPr>
              <w:jc w:val="right"/>
            </w:pPr>
            <w:r>
              <w:t>9</w:t>
            </w:r>
          </w:p>
          <w:p w:rsidR="00783EBF" w:rsidRDefault="00783EBF" w:rsidP="00BD72B6">
            <w:pPr>
              <w:jc w:val="right"/>
            </w:pPr>
            <w:r>
              <w:t>10</w:t>
            </w:r>
          </w:p>
          <w:p w:rsidR="00783EBF" w:rsidRDefault="00783EBF" w:rsidP="00BD72B6">
            <w:pPr>
              <w:jc w:val="right"/>
            </w:pPr>
            <w:r>
              <w:t>11</w:t>
            </w:r>
          </w:p>
          <w:p w:rsidR="00783EBF" w:rsidRDefault="00783EBF" w:rsidP="00C84AE2">
            <w:pPr>
              <w:jc w:val="right"/>
            </w:pPr>
            <w:r>
              <w:t>12</w:t>
            </w:r>
          </w:p>
          <w:p w:rsidR="00783EBF" w:rsidRDefault="00783EBF" w:rsidP="00BD72B6">
            <w:pPr>
              <w:jc w:val="right"/>
            </w:pPr>
            <w:r>
              <w:t>13</w:t>
            </w:r>
          </w:p>
          <w:p w:rsidR="00783EBF" w:rsidRDefault="00783EBF" w:rsidP="00BD72B6">
            <w:pPr>
              <w:jc w:val="right"/>
            </w:pPr>
            <w:r>
              <w:t>14</w:t>
            </w:r>
          </w:p>
          <w:p w:rsidR="00783EBF" w:rsidRDefault="00783EBF" w:rsidP="00BD72B6">
            <w:pPr>
              <w:jc w:val="right"/>
            </w:pPr>
            <w:r>
              <w:t>15</w:t>
            </w:r>
          </w:p>
          <w:p w:rsidR="00783EBF" w:rsidRDefault="00783EBF" w:rsidP="00BD72B6">
            <w:pPr>
              <w:jc w:val="right"/>
            </w:pPr>
            <w:r>
              <w:t>16</w:t>
            </w:r>
          </w:p>
          <w:p w:rsidR="00783EBF" w:rsidRDefault="00783EBF" w:rsidP="000F59A8">
            <w:pPr>
              <w:jc w:val="right"/>
            </w:pPr>
          </w:p>
        </w:tc>
        <w:tc>
          <w:tcPr>
            <w:tcW w:w="1930" w:type="dxa"/>
          </w:tcPr>
          <w:p w:rsidR="00783EBF" w:rsidRDefault="00783EBF" w:rsidP="005C284E">
            <w:r>
              <w:t xml:space="preserve">           </w:t>
            </w:r>
          </w:p>
          <w:p w:rsidR="00783EBF" w:rsidRDefault="00783EBF" w:rsidP="005C284E">
            <w:pPr>
              <w:jc w:val="right"/>
            </w:pPr>
          </w:p>
          <w:p w:rsidR="00783EBF" w:rsidRDefault="00783EBF" w:rsidP="005C284E">
            <w:pPr>
              <w:jc w:val="right"/>
            </w:pPr>
            <w:r>
              <w:t>381103</w:t>
            </w:r>
          </w:p>
          <w:p w:rsidR="00783EBF" w:rsidRDefault="00783EBF" w:rsidP="005C284E">
            <w:pPr>
              <w:jc w:val="right"/>
            </w:pPr>
            <w:r>
              <w:t>522110</w:t>
            </w:r>
          </w:p>
          <w:p w:rsidR="00783EBF" w:rsidRDefault="00783EBF" w:rsidP="005C284E">
            <w:pPr>
              <w:jc w:val="right"/>
            </w:pPr>
            <w:r>
              <w:t>562912</w:t>
            </w:r>
          </w:p>
          <w:p w:rsidR="00783EBF" w:rsidRDefault="00783EBF" w:rsidP="005C284E">
            <w:pPr>
              <w:jc w:val="right"/>
            </w:pPr>
            <w:r>
              <w:t>562913</w:t>
            </w:r>
          </w:p>
          <w:p w:rsidR="00783EBF" w:rsidRDefault="00783EBF" w:rsidP="005C284E">
            <w:pPr>
              <w:jc w:val="right"/>
            </w:pPr>
            <w:r>
              <w:t>680001</w:t>
            </w:r>
          </w:p>
          <w:p w:rsidR="00783EBF" w:rsidRDefault="00783EBF" w:rsidP="005C284E">
            <w:pPr>
              <w:jc w:val="right"/>
            </w:pPr>
            <w:r>
              <w:t>841112</w:t>
            </w:r>
          </w:p>
          <w:p w:rsidR="00783EBF" w:rsidRDefault="00783EBF" w:rsidP="005C284E">
            <w:pPr>
              <w:jc w:val="right"/>
            </w:pPr>
            <w:r>
              <w:t>841402</w:t>
            </w:r>
          </w:p>
          <w:p w:rsidR="00783EBF" w:rsidRDefault="00783EBF" w:rsidP="005C284E">
            <w:pPr>
              <w:jc w:val="right"/>
            </w:pPr>
            <w:r>
              <w:t>841403</w:t>
            </w:r>
          </w:p>
          <w:p w:rsidR="00783EBF" w:rsidRDefault="00783EBF" w:rsidP="00BD72B6">
            <w:pPr>
              <w:jc w:val="right"/>
            </w:pPr>
            <w:r>
              <w:t>841901</w:t>
            </w:r>
          </w:p>
          <w:p w:rsidR="00783EBF" w:rsidRDefault="00783EBF" w:rsidP="00BD72B6">
            <w:pPr>
              <w:jc w:val="right"/>
            </w:pPr>
            <w:r>
              <w:t>841913</w:t>
            </w:r>
          </w:p>
          <w:p w:rsidR="00783EBF" w:rsidRDefault="00783EBF" w:rsidP="00BD72B6">
            <w:pPr>
              <w:jc w:val="right"/>
            </w:pPr>
            <w:r>
              <w:t>869039</w:t>
            </w:r>
          </w:p>
          <w:p w:rsidR="00783EBF" w:rsidRDefault="00783EBF" w:rsidP="00D12DBA">
            <w:pPr>
              <w:jc w:val="right"/>
            </w:pPr>
            <w:r>
              <w:t>869041</w:t>
            </w:r>
          </w:p>
          <w:p w:rsidR="00783EBF" w:rsidRDefault="00783EBF" w:rsidP="00D12DBA">
            <w:pPr>
              <w:jc w:val="right"/>
            </w:pPr>
            <w:r>
              <w:t>811000</w:t>
            </w:r>
          </w:p>
          <w:p w:rsidR="00783EBF" w:rsidRDefault="00783EBF" w:rsidP="00BD72B6">
            <w:pPr>
              <w:jc w:val="right"/>
            </w:pPr>
            <w:r>
              <w:t>882122</w:t>
            </w:r>
          </w:p>
          <w:p w:rsidR="00783EBF" w:rsidRDefault="00783EBF" w:rsidP="00537F9E">
            <w:pPr>
              <w:jc w:val="right"/>
            </w:pPr>
            <w:r>
              <w:t>890443</w:t>
            </w:r>
          </w:p>
          <w:p w:rsidR="00783EBF" w:rsidRDefault="00783EBF" w:rsidP="000F59A8">
            <w:pPr>
              <w:jc w:val="right"/>
            </w:pPr>
            <w:r>
              <w:t>960302</w:t>
            </w:r>
          </w:p>
        </w:tc>
        <w:tc>
          <w:tcPr>
            <w:tcW w:w="4860" w:type="dxa"/>
          </w:tcPr>
          <w:p w:rsidR="00783EBF" w:rsidRPr="00C7392F" w:rsidRDefault="00783EBF" w:rsidP="005C284E">
            <w:pPr>
              <w:jc w:val="center"/>
              <w:rPr>
                <w:b/>
                <w:u w:val="single"/>
              </w:rPr>
            </w:pPr>
            <w:r>
              <w:rPr>
                <w:u w:val="single"/>
              </w:rPr>
              <w:t xml:space="preserve"> </w:t>
            </w:r>
            <w:r w:rsidRPr="00C7392F">
              <w:rPr>
                <w:b/>
                <w:u w:val="single"/>
              </w:rPr>
              <w:t>Községi Önkormányzat</w:t>
            </w:r>
          </w:p>
          <w:p w:rsidR="00783EBF" w:rsidRDefault="00783EBF" w:rsidP="005C284E">
            <w:pPr>
              <w:jc w:val="center"/>
              <w:rPr>
                <w:u w:val="single"/>
              </w:rPr>
            </w:pPr>
          </w:p>
          <w:p w:rsidR="00783EBF" w:rsidRPr="0062161F" w:rsidRDefault="00783EBF" w:rsidP="007B2F41">
            <w:r w:rsidRPr="0062161F">
              <w:t>Települési hulladék kezelés</w:t>
            </w:r>
          </w:p>
          <w:p w:rsidR="00783EBF" w:rsidRDefault="00783EBF" w:rsidP="005C284E">
            <w:r>
              <w:t>Utak hidak üzemelt. karbantart.</w:t>
            </w:r>
          </w:p>
          <w:p w:rsidR="00783EBF" w:rsidRDefault="00783EBF" w:rsidP="005C284E">
            <w:r>
              <w:t>Óvodai intézményi étkeztetés</w:t>
            </w:r>
          </w:p>
          <w:p w:rsidR="00783EBF" w:rsidRDefault="00783EBF" w:rsidP="005C284E">
            <w:r>
              <w:t>Iskolai intézményi étkeztetés</w:t>
            </w:r>
          </w:p>
          <w:p w:rsidR="00783EBF" w:rsidRDefault="00783EBF" w:rsidP="00D12DBA">
            <w:r>
              <w:t>Lakásingatlan bérbeadás, üzemeltetés</w:t>
            </w:r>
          </w:p>
          <w:p w:rsidR="00783EBF" w:rsidRDefault="00783EBF" w:rsidP="00D12DBA">
            <w:r>
              <w:t>Önkormányzati jogalkotás</w:t>
            </w:r>
          </w:p>
          <w:p w:rsidR="00783EBF" w:rsidRDefault="00783EBF" w:rsidP="00D12DBA">
            <w:r>
              <w:t>Közvilágítás</w:t>
            </w:r>
          </w:p>
          <w:p w:rsidR="00783EBF" w:rsidRDefault="00783EBF" w:rsidP="00D12DBA">
            <w:r>
              <w:t>Város és községgazdálkodási szolgálás</w:t>
            </w:r>
          </w:p>
          <w:p w:rsidR="00783EBF" w:rsidRPr="005C284E" w:rsidRDefault="00783EBF" w:rsidP="005C284E">
            <w:r>
              <w:t>Önk. és Társ. elszám.</w:t>
            </w:r>
          </w:p>
          <w:p w:rsidR="00783EBF" w:rsidRDefault="00783EBF">
            <w:r>
              <w:t>Önkormányz .elsz.ktgvet.szerveivel</w:t>
            </w:r>
          </w:p>
          <w:p w:rsidR="00783EBF" w:rsidRDefault="00783EBF">
            <w:r>
              <w:t>Egészségügyi szolgáltatás</w:t>
            </w:r>
          </w:p>
          <w:p w:rsidR="00783EBF" w:rsidRDefault="00783EBF" w:rsidP="00D12DBA">
            <w:r>
              <w:t>Család-és nővédelmi eü. gondozás</w:t>
            </w:r>
          </w:p>
          <w:p w:rsidR="00783EBF" w:rsidRDefault="00783EBF" w:rsidP="00D12DBA">
            <w:r>
              <w:t>Építmény üzemeltetés</w:t>
            </w:r>
          </w:p>
          <w:p w:rsidR="00783EBF" w:rsidRDefault="00783EBF" w:rsidP="00D12DBA">
            <w:r>
              <w:t>Átmeneti segély</w:t>
            </w:r>
          </w:p>
          <w:p w:rsidR="00783EBF" w:rsidRDefault="00783EBF">
            <w:r>
              <w:t>Startmunka Program</w:t>
            </w:r>
          </w:p>
          <w:p w:rsidR="00783EBF" w:rsidRPr="00E534BE" w:rsidRDefault="00783EBF" w:rsidP="00D12DBA">
            <w:r>
              <w:t>Köztemető-fenntartás és műk.</w:t>
            </w:r>
          </w:p>
        </w:tc>
      </w:tr>
      <w:tr w:rsidR="00783EBF">
        <w:tc>
          <w:tcPr>
            <w:tcW w:w="1368" w:type="dxa"/>
          </w:tcPr>
          <w:p w:rsidR="00783EBF" w:rsidRDefault="00783EBF">
            <w:r>
              <w:t>II.</w:t>
            </w:r>
          </w:p>
        </w:tc>
        <w:tc>
          <w:tcPr>
            <w:tcW w:w="1310" w:type="dxa"/>
          </w:tcPr>
          <w:p w:rsidR="00783EBF" w:rsidRDefault="00783EBF" w:rsidP="00BD72B6">
            <w:pPr>
              <w:jc w:val="right"/>
            </w:pPr>
          </w:p>
          <w:p w:rsidR="00783EBF" w:rsidRDefault="00783EBF" w:rsidP="00BD72B6">
            <w:pPr>
              <w:jc w:val="right"/>
            </w:pPr>
          </w:p>
          <w:p w:rsidR="00783EBF" w:rsidRDefault="00783EBF" w:rsidP="00BD72B6">
            <w:pPr>
              <w:jc w:val="right"/>
            </w:pPr>
            <w:r>
              <w:t>1</w:t>
            </w:r>
          </w:p>
          <w:p w:rsidR="00783EBF" w:rsidRDefault="00783EBF" w:rsidP="00C7392F">
            <w:pPr>
              <w:jc w:val="right"/>
            </w:pPr>
            <w:r>
              <w:t>2</w:t>
            </w:r>
          </w:p>
          <w:p w:rsidR="00783EBF" w:rsidRDefault="00783EBF" w:rsidP="00C7392F">
            <w:pPr>
              <w:jc w:val="right"/>
            </w:pPr>
            <w:r>
              <w:t>3</w:t>
            </w:r>
          </w:p>
        </w:tc>
        <w:tc>
          <w:tcPr>
            <w:tcW w:w="1930" w:type="dxa"/>
          </w:tcPr>
          <w:p w:rsidR="00783EBF" w:rsidRDefault="00783EBF" w:rsidP="00830B60">
            <w:pPr>
              <w:jc w:val="right"/>
            </w:pPr>
          </w:p>
          <w:p w:rsidR="00783EBF" w:rsidRDefault="00783EBF" w:rsidP="00830B60">
            <w:pPr>
              <w:jc w:val="right"/>
            </w:pPr>
          </w:p>
          <w:p w:rsidR="00783EBF" w:rsidRDefault="00783EBF" w:rsidP="00BD72B6">
            <w:pPr>
              <w:jc w:val="right"/>
            </w:pPr>
            <w:r>
              <w:t>841126</w:t>
            </w:r>
          </w:p>
          <w:p w:rsidR="00783EBF" w:rsidRDefault="00783EBF" w:rsidP="00BD72B6">
            <w:pPr>
              <w:jc w:val="right"/>
            </w:pPr>
            <w:r>
              <w:t>882111</w:t>
            </w:r>
          </w:p>
          <w:p w:rsidR="00783EBF" w:rsidRDefault="00783EBF" w:rsidP="00BD72B6">
            <w:pPr>
              <w:jc w:val="right"/>
            </w:pPr>
            <w:r>
              <w:t>882113</w:t>
            </w:r>
          </w:p>
        </w:tc>
        <w:tc>
          <w:tcPr>
            <w:tcW w:w="4860" w:type="dxa"/>
          </w:tcPr>
          <w:p w:rsidR="00783EBF" w:rsidRPr="00C7392F" w:rsidRDefault="00783EBF" w:rsidP="00C7392F">
            <w:pPr>
              <w:jc w:val="center"/>
              <w:rPr>
                <w:b/>
                <w:u w:val="single"/>
              </w:rPr>
            </w:pPr>
            <w:r w:rsidRPr="00C7392F">
              <w:rPr>
                <w:b/>
                <w:u w:val="single"/>
              </w:rPr>
              <w:t>Községi Polg. Hiv.</w:t>
            </w:r>
          </w:p>
          <w:p w:rsidR="00783EBF" w:rsidRPr="00B95C2C" w:rsidRDefault="00783EBF">
            <w:pPr>
              <w:rPr>
                <w:u w:val="single"/>
              </w:rPr>
            </w:pPr>
          </w:p>
          <w:p w:rsidR="00783EBF" w:rsidRDefault="00783EBF" w:rsidP="0062077E">
            <w:r>
              <w:t>Önk. és társ. ált.végrehajtó igazg.tevékenysége</w:t>
            </w:r>
          </w:p>
          <w:p w:rsidR="00783EBF" w:rsidRDefault="00783EBF" w:rsidP="0062077E">
            <w:r>
              <w:t>Önkormányzati szociális támogatások</w:t>
            </w:r>
          </w:p>
          <w:p w:rsidR="00783EBF" w:rsidRDefault="00783EBF" w:rsidP="0062077E">
            <w:r>
              <w:t>Lakásfenntartási Támogatás</w:t>
            </w:r>
          </w:p>
        </w:tc>
      </w:tr>
      <w:tr w:rsidR="00783EBF">
        <w:tc>
          <w:tcPr>
            <w:tcW w:w="1368" w:type="dxa"/>
          </w:tcPr>
          <w:p w:rsidR="00783EBF" w:rsidRDefault="00783EBF">
            <w:r>
              <w:t>III.</w:t>
            </w:r>
          </w:p>
        </w:tc>
        <w:tc>
          <w:tcPr>
            <w:tcW w:w="1310" w:type="dxa"/>
          </w:tcPr>
          <w:p w:rsidR="00783EBF" w:rsidRDefault="00783EBF" w:rsidP="00BD72B6">
            <w:pPr>
              <w:jc w:val="right"/>
            </w:pPr>
          </w:p>
          <w:p w:rsidR="00783EBF" w:rsidRDefault="00783EBF" w:rsidP="0062077E">
            <w:pPr>
              <w:jc w:val="right"/>
            </w:pPr>
          </w:p>
          <w:p w:rsidR="00783EBF" w:rsidRDefault="00783EBF" w:rsidP="00C7392F">
            <w:pPr>
              <w:jc w:val="right"/>
            </w:pPr>
            <w:r>
              <w:t>1</w:t>
            </w:r>
          </w:p>
          <w:p w:rsidR="00783EBF" w:rsidRDefault="00783EBF" w:rsidP="00C7392F">
            <w:pPr>
              <w:jc w:val="right"/>
            </w:pPr>
          </w:p>
        </w:tc>
        <w:tc>
          <w:tcPr>
            <w:tcW w:w="1930" w:type="dxa"/>
          </w:tcPr>
          <w:p w:rsidR="00783EBF" w:rsidRDefault="00783EBF" w:rsidP="0062077E">
            <w:pPr>
              <w:jc w:val="right"/>
            </w:pPr>
          </w:p>
          <w:p w:rsidR="00783EBF" w:rsidRDefault="00783EBF" w:rsidP="0062077E">
            <w:pPr>
              <w:jc w:val="right"/>
            </w:pPr>
          </w:p>
          <w:p w:rsidR="00783EBF" w:rsidRDefault="00783EBF" w:rsidP="0062077E">
            <w:pPr>
              <w:jc w:val="right"/>
            </w:pPr>
            <w:r>
              <w:t>851011</w:t>
            </w:r>
          </w:p>
        </w:tc>
        <w:tc>
          <w:tcPr>
            <w:tcW w:w="4860" w:type="dxa"/>
          </w:tcPr>
          <w:p w:rsidR="00783EBF" w:rsidRPr="00C7392F" w:rsidRDefault="00783EBF" w:rsidP="0062077E">
            <w:pPr>
              <w:jc w:val="center"/>
              <w:rPr>
                <w:b/>
                <w:u w:val="single"/>
              </w:rPr>
            </w:pPr>
            <w:r w:rsidRPr="00C7392F">
              <w:rPr>
                <w:b/>
                <w:u w:val="single"/>
              </w:rPr>
              <w:t>Óvodai nevelés</w:t>
            </w:r>
          </w:p>
          <w:p w:rsidR="00783EBF" w:rsidRDefault="00783EBF" w:rsidP="0062077E">
            <w:pPr>
              <w:jc w:val="center"/>
              <w:rPr>
                <w:u w:val="single"/>
              </w:rPr>
            </w:pPr>
          </w:p>
          <w:p w:rsidR="00783EBF" w:rsidRDefault="00783EBF" w:rsidP="00C7392F">
            <w:r>
              <w:t>Óvodai nevelés, ellátás</w:t>
            </w:r>
          </w:p>
        </w:tc>
      </w:tr>
      <w:tr w:rsidR="00783EBF">
        <w:tc>
          <w:tcPr>
            <w:tcW w:w="1368" w:type="dxa"/>
          </w:tcPr>
          <w:p w:rsidR="00783EBF" w:rsidRDefault="00783EBF">
            <w:r>
              <w:t>IV.</w:t>
            </w:r>
          </w:p>
        </w:tc>
        <w:tc>
          <w:tcPr>
            <w:tcW w:w="1310" w:type="dxa"/>
          </w:tcPr>
          <w:p w:rsidR="00783EBF" w:rsidRDefault="00783EBF" w:rsidP="00BD72B6">
            <w:pPr>
              <w:jc w:val="right"/>
            </w:pPr>
            <w:r>
              <w:t>1</w:t>
            </w:r>
          </w:p>
          <w:p w:rsidR="00783EBF" w:rsidRDefault="00783EBF" w:rsidP="00BD72B6">
            <w:pPr>
              <w:jc w:val="right"/>
            </w:pPr>
          </w:p>
          <w:p w:rsidR="00783EBF" w:rsidRDefault="00783EBF" w:rsidP="001352D5">
            <w:pPr>
              <w:jc w:val="right"/>
            </w:pPr>
          </w:p>
        </w:tc>
        <w:tc>
          <w:tcPr>
            <w:tcW w:w="1930" w:type="dxa"/>
          </w:tcPr>
          <w:p w:rsidR="00783EBF" w:rsidRDefault="00783EBF" w:rsidP="0062077E">
            <w:pPr>
              <w:jc w:val="right"/>
            </w:pPr>
            <w:r>
              <w:t>910502</w:t>
            </w:r>
          </w:p>
          <w:p w:rsidR="00783EBF" w:rsidRDefault="00783EBF" w:rsidP="00C7392F">
            <w:pPr>
              <w:jc w:val="right"/>
            </w:pPr>
          </w:p>
        </w:tc>
        <w:tc>
          <w:tcPr>
            <w:tcW w:w="4860" w:type="dxa"/>
          </w:tcPr>
          <w:p w:rsidR="00783EBF" w:rsidRDefault="00783EBF" w:rsidP="004F7E25">
            <w:r>
              <w:t>Radvánszky Kult és Könyvtás</w:t>
            </w:r>
          </w:p>
        </w:tc>
      </w:tr>
      <w:tr w:rsidR="00783EBF">
        <w:tc>
          <w:tcPr>
            <w:tcW w:w="1368" w:type="dxa"/>
          </w:tcPr>
          <w:p w:rsidR="00783EBF" w:rsidRDefault="00783EBF" w:rsidP="00E66395">
            <w:r>
              <w:t>V</w:t>
            </w:r>
          </w:p>
        </w:tc>
        <w:tc>
          <w:tcPr>
            <w:tcW w:w="1310" w:type="dxa"/>
          </w:tcPr>
          <w:p w:rsidR="00783EBF" w:rsidRDefault="00783EBF" w:rsidP="00E66395">
            <w:pPr>
              <w:jc w:val="right"/>
            </w:pPr>
          </w:p>
          <w:p w:rsidR="00783EBF" w:rsidRDefault="00783EBF" w:rsidP="00E66395">
            <w:pPr>
              <w:jc w:val="right"/>
            </w:pPr>
          </w:p>
          <w:p w:rsidR="00783EBF" w:rsidRDefault="00783EBF" w:rsidP="00E66395">
            <w:pPr>
              <w:jc w:val="right"/>
            </w:pPr>
            <w:r>
              <w:t>1</w:t>
            </w:r>
          </w:p>
          <w:p w:rsidR="00783EBF" w:rsidRDefault="00783EBF" w:rsidP="00E66395">
            <w:pPr>
              <w:jc w:val="right"/>
            </w:pPr>
            <w:r>
              <w:t>2</w:t>
            </w:r>
          </w:p>
          <w:p w:rsidR="00783EBF" w:rsidRDefault="00783EBF" w:rsidP="00E66395">
            <w:pPr>
              <w:jc w:val="right"/>
            </w:pPr>
            <w:r>
              <w:t>3</w:t>
            </w:r>
          </w:p>
          <w:p w:rsidR="00783EBF" w:rsidRDefault="00783EBF" w:rsidP="00E66395">
            <w:pPr>
              <w:jc w:val="right"/>
            </w:pPr>
            <w:r>
              <w:t>4</w:t>
            </w:r>
          </w:p>
          <w:p w:rsidR="00783EBF" w:rsidRDefault="00783EBF" w:rsidP="00E66395">
            <w:pPr>
              <w:jc w:val="right"/>
            </w:pPr>
            <w:r>
              <w:t>5</w:t>
            </w:r>
          </w:p>
        </w:tc>
        <w:tc>
          <w:tcPr>
            <w:tcW w:w="1930" w:type="dxa"/>
          </w:tcPr>
          <w:p w:rsidR="00783EBF" w:rsidRDefault="00783EBF" w:rsidP="00E66395">
            <w:pPr>
              <w:jc w:val="right"/>
            </w:pPr>
          </w:p>
          <w:p w:rsidR="00783EBF" w:rsidRDefault="00783EBF" w:rsidP="00E66395">
            <w:pPr>
              <w:jc w:val="right"/>
            </w:pPr>
          </w:p>
          <w:p w:rsidR="00783EBF" w:rsidRDefault="00783EBF" w:rsidP="00E66395">
            <w:pPr>
              <w:jc w:val="right"/>
            </w:pPr>
            <w:r>
              <w:t>881011</w:t>
            </w:r>
          </w:p>
          <w:p w:rsidR="00783EBF" w:rsidRDefault="00783EBF" w:rsidP="00E66395">
            <w:pPr>
              <w:jc w:val="right"/>
            </w:pPr>
            <w:r>
              <w:t>889201</w:t>
            </w:r>
          </w:p>
          <w:p w:rsidR="00783EBF" w:rsidRDefault="00783EBF" w:rsidP="00E66395">
            <w:pPr>
              <w:jc w:val="right"/>
            </w:pPr>
            <w:r>
              <w:t>889924</w:t>
            </w:r>
          </w:p>
          <w:p w:rsidR="00783EBF" w:rsidRDefault="00783EBF" w:rsidP="00E66395">
            <w:pPr>
              <w:jc w:val="right"/>
            </w:pPr>
            <w:r>
              <w:t>889921</w:t>
            </w:r>
          </w:p>
          <w:p w:rsidR="00783EBF" w:rsidRDefault="00783EBF" w:rsidP="00E66395">
            <w:pPr>
              <w:jc w:val="right"/>
            </w:pPr>
            <w:r>
              <w:t>889922</w:t>
            </w:r>
          </w:p>
        </w:tc>
        <w:tc>
          <w:tcPr>
            <w:tcW w:w="4860" w:type="dxa"/>
          </w:tcPr>
          <w:p w:rsidR="00783EBF" w:rsidRPr="00C7392F" w:rsidRDefault="00783EBF" w:rsidP="00E66395">
            <w:pPr>
              <w:jc w:val="center"/>
              <w:rPr>
                <w:b/>
                <w:u w:val="single"/>
              </w:rPr>
            </w:pPr>
            <w:r w:rsidRPr="00C7392F">
              <w:rPr>
                <w:b/>
                <w:u w:val="single"/>
              </w:rPr>
              <w:t>Szociális és gyermekjóléti ell.</w:t>
            </w:r>
          </w:p>
          <w:p w:rsidR="00783EBF" w:rsidRPr="00B95C2C" w:rsidRDefault="00783EBF" w:rsidP="00E66395">
            <w:pPr>
              <w:jc w:val="center"/>
              <w:rPr>
                <w:u w:val="single"/>
              </w:rPr>
            </w:pPr>
          </w:p>
          <w:p w:rsidR="00783EBF" w:rsidRDefault="00783EBF" w:rsidP="00E66395">
            <w:r>
              <w:t>Idősek nappali ellátása</w:t>
            </w:r>
          </w:p>
          <w:p w:rsidR="00783EBF" w:rsidRDefault="00783EBF" w:rsidP="00E66395">
            <w:r>
              <w:t>Gyermekjóléti szolgáltatás</w:t>
            </w:r>
          </w:p>
          <w:p w:rsidR="00783EBF" w:rsidRDefault="00783EBF" w:rsidP="00E66395">
            <w:r>
              <w:t>Családsegítés</w:t>
            </w:r>
          </w:p>
          <w:p w:rsidR="00783EBF" w:rsidRDefault="00783EBF" w:rsidP="00E66395">
            <w:r>
              <w:t>Szociális étkeztetés</w:t>
            </w:r>
          </w:p>
          <w:p w:rsidR="00783EBF" w:rsidRDefault="00783EBF" w:rsidP="00E66395">
            <w:r>
              <w:t>Házi segítségnyújtás</w:t>
            </w:r>
          </w:p>
        </w:tc>
      </w:tr>
    </w:tbl>
    <w:p w:rsidR="00783EBF" w:rsidRPr="008E0383" w:rsidRDefault="00783EBF">
      <w:pPr>
        <w:rPr>
          <w:sz w:val="12"/>
          <w:szCs w:val="12"/>
        </w:rPr>
      </w:pPr>
    </w:p>
    <w:sectPr w:rsidR="00783EBF" w:rsidRPr="008E0383" w:rsidSect="002720E9">
      <w:pgSz w:w="11906" w:h="16838"/>
      <w:pgMar w:top="540" w:right="1417" w:bottom="36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34BE"/>
    <w:rsid w:val="000322FC"/>
    <w:rsid w:val="0005241B"/>
    <w:rsid w:val="00073084"/>
    <w:rsid w:val="000F59A8"/>
    <w:rsid w:val="00103E7C"/>
    <w:rsid w:val="00132620"/>
    <w:rsid w:val="001352D5"/>
    <w:rsid w:val="001478C9"/>
    <w:rsid w:val="001E29C2"/>
    <w:rsid w:val="00207751"/>
    <w:rsid w:val="002107CA"/>
    <w:rsid w:val="002720E9"/>
    <w:rsid w:val="002F2B8E"/>
    <w:rsid w:val="00343889"/>
    <w:rsid w:val="003A4DA3"/>
    <w:rsid w:val="003F1959"/>
    <w:rsid w:val="00412371"/>
    <w:rsid w:val="004153CC"/>
    <w:rsid w:val="004C3C20"/>
    <w:rsid w:val="004E144E"/>
    <w:rsid w:val="004E5D20"/>
    <w:rsid w:val="004F7E25"/>
    <w:rsid w:val="00537F9E"/>
    <w:rsid w:val="005A0108"/>
    <w:rsid w:val="005B2C1B"/>
    <w:rsid w:val="005B7E31"/>
    <w:rsid w:val="005C284E"/>
    <w:rsid w:val="005D47B6"/>
    <w:rsid w:val="0062077E"/>
    <w:rsid w:val="0062161F"/>
    <w:rsid w:val="00636872"/>
    <w:rsid w:val="006F0D80"/>
    <w:rsid w:val="00783EBF"/>
    <w:rsid w:val="007B2F41"/>
    <w:rsid w:val="007B4DAD"/>
    <w:rsid w:val="00830B60"/>
    <w:rsid w:val="0087629F"/>
    <w:rsid w:val="0089512F"/>
    <w:rsid w:val="008962B8"/>
    <w:rsid w:val="008A4310"/>
    <w:rsid w:val="008E0383"/>
    <w:rsid w:val="00961726"/>
    <w:rsid w:val="009A7328"/>
    <w:rsid w:val="00A0636E"/>
    <w:rsid w:val="00A52CC6"/>
    <w:rsid w:val="00A54B66"/>
    <w:rsid w:val="00A90484"/>
    <w:rsid w:val="00AB6048"/>
    <w:rsid w:val="00AC0210"/>
    <w:rsid w:val="00AC67A4"/>
    <w:rsid w:val="00AF37B7"/>
    <w:rsid w:val="00B845B9"/>
    <w:rsid w:val="00B95C2C"/>
    <w:rsid w:val="00BD72B6"/>
    <w:rsid w:val="00C044EC"/>
    <w:rsid w:val="00C66AF7"/>
    <w:rsid w:val="00C7392F"/>
    <w:rsid w:val="00C84AE2"/>
    <w:rsid w:val="00CA113D"/>
    <w:rsid w:val="00CC24BA"/>
    <w:rsid w:val="00D12DBA"/>
    <w:rsid w:val="00D56386"/>
    <w:rsid w:val="00D91DF0"/>
    <w:rsid w:val="00E06762"/>
    <w:rsid w:val="00E144AD"/>
    <w:rsid w:val="00E534BE"/>
    <w:rsid w:val="00E66395"/>
    <w:rsid w:val="00EB43BE"/>
    <w:rsid w:val="00EE6327"/>
    <w:rsid w:val="00EF23FB"/>
    <w:rsid w:val="00F03D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534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CA11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59ED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189</TotalTime>
  <Pages>1</Pages>
  <Words>183</Words>
  <Characters>1263</Characters>
  <Application>Microsoft Office Outlook</Application>
  <DocSecurity>0</DocSecurity>
  <Lines>0</Lines>
  <Paragraphs>0</Paragraphs>
  <ScaleCrop>false</ScaleCrop>
  <Company>Önkormányzat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Kimutatás</dc:title>
  <dc:subject/>
  <dc:creator>Papszer úti óvoda</dc:creator>
  <cp:keywords/>
  <dc:description/>
  <cp:lastModifiedBy>Sajokaza</cp:lastModifiedBy>
  <cp:revision>28</cp:revision>
  <cp:lastPrinted>2012-04-06T08:49:00Z</cp:lastPrinted>
  <dcterms:created xsi:type="dcterms:W3CDTF">2012-02-09T09:04:00Z</dcterms:created>
  <dcterms:modified xsi:type="dcterms:W3CDTF">2013-09-05T12:24:00Z</dcterms:modified>
</cp:coreProperties>
</file>