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987" w:rsidRPr="00083E2D" w:rsidRDefault="00955987" w:rsidP="00955987">
      <w:pPr>
        <w:autoSpaceDE w:val="0"/>
        <w:autoSpaceDN w:val="0"/>
        <w:adjustRightInd w:val="0"/>
        <w:jc w:val="right"/>
        <w:rPr>
          <w:lang w:eastAsia="en-US"/>
        </w:rPr>
      </w:pPr>
      <w:r>
        <w:rPr>
          <w:b/>
          <w:bCs/>
        </w:rPr>
        <w:t>6/2018. (IV. 5.) önkormányzati rendelet m</w:t>
      </w:r>
      <w:r w:rsidRPr="00083E2D">
        <w:rPr>
          <w:b/>
          <w:lang w:eastAsia="en-US"/>
        </w:rPr>
        <w:t>elléklet</w:t>
      </w:r>
      <w:r>
        <w:rPr>
          <w:b/>
          <w:lang w:eastAsia="en-US"/>
        </w:rPr>
        <w:t>e</w:t>
      </w:r>
    </w:p>
    <w:p w:rsidR="00955987" w:rsidRDefault="00955987" w:rsidP="00955987">
      <w:pPr>
        <w:autoSpaceDE w:val="0"/>
        <w:autoSpaceDN w:val="0"/>
        <w:adjustRightInd w:val="0"/>
        <w:spacing w:after="160" w:line="256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955987" w:rsidRDefault="00955987" w:rsidP="00955987">
      <w:pPr>
        <w:autoSpaceDE w:val="0"/>
        <w:autoSpaceDN w:val="0"/>
        <w:adjustRightInd w:val="0"/>
        <w:spacing w:after="160" w:line="256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955987" w:rsidRDefault="00955987" w:rsidP="00955987">
      <w:pPr>
        <w:autoSpaceDE w:val="0"/>
        <w:autoSpaceDN w:val="0"/>
        <w:adjustRightInd w:val="0"/>
        <w:spacing w:after="160" w:line="256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955987" w:rsidRPr="00083E2D" w:rsidRDefault="00955987" w:rsidP="00955987">
      <w:pPr>
        <w:autoSpaceDE w:val="0"/>
        <w:autoSpaceDN w:val="0"/>
        <w:adjustRightInd w:val="0"/>
        <w:spacing w:after="160" w:line="256" w:lineRule="auto"/>
        <w:jc w:val="both"/>
        <w:rPr>
          <w:rFonts w:eastAsiaTheme="minorHAnsi"/>
          <w:bCs/>
          <w:sz w:val="22"/>
          <w:szCs w:val="22"/>
          <w:lang w:eastAsia="en-US"/>
        </w:rPr>
      </w:pPr>
    </w:p>
    <w:p w:rsidR="00955987" w:rsidRDefault="00955987" w:rsidP="00955987">
      <w:pPr>
        <w:pStyle w:val="Listaszerbekezds"/>
        <w:numPr>
          <w:ilvl w:val="0"/>
          <w:numId w:val="1"/>
        </w:numPr>
        <w:spacing w:after="160" w:line="256" w:lineRule="auto"/>
        <w:jc w:val="both"/>
        <w:rPr>
          <w:rFonts w:eastAsiaTheme="minorHAnsi"/>
          <w:b/>
          <w:bCs/>
          <w:iCs/>
          <w:lang w:eastAsia="en-US"/>
        </w:rPr>
      </w:pPr>
      <w:r w:rsidRPr="00733092">
        <w:rPr>
          <w:rFonts w:eastAsiaTheme="minorHAnsi"/>
          <w:b/>
          <w:bCs/>
          <w:iCs/>
          <w:lang w:eastAsia="en-US"/>
        </w:rPr>
        <w:t>VÁROSTŰRŐ FAFAJOK</w:t>
      </w:r>
    </w:p>
    <w:p w:rsidR="00955987" w:rsidRPr="00733092" w:rsidRDefault="00955987" w:rsidP="00955987">
      <w:pPr>
        <w:pStyle w:val="Listaszerbekezds"/>
        <w:spacing w:after="160" w:line="256" w:lineRule="auto"/>
        <w:ind w:left="1080"/>
        <w:jc w:val="both"/>
        <w:rPr>
          <w:rFonts w:eastAsiaTheme="minorHAnsi"/>
          <w:b/>
          <w:bCs/>
          <w:iCs/>
          <w:lang w:eastAsia="en-US"/>
        </w:rPr>
      </w:pP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Acer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campestre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mezei juhar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Acer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platanoides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korai juhar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Acer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pseudoplatanus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hegyi juhar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Aesculus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x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carnea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pirosló vadgesztenye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Aesculus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hippocastanum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közönséges vadgesztenye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Celtis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occidentalis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nyugati ostorfa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Celisd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australis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keleti ostorfa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Cerasus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avium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’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Plena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>’ – teltvirágú cseresznye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Diospyros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lotus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lótuszszilva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Corylus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colurna –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törökmogyoró</w:t>
      </w:r>
      <w:proofErr w:type="spellEnd"/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Ginkgo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biloba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ginkgofa</w:t>
      </w:r>
      <w:proofErr w:type="spellEnd"/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Gleditsia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triacanthos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tövistelen fajtái – krisztustövis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Liriodendron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tulipifera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tulipánfa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Paulownia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tomentosa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császárfa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Platanus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hispanica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juharlevelű platán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Pyrus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betulifolia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díszkörte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Pyrus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pyraster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vadkörte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Sophora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japonica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japánkác</w:t>
      </w:r>
      <w:proofErr w:type="spellEnd"/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Sorbus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torminalis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barkóca berkenye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Tilia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cordata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kislevelű hárs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Tilia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platyphyllos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nagylevelű hárs</w:t>
      </w:r>
    </w:p>
    <w:p w:rsidR="00955987" w:rsidRPr="00F36C43" w:rsidRDefault="00955987" w:rsidP="00955987">
      <w:pPr>
        <w:pStyle w:val="Listaszerbekezds"/>
        <w:numPr>
          <w:ilvl w:val="0"/>
          <w:numId w:val="2"/>
        </w:numPr>
        <w:spacing w:after="160" w:line="25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Tilia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36C43">
        <w:rPr>
          <w:rFonts w:ascii="Times New Roman" w:eastAsia="Times New Roman" w:hAnsi="Times New Roman" w:cs="Times New Roman"/>
          <w:sz w:val="24"/>
          <w:szCs w:val="24"/>
        </w:rPr>
        <w:t>tomentosa</w:t>
      </w:r>
      <w:proofErr w:type="spellEnd"/>
      <w:r w:rsidRPr="00F36C43">
        <w:rPr>
          <w:rFonts w:ascii="Times New Roman" w:eastAsia="Times New Roman" w:hAnsi="Times New Roman" w:cs="Times New Roman"/>
          <w:sz w:val="24"/>
          <w:szCs w:val="24"/>
        </w:rPr>
        <w:t xml:space="preserve"> – ezüsthárs</w:t>
      </w:r>
    </w:p>
    <w:p w:rsidR="00955987" w:rsidRDefault="00955987" w:rsidP="00955987">
      <w:pPr>
        <w:pStyle w:val="Listaszerbekezds"/>
        <w:spacing w:after="160" w:line="256" w:lineRule="auto"/>
        <w:ind w:left="1080"/>
        <w:jc w:val="both"/>
        <w:rPr>
          <w:rFonts w:eastAsiaTheme="minorHAnsi"/>
          <w:bCs/>
          <w:iCs/>
          <w:lang w:eastAsia="en-US"/>
        </w:rPr>
      </w:pPr>
    </w:p>
    <w:p w:rsidR="00955987" w:rsidRDefault="00955987" w:rsidP="00955987">
      <w:pPr>
        <w:rPr>
          <w:rFonts w:asciiTheme="minorHAnsi" w:eastAsiaTheme="minorHAnsi" w:hAnsiTheme="minorHAnsi" w:cstheme="minorBidi"/>
          <w:bCs/>
          <w:iCs/>
          <w:sz w:val="22"/>
          <w:szCs w:val="22"/>
          <w:lang w:eastAsia="en-US"/>
        </w:rPr>
      </w:pPr>
      <w:r>
        <w:rPr>
          <w:rFonts w:eastAsiaTheme="minorHAnsi"/>
          <w:bCs/>
          <w:iCs/>
          <w:lang w:eastAsia="en-US"/>
        </w:rPr>
        <w:br w:type="page"/>
      </w:r>
    </w:p>
    <w:p w:rsidR="00955987" w:rsidRPr="00ED22F2" w:rsidRDefault="00955987" w:rsidP="00955987">
      <w:pPr>
        <w:pStyle w:val="Listaszerbekezds"/>
        <w:framePr w:w="9154" w:h="945" w:hRule="exact" w:wrap="none" w:vAnchor="page" w:hAnchor="page" w:x="1384" w:y="691"/>
        <w:numPr>
          <w:ilvl w:val="0"/>
          <w:numId w:val="1"/>
        </w:numPr>
        <w:spacing w:after="160" w:line="256" w:lineRule="auto"/>
        <w:rPr>
          <w:rFonts w:eastAsiaTheme="minorHAnsi"/>
          <w:b/>
          <w:bCs/>
          <w:iCs/>
          <w:lang w:eastAsia="en-US"/>
        </w:rPr>
      </w:pPr>
      <w:bookmarkStart w:id="0" w:name="bookmark0"/>
      <w:r w:rsidRPr="00ED22F2">
        <w:rPr>
          <w:rFonts w:eastAsiaTheme="minorHAnsi"/>
          <w:b/>
          <w:bCs/>
          <w:iCs/>
          <w:lang w:eastAsia="en-US"/>
        </w:rPr>
        <w:lastRenderedPageBreak/>
        <w:t>Magyarországon előforduló,</w:t>
      </w:r>
      <w:r w:rsidRPr="00ED22F2">
        <w:rPr>
          <w:rFonts w:eastAsiaTheme="minorHAnsi"/>
          <w:b/>
          <w:bCs/>
          <w:iCs/>
          <w:lang w:eastAsia="en-US"/>
        </w:rPr>
        <w:br/>
        <w:t>allergén pollent kibocsátó fafajok listája</w:t>
      </w:r>
      <w:bookmarkEnd w:id="0"/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78"/>
        <w:gridCol w:w="2165"/>
        <w:gridCol w:w="1493"/>
        <w:gridCol w:w="2731"/>
      </w:tblGrid>
      <w:tr w:rsidR="00955987" w:rsidTr="00BD6EDD">
        <w:trPr>
          <w:trHeight w:hRule="exact" w:val="1118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87" w:rsidRDefault="00955987" w:rsidP="00BD6EDD">
            <w:pPr>
              <w:framePr w:w="8467" w:h="9456" w:wrap="none" w:vAnchor="page" w:hAnchor="page" w:x="1729" w:y="1610"/>
              <w:spacing w:line="260" w:lineRule="exact"/>
              <w:jc w:val="center"/>
            </w:pPr>
            <w:r w:rsidRPr="00F36C43">
              <w:rPr>
                <w:b/>
                <w:bCs/>
              </w:rPr>
              <w:t>latin név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87" w:rsidRDefault="00955987" w:rsidP="00BD6EDD">
            <w:pPr>
              <w:framePr w:w="8467" w:h="9456" w:wrap="none" w:vAnchor="page" w:hAnchor="page" w:x="1729" w:y="1610"/>
              <w:spacing w:line="260" w:lineRule="exact"/>
              <w:jc w:val="center"/>
            </w:pPr>
            <w:r w:rsidRPr="00F36C43">
              <w:rPr>
                <w:b/>
                <w:bCs/>
              </w:rPr>
              <w:t>magyar név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87" w:rsidRDefault="00955987" w:rsidP="00BD6EDD">
            <w:pPr>
              <w:framePr w:w="8467" w:h="9456" w:wrap="none" w:vAnchor="page" w:hAnchor="page" w:x="1729" w:y="1610"/>
              <w:spacing w:line="260" w:lineRule="exact"/>
            </w:pPr>
            <w:proofErr w:type="spellStart"/>
            <w:r w:rsidRPr="00F36C43">
              <w:rPr>
                <w:b/>
                <w:bCs/>
              </w:rPr>
              <w:t>allergenitás</w:t>
            </w:r>
            <w:proofErr w:type="spellEnd"/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987" w:rsidRDefault="00955987" w:rsidP="00BD6EDD">
            <w:pPr>
              <w:framePr w:w="8467" w:h="9456" w:wrap="none" w:vAnchor="page" w:hAnchor="page" w:x="1729" w:y="1610"/>
              <w:spacing w:line="341" w:lineRule="exact"/>
              <w:jc w:val="center"/>
            </w:pPr>
            <w:r w:rsidRPr="00F36C43">
              <w:rPr>
                <w:b/>
                <w:bCs/>
              </w:rPr>
              <w:t>gyakori pollenadó</w:t>
            </w:r>
            <w:r w:rsidRPr="00F36C43">
              <w:rPr>
                <w:b/>
                <w:bCs/>
              </w:rPr>
              <w:br/>
              <w:t xml:space="preserve">fajok, </w:t>
            </w:r>
            <w:proofErr w:type="spellStart"/>
            <w:r w:rsidRPr="00F36C43">
              <w:rPr>
                <w:b/>
                <w:bCs/>
              </w:rPr>
              <w:t>taxonok</w:t>
            </w:r>
            <w:proofErr w:type="spellEnd"/>
          </w:p>
        </w:tc>
      </w:tr>
      <w:tr w:rsidR="00955987" w:rsidTr="00BD6EDD">
        <w:trPr>
          <w:trHeight w:hRule="exact" w:val="32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proofErr w:type="spellStart"/>
            <w:r w:rsidRPr="00F36C43">
              <w:rPr>
                <w:b/>
                <w:bCs/>
                <w:i/>
                <w:iCs/>
              </w:rPr>
              <w:t>Acer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juhar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ind w:left="240"/>
            </w:pPr>
            <w:r w:rsidRPr="00F36C43">
              <w:t>mezei, korai, hegyi juhar</w:t>
            </w:r>
          </w:p>
        </w:tc>
      </w:tr>
      <w:tr w:rsidR="00955987" w:rsidTr="00BD6EDD">
        <w:trPr>
          <w:trHeight w:hRule="exact" w:val="30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proofErr w:type="spellStart"/>
            <w:r w:rsidRPr="00F36C43">
              <w:rPr>
                <w:b/>
                <w:bCs/>
                <w:i/>
                <w:iCs/>
              </w:rPr>
              <w:t>Aesculus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vadgesztenye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7" w:rsidRPr="00F36C43" w:rsidRDefault="00955987" w:rsidP="00BD6EDD">
            <w:pPr>
              <w:framePr w:w="8467" w:h="9456" w:wrap="none" w:vAnchor="page" w:hAnchor="page" w:x="1729" w:y="1610"/>
            </w:pPr>
          </w:p>
        </w:tc>
      </w:tr>
      <w:tr w:rsidR="00955987" w:rsidTr="00BD6EDD">
        <w:trPr>
          <w:trHeight w:hRule="exact" w:val="31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proofErr w:type="spellStart"/>
            <w:r w:rsidRPr="00F36C43">
              <w:rPr>
                <w:b/>
                <w:bCs/>
                <w:i/>
                <w:iCs/>
              </w:rPr>
              <w:t>Alnus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éger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7" w:rsidRPr="00F36C43" w:rsidRDefault="00955987" w:rsidP="00BD6EDD">
            <w:pPr>
              <w:framePr w:w="8467" w:h="9456" w:wrap="none" w:vAnchor="page" w:hAnchor="page" w:x="1729" w:y="1610"/>
            </w:pPr>
          </w:p>
        </w:tc>
      </w:tr>
      <w:tr w:rsidR="00955987" w:rsidTr="00BD6EDD">
        <w:trPr>
          <w:trHeight w:hRule="exact" w:val="31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proofErr w:type="spellStart"/>
            <w:r w:rsidRPr="00F36C43">
              <w:rPr>
                <w:b/>
                <w:bCs/>
                <w:i/>
                <w:iCs/>
              </w:rPr>
              <w:t>Betula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nyírfa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7" w:rsidRPr="00F36C43" w:rsidRDefault="00955987" w:rsidP="00BD6EDD">
            <w:pPr>
              <w:framePr w:w="8467" w:h="9456" w:wrap="none" w:vAnchor="page" w:hAnchor="page" w:x="1729" w:y="1610"/>
            </w:pPr>
          </w:p>
        </w:tc>
      </w:tr>
      <w:tr w:rsidR="00955987" w:rsidTr="00BD6EDD">
        <w:trPr>
          <w:trHeight w:hRule="exact" w:val="31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proofErr w:type="spellStart"/>
            <w:r w:rsidRPr="00F36C43">
              <w:rPr>
                <w:b/>
                <w:bCs/>
                <w:i/>
                <w:iCs/>
              </w:rPr>
              <w:t>Carpinus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gyertyán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2 (f)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7" w:rsidRPr="00F36C43" w:rsidRDefault="00955987" w:rsidP="00BD6EDD">
            <w:pPr>
              <w:framePr w:w="8467" w:h="9456" w:wrap="none" w:vAnchor="page" w:hAnchor="page" w:x="1729" w:y="1610"/>
            </w:pPr>
          </w:p>
        </w:tc>
      </w:tr>
      <w:tr w:rsidR="00955987" w:rsidTr="00BD6EDD">
        <w:trPr>
          <w:trHeight w:hRule="exact" w:val="30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proofErr w:type="spellStart"/>
            <w:r w:rsidRPr="00F36C43">
              <w:rPr>
                <w:b/>
                <w:bCs/>
                <w:i/>
                <w:iCs/>
              </w:rPr>
              <w:t>Corylus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mogyoró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7" w:rsidRPr="00F36C43" w:rsidRDefault="00955987" w:rsidP="00BD6EDD">
            <w:pPr>
              <w:framePr w:w="8467" w:h="9456" w:wrap="none" w:vAnchor="page" w:hAnchor="page" w:x="1729" w:y="1610"/>
            </w:pPr>
          </w:p>
        </w:tc>
      </w:tr>
      <w:tr w:rsidR="00955987" w:rsidTr="00BD6EDD">
        <w:trPr>
          <w:trHeight w:hRule="exact" w:val="31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20" w:lineRule="exact"/>
              <w:jc w:val="center"/>
            </w:pPr>
            <w:proofErr w:type="spellStart"/>
            <w:r w:rsidRPr="00F36C43">
              <w:rPr>
                <w:b/>
                <w:bCs/>
              </w:rPr>
              <w:t>Cupressaceae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ciprusfélék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2-3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boróka, életfa, tuja</w:t>
            </w:r>
          </w:p>
        </w:tc>
      </w:tr>
      <w:tr w:rsidR="00955987" w:rsidTr="00BD6EDD">
        <w:trPr>
          <w:trHeight w:hRule="exact" w:val="30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20" w:lineRule="exact"/>
              <w:jc w:val="center"/>
            </w:pPr>
            <w:proofErr w:type="spellStart"/>
            <w:r w:rsidRPr="00F36C43">
              <w:rPr>
                <w:b/>
                <w:bCs/>
              </w:rPr>
              <w:t>Eleagnaceae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ezüstfafélék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ezüstfa, homoktövis</w:t>
            </w:r>
          </w:p>
        </w:tc>
      </w:tr>
      <w:tr w:rsidR="00955987" w:rsidTr="00BD6EDD">
        <w:trPr>
          <w:trHeight w:hRule="exact" w:val="31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proofErr w:type="spellStart"/>
            <w:r w:rsidRPr="00F36C43">
              <w:rPr>
                <w:b/>
                <w:bCs/>
                <w:i/>
                <w:iCs/>
              </w:rPr>
              <w:t>Fagus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bükk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1 (f)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7" w:rsidRPr="00F36C43" w:rsidRDefault="00955987" w:rsidP="00BD6EDD">
            <w:pPr>
              <w:framePr w:w="8467" w:h="9456" w:wrap="none" w:vAnchor="page" w:hAnchor="page" w:x="1729" w:y="1610"/>
            </w:pPr>
          </w:p>
        </w:tc>
      </w:tr>
      <w:tr w:rsidR="00955987" w:rsidTr="00BD6EDD">
        <w:trPr>
          <w:trHeight w:hRule="exact" w:val="31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proofErr w:type="spellStart"/>
            <w:r w:rsidRPr="00F36C43">
              <w:rPr>
                <w:b/>
                <w:bCs/>
                <w:i/>
                <w:iCs/>
              </w:rPr>
              <w:t>Fraxinus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kőris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7" w:rsidRPr="00F36C43" w:rsidRDefault="00955987" w:rsidP="00BD6EDD">
            <w:pPr>
              <w:framePr w:w="8467" w:h="9456" w:wrap="none" w:vAnchor="page" w:hAnchor="page" w:x="1729" w:y="1610"/>
            </w:pPr>
          </w:p>
        </w:tc>
      </w:tr>
      <w:tr w:rsidR="00955987" w:rsidTr="00BD6EDD">
        <w:trPr>
          <w:trHeight w:hRule="exact" w:val="31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proofErr w:type="spellStart"/>
            <w:r w:rsidRPr="00F36C43">
              <w:rPr>
                <w:b/>
                <w:bCs/>
                <w:i/>
                <w:iCs/>
              </w:rPr>
              <w:t>Ginkgo</w:t>
            </w:r>
            <w:proofErr w:type="spellEnd"/>
            <w:r w:rsidRPr="00F36C43">
              <w:rPr>
                <w:b/>
                <w:bCs/>
                <w:i/>
                <w:iCs/>
              </w:rPr>
              <w:t xml:space="preserve"> </w:t>
            </w:r>
            <w:proofErr w:type="spellStart"/>
            <w:r w:rsidRPr="00F36C43">
              <w:rPr>
                <w:b/>
                <w:bCs/>
                <w:i/>
                <w:iCs/>
              </w:rPr>
              <w:t>biloba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páfrányfenyő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proofErr w:type="gramStart"/>
            <w:r w:rsidRPr="00F36C43">
              <w:t>2(</w:t>
            </w:r>
            <w:proofErr w:type="gramEnd"/>
            <w:r w:rsidRPr="00F36C43">
              <w:t>f)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7" w:rsidRPr="00F36C43" w:rsidRDefault="00955987" w:rsidP="00BD6EDD">
            <w:pPr>
              <w:framePr w:w="8467" w:h="9456" w:wrap="none" w:vAnchor="page" w:hAnchor="page" w:x="1729" w:y="1610"/>
            </w:pPr>
          </w:p>
        </w:tc>
      </w:tr>
      <w:tr w:rsidR="00955987" w:rsidTr="00BD6EDD">
        <w:trPr>
          <w:trHeight w:hRule="exact" w:val="30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rPr>
                <w:b/>
                <w:bCs/>
                <w:i/>
                <w:iCs/>
              </w:rPr>
              <w:t xml:space="preserve">Juglans </w:t>
            </w:r>
            <w:proofErr w:type="spellStart"/>
            <w:r w:rsidRPr="00F36C43">
              <w:rPr>
                <w:b/>
                <w:bCs/>
                <w:i/>
                <w:iCs/>
              </w:rPr>
              <w:t>spp</w:t>
            </w:r>
            <w:proofErr w:type="spellEnd"/>
            <w:r w:rsidRPr="00F36C43"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diófa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2-3 (f)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7" w:rsidRPr="00F36C43" w:rsidRDefault="00955987" w:rsidP="00BD6EDD">
            <w:pPr>
              <w:framePr w:w="8467" w:h="9456" w:wrap="none" w:vAnchor="page" w:hAnchor="page" w:x="1729" w:y="1610"/>
            </w:pPr>
          </w:p>
        </w:tc>
      </w:tr>
      <w:tr w:rsidR="00955987" w:rsidTr="00BD6EDD">
        <w:trPr>
          <w:trHeight w:hRule="exact" w:val="31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20" w:lineRule="exact"/>
              <w:jc w:val="center"/>
            </w:pPr>
            <w:proofErr w:type="spellStart"/>
            <w:r w:rsidRPr="00F36C43">
              <w:rPr>
                <w:b/>
                <w:bCs/>
              </w:rPr>
              <w:t>Oleaceae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olajfafélék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2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fagyal, orgona, aranyfa</w:t>
            </w:r>
          </w:p>
        </w:tc>
      </w:tr>
      <w:tr w:rsidR="00955987" w:rsidTr="00BD6EDD">
        <w:trPr>
          <w:trHeight w:hRule="exact" w:val="31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20" w:lineRule="exact"/>
              <w:jc w:val="center"/>
            </w:pPr>
            <w:proofErr w:type="spellStart"/>
            <w:r w:rsidRPr="00F36C43">
              <w:rPr>
                <w:b/>
                <w:bCs/>
              </w:rPr>
              <w:t>Moraceae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eperfafélék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3 (f)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narancseper, eperfa</w:t>
            </w:r>
          </w:p>
        </w:tc>
      </w:tr>
      <w:tr w:rsidR="00955987" w:rsidTr="00BD6EDD">
        <w:trPr>
          <w:trHeight w:hRule="exact" w:val="307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20" w:lineRule="exact"/>
              <w:jc w:val="center"/>
            </w:pPr>
            <w:proofErr w:type="spellStart"/>
            <w:r w:rsidRPr="00F36C43">
              <w:rPr>
                <w:b/>
                <w:bCs/>
              </w:rPr>
              <w:t>Pinaceae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fenyőfélék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1 (f)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ind w:left="240"/>
            </w:pPr>
            <w:r w:rsidRPr="00F36C43">
              <w:t xml:space="preserve">cédrus, </w:t>
            </w:r>
            <w:proofErr w:type="spellStart"/>
            <w:r w:rsidRPr="00F36C43">
              <w:t>luc-</w:t>
            </w:r>
            <w:proofErr w:type="spellEnd"/>
            <w:r w:rsidRPr="00F36C43">
              <w:t>, fekete fenyő</w:t>
            </w:r>
          </w:p>
        </w:tc>
      </w:tr>
      <w:tr w:rsidR="00955987" w:rsidTr="00BD6EDD">
        <w:trPr>
          <w:trHeight w:hRule="exact" w:val="30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proofErr w:type="spellStart"/>
            <w:r w:rsidRPr="00F36C43">
              <w:rPr>
                <w:b/>
                <w:bCs/>
                <w:i/>
                <w:iCs/>
              </w:rPr>
              <w:t>Platanus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platán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7" w:rsidRPr="00F36C43" w:rsidRDefault="00955987" w:rsidP="00BD6EDD">
            <w:pPr>
              <w:framePr w:w="8467" w:h="9456" w:wrap="none" w:vAnchor="page" w:hAnchor="page" w:x="1729" w:y="1610"/>
            </w:pPr>
          </w:p>
        </w:tc>
      </w:tr>
      <w:tr w:rsidR="00955987" w:rsidTr="00BD6EDD">
        <w:trPr>
          <w:trHeight w:hRule="exact" w:val="31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proofErr w:type="spellStart"/>
            <w:r w:rsidRPr="00F36C43">
              <w:rPr>
                <w:b/>
                <w:bCs/>
                <w:i/>
                <w:iCs/>
              </w:rPr>
              <w:t>Populus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nyárfa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2 (f)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ind w:left="240"/>
            </w:pPr>
            <w:r w:rsidRPr="00F36C43">
              <w:t>rezgő, fehér, fekete nyár</w:t>
            </w:r>
          </w:p>
        </w:tc>
      </w:tr>
      <w:tr w:rsidR="00955987" w:rsidTr="00BD6EDD">
        <w:trPr>
          <w:trHeight w:hRule="exact" w:val="605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proofErr w:type="spellStart"/>
            <w:r w:rsidRPr="00F36C43">
              <w:rPr>
                <w:b/>
                <w:bCs/>
                <w:i/>
                <w:iCs/>
              </w:rPr>
              <w:t>Quercus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tölgy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302" w:lineRule="exact"/>
              <w:jc w:val="center"/>
            </w:pPr>
            <w:r w:rsidRPr="00F36C43">
              <w:t>kocsányos, kocsánytalan,</w:t>
            </w:r>
            <w:r w:rsidRPr="00F36C43">
              <w:br/>
              <w:t>cser tölgy</w:t>
            </w:r>
          </w:p>
        </w:tc>
      </w:tr>
      <w:tr w:rsidR="00955987" w:rsidTr="00BD6EDD">
        <w:trPr>
          <w:trHeight w:hRule="exact" w:val="893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87" w:rsidRDefault="00955987" w:rsidP="00BD6EDD">
            <w:pPr>
              <w:framePr w:w="8467" w:h="9456" w:wrap="none" w:vAnchor="page" w:hAnchor="page" w:x="1729" w:y="1610"/>
              <w:spacing w:after="60" w:line="220" w:lineRule="exact"/>
              <w:jc w:val="center"/>
            </w:pPr>
            <w:proofErr w:type="spellStart"/>
            <w:r w:rsidRPr="00F36C43">
              <w:rPr>
                <w:b/>
                <w:bCs/>
              </w:rPr>
              <w:t>Rosaceae</w:t>
            </w:r>
            <w:proofErr w:type="spellEnd"/>
            <w:r w:rsidRPr="00F36C43">
              <w:rPr>
                <w:b/>
                <w:bCs/>
              </w:rPr>
              <w:t>,</w:t>
            </w:r>
          </w:p>
          <w:p w:rsidR="00955987" w:rsidRDefault="00955987" w:rsidP="00BD6EDD">
            <w:pPr>
              <w:framePr w:w="8467" w:h="9456" w:wrap="none" w:vAnchor="page" w:hAnchor="page" w:x="1729" w:y="1610"/>
              <w:spacing w:before="60" w:line="220" w:lineRule="exact"/>
              <w:jc w:val="center"/>
            </w:pPr>
            <w:proofErr w:type="spellStart"/>
            <w:r w:rsidRPr="00F36C43">
              <w:rPr>
                <w:b/>
                <w:bCs/>
              </w:rPr>
              <w:t>Rhamnaceae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87" w:rsidRDefault="00955987" w:rsidP="00BD6EDD">
            <w:pPr>
              <w:framePr w:w="8467" w:h="9456" w:wrap="none" w:vAnchor="page" w:hAnchor="page" w:x="1729" w:y="1610"/>
              <w:spacing w:after="60" w:line="210" w:lineRule="exact"/>
              <w:jc w:val="center"/>
            </w:pPr>
            <w:r w:rsidRPr="00F36C43">
              <w:t>rózsafélék,</w:t>
            </w:r>
          </w:p>
          <w:p w:rsidR="00955987" w:rsidRDefault="00955987" w:rsidP="00BD6EDD">
            <w:pPr>
              <w:framePr w:w="8467" w:h="9456" w:wrap="none" w:vAnchor="page" w:hAnchor="page" w:x="1729" w:y="1610"/>
              <w:spacing w:before="60" w:line="210" w:lineRule="exact"/>
              <w:jc w:val="center"/>
            </w:pPr>
            <w:proofErr w:type="spellStart"/>
            <w:r w:rsidRPr="00F36C43">
              <w:t>bengefélék</w:t>
            </w:r>
            <w:proofErr w:type="spellEnd"/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1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93" w:lineRule="exact"/>
              <w:ind w:left="660" w:hanging="340"/>
            </w:pPr>
            <w:r w:rsidRPr="00F36C43">
              <w:t>rózsa, alma, körte, szilva,</w:t>
            </w:r>
            <w:r w:rsidRPr="00F36C43">
              <w:br/>
              <w:t>barack, cseresznye,</w:t>
            </w:r>
            <w:r w:rsidRPr="00F36C43">
              <w:br/>
              <w:t>meggy; kutyabenge</w:t>
            </w:r>
          </w:p>
        </w:tc>
      </w:tr>
      <w:tr w:rsidR="00955987" w:rsidTr="00BD6EDD">
        <w:trPr>
          <w:trHeight w:hRule="exact" w:val="307"/>
        </w:trPr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proofErr w:type="spellStart"/>
            <w:r w:rsidRPr="00F36C43">
              <w:rPr>
                <w:b/>
                <w:bCs/>
                <w:i/>
                <w:iCs/>
              </w:rPr>
              <w:t>Salix</w:t>
            </w:r>
            <w:proofErr w:type="spellEnd"/>
          </w:p>
        </w:tc>
        <w:tc>
          <w:tcPr>
            <w:tcW w:w="216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fűz</w:t>
            </w:r>
          </w:p>
        </w:tc>
        <w:tc>
          <w:tcPr>
            <w:tcW w:w="14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3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fehér-, szomorú-,</w:t>
            </w:r>
          </w:p>
        </w:tc>
      </w:tr>
      <w:tr w:rsidR="00955987" w:rsidTr="00BD6EDD">
        <w:trPr>
          <w:trHeight w:hRule="exact" w:val="293"/>
        </w:trPr>
        <w:tc>
          <w:tcPr>
            <w:tcW w:w="207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987" w:rsidRDefault="00955987" w:rsidP="00BD6EDD">
            <w:pPr>
              <w:framePr w:w="8467" w:h="9456" w:wrap="none" w:vAnchor="page" w:hAnchor="page" w:x="1729" w:y="1610"/>
            </w:pPr>
          </w:p>
        </w:tc>
        <w:tc>
          <w:tcPr>
            <w:tcW w:w="216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987" w:rsidRDefault="00955987" w:rsidP="00BD6EDD">
            <w:pPr>
              <w:framePr w:w="8467" w:h="9456" w:wrap="none" w:vAnchor="page" w:hAnchor="page" w:x="1729" w:y="1610"/>
            </w:pPr>
          </w:p>
        </w:tc>
        <w:tc>
          <w:tcPr>
            <w:tcW w:w="1493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55987" w:rsidRDefault="00955987" w:rsidP="00BD6EDD">
            <w:pPr>
              <w:framePr w:w="8467" w:h="9456" w:wrap="none" w:vAnchor="page" w:hAnchor="page" w:x="1729" w:y="1610"/>
            </w:pPr>
          </w:p>
        </w:tc>
        <w:tc>
          <w:tcPr>
            <w:tcW w:w="273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kecskefűz</w:t>
            </w:r>
          </w:p>
        </w:tc>
      </w:tr>
      <w:tr w:rsidR="00955987" w:rsidTr="00BD6EDD">
        <w:trPr>
          <w:trHeight w:hRule="exact" w:val="31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20" w:lineRule="exact"/>
              <w:jc w:val="center"/>
            </w:pPr>
            <w:proofErr w:type="spellStart"/>
            <w:r w:rsidRPr="00F36C43">
              <w:rPr>
                <w:b/>
                <w:bCs/>
              </w:rPr>
              <w:t>Taxaceae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tiszafafélék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2-3 (f)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tiszafa</w:t>
            </w:r>
          </w:p>
        </w:tc>
      </w:tr>
      <w:tr w:rsidR="00955987" w:rsidTr="00BD6EDD">
        <w:trPr>
          <w:trHeight w:hRule="exact" w:val="31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proofErr w:type="spellStart"/>
            <w:r w:rsidRPr="00F36C43">
              <w:rPr>
                <w:b/>
                <w:bCs/>
                <w:i/>
                <w:iCs/>
              </w:rPr>
              <w:t>Tilia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hársfa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1 (f)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987" w:rsidRPr="00F36C43" w:rsidRDefault="00955987" w:rsidP="00BD6EDD">
            <w:pPr>
              <w:framePr w:w="8467" w:h="9456" w:wrap="none" w:vAnchor="page" w:hAnchor="page" w:x="1729" w:y="1610"/>
            </w:pPr>
          </w:p>
        </w:tc>
      </w:tr>
      <w:tr w:rsidR="00955987" w:rsidTr="00BD6EDD">
        <w:trPr>
          <w:trHeight w:hRule="exact" w:val="322"/>
        </w:trPr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proofErr w:type="spellStart"/>
            <w:r w:rsidRPr="00F36C43">
              <w:rPr>
                <w:b/>
                <w:bCs/>
                <w:i/>
                <w:iCs/>
              </w:rPr>
              <w:t>Ulmus</w:t>
            </w:r>
            <w:proofErr w:type="spellEnd"/>
          </w:p>
        </w:tc>
        <w:tc>
          <w:tcPr>
            <w:tcW w:w="2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szilfa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2 (f)</w:t>
            </w:r>
          </w:p>
        </w:tc>
        <w:tc>
          <w:tcPr>
            <w:tcW w:w="2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987" w:rsidRDefault="00955987" w:rsidP="00BD6EDD">
            <w:pPr>
              <w:framePr w:w="8467" w:h="9456" w:wrap="none" w:vAnchor="page" w:hAnchor="page" w:x="1729" w:y="1610"/>
              <w:spacing w:line="210" w:lineRule="exact"/>
              <w:jc w:val="center"/>
            </w:pPr>
            <w:r w:rsidRPr="00F36C43">
              <w:t>ostorfa</w:t>
            </w:r>
          </w:p>
        </w:tc>
      </w:tr>
    </w:tbl>
    <w:p w:rsidR="00A05D86" w:rsidRDefault="00A05D86">
      <w:bookmarkStart w:id="1" w:name="_GoBack"/>
      <w:bookmarkEnd w:id="1"/>
    </w:p>
    <w:sectPr w:rsidR="00A05D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C350A"/>
    <w:multiLevelType w:val="hybridMultilevel"/>
    <w:tmpl w:val="2202171A"/>
    <w:lvl w:ilvl="0" w:tplc="040E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670A7F"/>
    <w:multiLevelType w:val="hybridMultilevel"/>
    <w:tmpl w:val="4D18073C"/>
    <w:lvl w:ilvl="0" w:tplc="4498F8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987"/>
    <w:rsid w:val="00955987"/>
    <w:rsid w:val="00A0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5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598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9559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5598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1613</Characters>
  <Application>Microsoft Office Word</Application>
  <DocSecurity>0</DocSecurity>
  <Lines>46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2018-04-05T13:15:00Z</dcterms:created>
  <dcterms:modified xsi:type="dcterms:W3CDTF">2018-04-05T13:16:00Z</dcterms:modified>
</cp:coreProperties>
</file>