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114" w:rsidRPr="00E97114" w:rsidRDefault="00E97114" w:rsidP="00E97114">
      <w:pPr>
        <w:tabs>
          <w:tab w:val="center" w:pos="7200"/>
        </w:tabs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E97114">
        <w:rPr>
          <w:rFonts w:ascii="Times New Roman" w:hAnsi="Times New Roman"/>
          <w:i/>
          <w:sz w:val="24"/>
          <w:szCs w:val="24"/>
        </w:rPr>
        <w:t>3. melléklet a 27/2019. (XI. 22.) önkormányzati rendelethez</w:t>
      </w:r>
    </w:p>
    <w:p w:rsidR="00E97114" w:rsidRPr="00E97114" w:rsidRDefault="00E97114" w:rsidP="00E97114">
      <w:pPr>
        <w:tabs>
          <w:tab w:val="center" w:pos="720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E97114" w:rsidRPr="00E97114" w:rsidRDefault="00E97114" w:rsidP="00E97114">
      <w:pPr>
        <w:tabs>
          <w:tab w:val="center" w:pos="720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E97114">
        <w:rPr>
          <w:rFonts w:ascii="Times New Roman" w:hAnsi="Times New Roman"/>
          <w:b/>
          <w:sz w:val="24"/>
          <w:szCs w:val="24"/>
        </w:rPr>
        <w:t>A Városgazdasági, Ügyrendi és Összeférhetetlenségi Bizottság feladatai és átruházott hatáskörei</w:t>
      </w:r>
    </w:p>
    <w:p w:rsidR="00E97114" w:rsidRPr="00E97114" w:rsidRDefault="00E97114" w:rsidP="00E97114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97114" w:rsidRPr="00E97114" w:rsidRDefault="00E97114" w:rsidP="00E97114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97114">
        <w:rPr>
          <w:rFonts w:ascii="Times New Roman" w:hAnsi="Times New Roman"/>
          <w:b/>
          <w:sz w:val="24"/>
          <w:szCs w:val="24"/>
        </w:rPr>
        <w:t>1. A Városgazdasági, Ügyrendi és Összeférhetetlenségi Bizottság feladatai</w:t>
      </w:r>
    </w:p>
    <w:p w:rsidR="00E97114" w:rsidRPr="00E97114" w:rsidRDefault="00E97114" w:rsidP="00E97114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E97114" w:rsidRPr="00E97114" w:rsidRDefault="00E97114" w:rsidP="00E97114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97114">
        <w:rPr>
          <w:rFonts w:ascii="Times New Roman" w:hAnsi="Times New Roman"/>
          <w:b/>
          <w:bCs/>
          <w:sz w:val="24"/>
          <w:szCs w:val="24"/>
          <w:u w:val="single"/>
        </w:rPr>
        <w:t>Ellátja</w:t>
      </w:r>
      <w:r w:rsidRPr="00E97114">
        <w:rPr>
          <w:rFonts w:ascii="Times New Roman" w:hAnsi="Times New Roman"/>
          <w:bCs/>
          <w:sz w:val="24"/>
          <w:szCs w:val="24"/>
        </w:rPr>
        <w:t xml:space="preserve"> az SZMSZ 52.§</w:t>
      </w:r>
      <w:proofErr w:type="spellStart"/>
      <w:r w:rsidRPr="00E97114">
        <w:rPr>
          <w:rFonts w:ascii="Times New Roman" w:hAnsi="Times New Roman"/>
          <w:bCs/>
          <w:sz w:val="24"/>
          <w:szCs w:val="24"/>
        </w:rPr>
        <w:t>-ában</w:t>
      </w:r>
      <w:proofErr w:type="spellEnd"/>
      <w:r w:rsidRPr="00E97114">
        <w:rPr>
          <w:rFonts w:ascii="Times New Roman" w:hAnsi="Times New Roman"/>
          <w:bCs/>
          <w:sz w:val="24"/>
          <w:szCs w:val="24"/>
        </w:rPr>
        <w:t xml:space="preserve"> foglalt ügyrendi feladatokat.</w:t>
      </w:r>
    </w:p>
    <w:p w:rsidR="00E97114" w:rsidRPr="00E97114" w:rsidRDefault="00E97114" w:rsidP="00E971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97114">
        <w:rPr>
          <w:rFonts w:ascii="Times New Roman" w:hAnsi="Times New Roman"/>
          <w:b/>
          <w:sz w:val="24"/>
          <w:szCs w:val="24"/>
          <w:u w:val="single"/>
        </w:rPr>
        <w:t>Közreműködik:</w:t>
      </w:r>
    </w:p>
    <w:p w:rsidR="00E97114" w:rsidRPr="00E97114" w:rsidRDefault="00E97114" w:rsidP="00E97114">
      <w:pPr>
        <w:pStyle w:val="Szvegtrzsbehzssal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97114">
        <w:rPr>
          <w:rFonts w:ascii="Times New Roman" w:hAnsi="Times New Roman"/>
          <w:sz w:val="24"/>
          <w:szCs w:val="24"/>
        </w:rPr>
        <w:t xml:space="preserve">- a szervezeti és működési szabályzat, valamint mellékletei kidolgozásában, figyelemmel kíséri </w:t>
      </w:r>
      <w:proofErr w:type="spellStart"/>
      <w:r w:rsidRPr="00E97114">
        <w:rPr>
          <w:rFonts w:ascii="Times New Roman" w:hAnsi="Times New Roman"/>
          <w:sz w:val="24"/>
          <w:szCs w:val="24"/>
        </w:rPr>
        <w:t>hatályosulását</w:t>
      </w:r>
      <w:proofErr w:type="spellEnd"/>
      <w:r w:rsidRPr="00E97114">
        <w:rPr>
          <w:rFonts w:ascii="Times New Roman" w:hAnsi="Times New Roman"/>
          <w:sz w:val="24"/>
          <w:szCs w:val="24"/>
        </w:rPr>
        <w:t>, kezdeményezheti módosításukat, kiegészítésüket, illetve új SZMSZ kidolgozását,</w:t>
      </w:r>
    </w:p>
    <w:p w:rsidR="00E97114" w:rsidRPr="00E97114" w:rsidRDefault="00E97114" w:rsidP="00E97114">
      <w:pPr>
        <w:pStyle w:val="Szvegtrzsbehzssal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97114">
        <w:rPr>
          <w:rFonts w:ascii="Times New Roman" w:hAnsi="Times New Roman"/>
          <w:sz w:val="24"/>
          <w:szCs w:val="24"/>
        </w:rPr>
        <w:t>-</w:t>
      </w:r>
      <w:r w:rsidRPr="00E97114">
        <w:rPr>
          <w:rFonts w:ascii="Times New Roman" w:hAnsi="Times New Roman"/>
          <w:sz w:val="24"/>
          <w:szCs w:val="24"/>
        </w:rPr>
        <w:tab/>
        <w:t xml:space="preserve">az éves költségvetési javaslat, rendelet-tervezet kidolgozásában, </w:t>
      </w:r>
    </w:p>
    <w:p w:rsidR="00E97114" w:rsidRPr="00E97114" w:rsidRDefault="00E97114" w:rsidP="00E97114">
      <w:pPr>
        <w:numPr>
          <w:ilvl w:val="0"/>
          <w:numId w:val="1"/>
        </w:numPr>
        <w:tabs>
          <w:tab w:val="clear" w:pos="644"/>
        </w:tabs>
        <w:spacing w:after="0" w:line="240" w:lineRule="auto"/>
        <w:ind w:left="567" w:hanging="283"/>
        <w:rPr>
          <w:rFonts w:ascii="Times New Roman" w:hAnsi="Times New Roman"/>
          <w:sz w:val="24"/>
          <w:szCs w:val="24"/>
        </w:rPr>
      </w:pPr>
      <w:r w:rsidRPr="00E97114">
        <w:rPr>
          <w:rFonts w:ascii="Times New Roman" w:hAnsi="Times New Roman"/>
          <w:sz w:val="24"/>
          <w:szCs w:val="24"/>
        </w:rPr>
        <w:t xml:space="preserve">pótköltségvetés kidolgozásában, </w:t>
      </w:r>
    </w:p>
    <w:p w:rsidR="00E97114" w:rsidRPr="00E97114" w:rsidRDefault="00E97114" w:rsidP="00E97114">
      <w:pPr>
        <w:numPr>
          <w:ilvl w:val="0"/>
          <w:numId w:val="1"/>
        </w:numPr>
        <w:tabs>
          <w:tab w:val="clear" w:pos="644"/>
        </w:tabs>
        <w:spacing w:after="0" w:line="240" w:lineRule="auto"/>
        <w:ind w:left="567" w:hanging="283"/>
        <w:rPr>
          <w:rFonts w:ascii="Times New Roman" w:hAnsi="Times New Roman"/>
          <w:sz w:val="24"/>
          <w:szCs w:val="24"/>
        </w:rPr>
      </w:pPr>
      <w:r w:rsidRPr="00E97114">
        <w:rPr>
          <w:rFonts w:ascii="Times New Roman" w:hAnsi="Times New Roman"/>
          <w:sz w:val="24"/>
          <w:szCs w:val="24"/>
        </w:rPr>
        <w:t xml:space="preserve">az éves zárszámadási rendelet-tervezet előkészítésében, </w:t>
      </w:r>
    </w:p>
    <w:p w:rsidR="00E97114" w:rsidRPr="00E97114" w:rsidRDefault="00E97114" w:rsidP="00E97114">
      <w:pPr>
        <w:numPr>
          <w:ilvl w:val="0"/>
          <w:numId w:val="1"/>
        </w:numPr>
        <w:tabs>
          <w:tab w:val="clear" w:pos="644"/>
        </w:tabs>
        <w:spacing w:after="0" w:line="240" w:lineRule="auto"/>
        <w:ind w:left="567" w:hanging="283"/>
        <w:rPr>
          <w:rFonts w:ascii="Times New Roman" w:hAnsi="Times New Roman"/>
          <w:sz w:val="24"/>
          <w:szCs w:val="24"/>
        </w:rPr>
      </w:pPr>
      <w:r w:rsidRPr="00E97114">
        <w:rPr>
          <w:rFonts w:ascii="Times New Roman" w:hAnsi="Times New Roman"/>
          <w:sz w:val="24"/>
          <w:szCs w:val="24"/>
        </w:rPr>
        <w:t>a féléves beszámoló összeállításában,</w:t>
      </w:r>
    </w:p>
    <w:p w:rsidR="00E97114" w:rsidRPr="00E97114" w:rsidRDefault="00E97114" w:rsidP="00E97114">
      <w:pPr>
        <w:numPr>
          <w:ilvl w:val="0"/>
          <w:numId w:val="1"/>
        </w:numPr>
        <w:tabs>
          <w:tab w:val="clear" w:pos="644"/>
        </w:tabs>
        <w:spacing w:after="0" w:line="240" w:lineRule="auto"/>
        <w:ind w:left="567" w:hanging="283"/>
        <w:rPr>
          <w:rFonts w:ascii="Times New Roman" w:hAnsi="Times New Roman"/>
          <w:sz w:val="24"/>
          <w:szCs w:val="24"/>
        </w:rPr>
      </w:pPr>
      <w:r w:rsidRPr="00E97114">
        <w:rPr>
          <w:rFonts w:ascii="Times New Roman" w:hAnsi="Times New Roman"/>
          <w:sz w:val="24"/>
          <w:szCs w:val="24"/>
        </w:rPr>
        <w:t>az önkormányzat gazdasági programja és fejlesztési terve kidolgozásában,</w:t>
      </w:r>
    </w:p>
    <w:p w:rsidR="00E97114" w:rsidRPr="00E97114" w:rsidRDefault="00E97114" w:rsidP="00E97114">
      <w:pPr>
        <w:numPr>
          <w:ilvl w:val="0"/>
          <w:numId w:val="1"/>
        </w:numPr>
        <w:tabs>
          <w:tab w:val="clear" w:pos="644"/>
        </w:tabs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97114">
        <w:rPr>
          <w:rFonts w:ascii="Times New Roman" w:hAnsi="Times New Roman"/>
          <w:sz w:val="24"/>
          <w:szCs w:val="24"/>
        </w:rPr>
        <w:t>a képviselő-testület egyes rendelkezései végrehajtásának szervezésében, illetve ellenőrzésében,</w:t>
      </w:r>
    </w:p>
    <w:p w:rsidR="00E97114" w:rsidRPr="00E97114" w:rsidRDefault="00E97114" w:rsidP="00E97114">
      <w:pPr>
        <w:numPr>
          <w:ilvl w:val="0"/>
          <w:numId w:val="1"/>
        </w:numPr>
        <w:tabs>
          <w:tab w:val="clear" w:pos="644"/>
        </w:tabs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97114">
        <w:rPr>
          <w:rFonts w:ascii="Times New Roman" w:hAnsi="Times New Roman"/>
          <w:sz w:val="24"/>
          <w:szCs w:val="24"/>
        </w:rPr>
        <w:t xml:space="preserve">a városrendezési, </w:t>
      </w:r>
      <w:proofErr w:type="spellStart"/>
      <w:r w:rsidRPr="00E97114">
        <w:rPr>
          <w:rFonts w:ascii="Times New Roman" w:hAnsi="Times New Roman"/>
          <w:sz w:val="24"/>
          <w:szCs w:val="24"/>
        </w:rPr>
        <w:t>-fejlesztési</w:t>
      </w:r>
      <w:proofErr w:type="spellEnd"/>
      <w:r w:rsidRPr="00E97114">
        <w:rPr>
          <w:rFonts w:ascii="Times New Roman" w:hAnsi="Times New Roman"/>
          <w:sz w:val="24"/>
          <w:szCs w:val="24"/>
        </w:rPr>
        <w:t xml:space="preserve"> tervek, környezetvédelmi- és </w:t>
      </w:r>
      <w:proofErr w:type="gramStart"/>
      <w:r w:rsidRPr="00E97114">
        <w:rPr>
          <w:rFonts w:ascii="Times New Roman" w:hAnsi="Times New Roman"/>
          <w:sz w:val="24"/>
          <w:szCs w:val="24"/>
        </w:rPr>
        <w:t>lakáskoncepció  kidolgozásában</w:t>
      </w:r>
      <w:proofErr w:type="gramEnd"/>
      <w:r w:rsidRPr="00E97114">
        <w:rPr>
          <w:rFonts w:ascii="Times New Roman" w:hAnsi="Times New Roman"/>
          <w:sz w:val="24"/>
          <w:szCs w:val="24"/>
        </w:rPr>
        <w:t xml:space="preserve">, figyelemmel kíséri és segíti ezek </w:t>
      </w:r>
      <w:proofErr w:type="spellStart"/>
      <w:r w:rsidRPr="00E97114">
        <w:rPr>
          <w:rFonts w:ascii="Times New Roman" w:hAnsi="Times New Roman"/>
          <w:sz w:val="24"/>
          <w:szCs w:val="24"/>
        </w:rPr>
        <w:t>hatályosulását</w:t>
      </w:r>
      <w:proofErr w:type="spellEnd"/>
      <w:r w:rsidRPr="00E97114">
        <w:rPr>
          <w:rFonts w:ascii="Times New Roman" w:hAnsi="Times New Roman"/>
          <w:sz w:val="24"/>
          <w:szCs w:val="24"/>
        </w:rPr>
        <w:t>,</w:t>
      </w:r>
    </w:p>
    <w:p w:rsidR="00E97114" w:rsidRPr="00E97114" w:rsidRDefault="00E97114" w:rsidP="00E97114">
      <w:pPr>
        <w:numPr>
          <w:ilvl w:val="0"/>
          <w:numId w:val="1"/>
        </w:numPr>
        <w:tabs>
          <w:tab w:val="clear" w:pos="644"/>
        </w:tabs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97114">
        <w:rPr>
          <w:rFonts w:ascii="Times New Roman" w:hAnsi="Times New Roman"/>
          <w:sz w:val="24"/>
          <w:szCs w:val="24"/>
        </w:rPr>
        <w:t>a telekárak kialakításában,</w:t>
      </w:r>
    </w:p>
    <w:p w:rsidR="00E97114" w:rsidRPr="00E97114" w:rsidRDefault="00E97114" w:rsidP="00E97114">
      <w:pPr>
        <w:numPr>
          <w:ilvl w:val="0"/>
          <w:numId w:val="1"/>
        </w:numPr>
        <w:tabs>
          <w:tab w:val="clear" w:pos="644"/>
        </w:tabs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97114">
        <w:rPr>
          <w:rFonts w:ascii="Times New Roman" w:hAnsi="Times New Roman"/>
          <w:sz w:val="24"/>
          <w:szCs w:val="24"/>
        </w:rPr>
        <w:t>a bérbe adott földek bérleti díjának kialakításában,</w:t>
      </w:r>
    </w:p>
    <w:p w:rsidR="00E97114" w:rsidRPr="00E97114" w:rsidRDefault="00E97114" w:rsidP="00E97114">
      <w:pPr>
        <w:numPr>
          <w:ilvl w:val="0"/>
          <w:numId w:val="1"/>
        </w:numPr>
        <w:tabs>
          <w:tab w:val="clear" w:pos="644"/>
        </w:tabs>
        <w:spacing w:after="0" w:line="240" w:lineRule="auto"/>
        <w:ind w:left="567" w:hanging="283"/>
        <w:jc w:val="both"/>
        <w:rPr>
          <w:rFonts w:ascii="Times New Roman" w:hAnsi="Times New Roman"/>
          <w:b/>
          <w:bCs/>
          <w:sz w:val="24"/>
          <w:szCs w:val="24"/>
        </w:rPr>
      </w:pPr>
      <w:r w:rsidRPr="00E97114">
        <w:rPr>
          <w:rFonts w:ascii="Times New Roman" w:hAnsi="Times New Roman"/>
          <w:sz w:val="24"/>
          <w:szCs w:val="24"/>
        </w:rPr>
        <w:t>a lakásgazdálkodásban, önkormányzati lakásépítések előkészítésében,</w:t>
      </w:r>
    </w:p>
    <w:p w:rsidR="00E97114" w:rsidRPr="00E97114" w:rsidRDefault="00E97114" w:rsidP="00E97114">
      <w:pPr>
        <w:numPr>
          <w:ilvl w:val="0"/>
          <w:numId w:val="1"/>
        </w:numPr>
        <w:tabs>
          <w:tab w:val="clear" w:pos="644"/>
        </w:tabs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97114">
        <w:rPr>
          <w:rFonts w:ascii="Times New Roman" w:hAnsi="Times New Roman"/>
          <w:sz w:val="24"/>
          <w:szCs w:val="24"/>
        </w:rPr>
        <w:t>a szelektív hulladék-gazdálkodás működtetésében,</w:t>
      </w:r>
    </w:p>
    <w:p w:rsidR="00E97114" w:rsidRPr="00E97114" w:rsidRDefault="00E97114" w:rsidP="00E97114">
      <w:pPr>
        <w:numPr>
          <w:ilvl w:val="0"/>
          <w:numId w:val="1"/>
        </w:numPr>
        <w:tabs>
          <w:tab w:val="clear" w:pos="644"/>
        </w:tabs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97114">
        <w:rPr>
          <w:rFonts w:ascii="Times New Roman" w:hAnsi="Times New Roman"/>
          <w:sz w:val="24"/>
          <w:szCs w:val="24"/>
        </w:rPr>
        <w:t>illegális szemétlerakás megszüntetésében,</w:t>
      </w:r>
      <w:r w:rsidRPr="00E97114">
        <w:rPr>
          <w:rFonts w:ascii="Times New Roman" w:hAnsi="Times New Roman"/>
          <w:sz w:val="24"/>
          <w:szCs w:val="24"/>
        </w:rPr>
        <w:tab/>
      </w:r>
    </w:p>
    <w:p w:rsidR="00E97114" w:rsidRPr="00E97114" w:rsidRDefault="00E97114" w:rsidP="00E97114">
      <w:pPr>
        <w:pStyle w:val="Szvegtrzsbehzssal"/>
        <w:numPr>
          <w:ilvl w:val="0"/>
          <w:numId w:val="1"/>
        </w:numPr>
        <w:tabs>
          <w:tab w:val="clear" w:pos="644"/>
        </w:tabs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97114">
        <w:rPr>
          <w:rFonts w:ascii="Times New Roman" w:hAnsi="Times New Roman"/>
          <w:sz w:val="24"/>
          <w:szCs w:val="24"/>
        </w:rPr>
        <w:t xml:space="preserve">a területfejlesztési-, agrár-, környezetvédelmi- és természetvédelmi koncepciók, tervek kidolgozásában, figyelemmel kíséri és segíti ezek </w:t>
      </w:r>
      <w:proofErr w:type="spellStart"/>
      <w:r w:rsidRPr="00E97114">
        <w:rPr>
          <w:rFonts w:ascii="Times New Roman" w:hAnsi="Times New Roman"/>
          <w:sz w:val="24"/>
          <w:szCs w:val="24"/>
        </w:rPr>
        <w:t>hatályosulását</w:t>
      </w:r>
      <w:proofErr w:type="spellEnd"/>
      <w:r w:rsidRPr="00E97114">
        <w:rPr>
          <w:rFonts w:ascii="Times New Roman" w:hAnsi="Times New Roman"/>
          <w:sz w:val="24"/>
          <w:szCs w:val="24"/>
        </w:rPr>
        <w:t>,</w:t>
      </w:r>
    </w:p>
    <w:p w:rsidR="00E97114" w:rsidRPr="00E97114" w:rsidRDefault="00E97114" w:rsidP="00E97114">
      <w:pPr>
        <w:pStyle w:val="Szvegtrzsbehzssal"/>
        <w:numPr>
          <w:ilvl w:val="0"/>
          <w:numId w:val="1"/>
        </w:numPr>
        <w:tabs>
          <w:tab w:val="clear" w:pos="644"/>
        </w:tabs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97114">
        <w:rPr>
          <w:rFonts w:ascii="Times New Roman" w:hAnsi="Times New Roman"/>
          <w:sz w:val="24"/>
          <w:szCs w:val="24"/>
        </w:rPr>
        <w:t>a városfejlesztés erőforrásainak feltárásában, a fejlesztési célok meghatározásában,</w:t>
      </w:r>
    </w:p>
    <w:p w:rsidR="00E97114" w:rsidRPr="00E97114" w:rsidRDefault="00E97114" w:rsidP="00E97114">
      <w:pPr>
        <w:pStyle w:val="Szvegtrzsbehzssal"/>
        <w:numPr>
          <w:ilvl w:val="0"/>
          <w:numId w:val="1"/>
        </w:numPr>
        <w:tabs>
          <w:tab w:val="clear" w:pos="644"/>
        </w:tabs>
        <w:spacing w:after="0" w:line="240" w:lineRule="auto"/>
        <w:ind w:left="567" w:hanging="283"/>
        <w:jc w:val="both"/>
        <w:rPr>
          <w:rFonts w:ascii="Times New Roman" w:hAnsi="Times New Roman"/>
          <w:bCs/>
          <w:sz w:val="24"/>
          <w:szCs w:val="24"/>
        </w:rPr>
      </w:pPr>
      <w:r w:rsidRPr="00E97114">
        <w:rPr>
          <w:rFonts w:ascii="Times New Roman" w:hAnsi="Times New Roman"/>
          <w:sz w:val="24"/>
          <w:szCs w:val="24"/>
        </w:rPr>
        <w:t>az önkormányzat és intézményei pályázati lehetőségeinek felkutatásában, megvalósításában,</w:t>
      </w:r>
    </w:p>
    <w:p w:rsidR="00E97114" w:rsidRPr="00E97114" w:rsidRDefault="00E97114" w:rsidP="00E97114">
      <w:pPr>
        <w:pStyle w:val="Szvegtrzsbehzssal"/>
        <w:numPr>
          <w:ilvl w:val="0"/>
          <w:numId w:val="1"/>
        </w:numPr>
        <w:tabs>
          <w:tab w:val="clear" w:pos="644"/>
        </w:tabs>
        <w:spacing w:after="0" w:line="240" w:lineRule="auto"/>
        <w:ind w:left="567" w:hanging="283"/>
        <w:jc w:val="both"/>
        <w:rPr>
          <w:rFonts w:ascii="Times New Roman" w:hAnsi="Times New Roman"/>
          <w:bCs/>
          <w:sz w:val="24"/>
          <w:szCs w:val="24"/>
        </w:rPr>
      </w:pPr>
      <w:r w:rsidRPr="00E97114">
        <w:rPr>
          <w:rFonts w:ascii="Times New Roman" w:hAnsi="Times New Roman"/>
          <w:sz w:val="24"/>
          <w:szCs w:val="24"/>
        </w:rPr>
        <w:t>A közbeszerzési szabályzat alapján szakbizottságként közreműködik a bíráló bizottságokban.</w:t>
      </w:r>
    </w:p>
    <w:p w:rsidR="00E97114" w:rsidRPr="00E97114" w:rsidRDefault="00E97114" w:rsidP="00E97114">
      <w:pPr>
        <w:pStyle w:val="Szvegtrzsbehzssal"/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</w:p>
    <w:p w:rsidR="00E97114" w:rsidRPr="00E97114" w:rsidRDefault="00E97114" w:rsidP="00E971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97114">
        <w:rPr>
          <w:rFonts w:ascii="Times New Roman" w:hAnsi="Times New Roman"/>
          <w:b/>
          <w:sz w:val="24"/>
          <w:szCs w:val="24"/>
          <w:u w:val="single"/>
        </w:rPr>
        <w:t>Véleményezi:</w:t>
      </w:r>
    </w:p>
    <w:p w:rsidR="00E97114" w:rsidRPr="00E97114" w:rsidRDefault="00E97114" w:rsidP="00E97114">
      <w:pPr>
        <w:pStyle w:val="Listaszerbekezds"/>
        <w:numPr>
          <w:ilvl w:val="0"/>
          <w:numId w:val="1"/>
        </w:numPr>
        <w:spacing w:after="0" w:line="240" w:lineRule="auto"/>
        <w:ind w:left="641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E97114">
        <w:rPr>
          <w:rFonts w:ascii="Times New Roman" w:hAnsi="Times New Roman"/>
          <w:sz w:val="24"/>
          <w:szCs w:val="24"/>
        </w:rPr>
        <w:t>az önkormányzati rendeletek tervezeteit, kezdeményezheti rendeletek alkotását, illetve módosítását,</w:t>
      </w:r>
    </w:p>
    <w:p w:rsidR="00E97114" w:rsidRPr="00E97114" w:rsidRDefault="00E97114" w:rsidP="00E97114">
      <w:pPr>
        <w:pStyle w:val="Listaszerbekezds"/>
        <w:numPr>
          <w:ilvl w:val="0"/>
          <w:numId w:val="1"/>
        </w:numPr>
        <w:spacing w:after="0" w:line="240" w:lineRule="auto"/>
        <w:ind w:left="641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E97114">
        <w:rPr>
          <w:rFonts w:ascii="Times New Roman" w:hAnsi="Times New Roman"/>
          <w:sz w:val="24"/>
          <w:szCs w:val="24"/>
        </w:rPr>
        <w:t>a testület egyes hatásköreinek átruházására vonatkozó javaslatot,</w:t>
      </w:r>
    </w:p>
    <w:p w:rsidR="00E97114" w:rsidRPr="00E97114" w:rsidRDefault="00E97114" w:rsidP="00E97114">
      <w:pPr>
        <w:pStyle w:val="Listaszerbekezds"/>
        <w:numPr>
          <w:ilvl w:val="0"/>
          <w:numId w:val="1"/>
        </w:numPr>
        <w:spacing w:after="0" w:line="240" w:lineRule="auto"/>
        <w:ind w:left="641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E97114">
        <w:rPr>
          <w:rFonts w:ascii="Times New Roman" w:hAnsi="Times New Roman"/>
          <w:sz w:val="24"/>
          <w:szCs w:val="24"/>
        </w:rPr>
        <w:t>a képviselő-testület által kötendő szerződéseket, megállapodásokat,</w:t>
      </w:r>
    </w:p>
    <w:p w:rsidR="00E97114" w:rsidRPr="00E97114" w:rsidRDefault="00E97114" w:rsidP="00E97114">
      <w:pPr>
        <w:numPr>
          <w:ilvl w:val="0"/>
          <w:numId w:val="1"/>
        </w:numPr>
        <w:tabs>
          <w:tab w:val="clear" w:pos="644"/>
          <w:tab w:val="num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7114">
        <w:rPr>
          <w:rFonts w:ascii="Times New Roman" w:hAnsi="Times New Roman"/>
          <w:sz w:val="24"/>
          <w:szCs w:val="24"/>
        </w:rPr>
        <w:t>a költségvetési intézmények alapítását, megszüntetését, gazdasági társaság létrehozását, abban való önkormányzati részvételt,</w:t>
      </w:r>
    </w:p>
    <w:p w:rsidR="00E97114" w:rsidRPr="00E97114" w:rsidRDefault="00E97114" w:rsidP="00E97114">
      <w:pPr>
        <w:numPr>
          <w:ilvl w:val="0"/>
          <w:numId w:val="1"/>
        </w:numPr>
        <w:tabs>
          <w:tab w:val="clear" w:pos="644"/>
          <w:tab w:val="num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97114">
        <w:rPr>
          <w:rFonts w:ascii="Times New Roman" w:hAnsi="Times New Roman"/>
          <w:sz w:val="24"/>
          <w:szCs w:val="24"/>
        </w:rPr>
        <w:t>a képviselő-testület által kötendő szerződéseket, megállapodásokat,</w:t>
      </w:r>
    </w:p>
    <w:p w:rsidR="00E97114" w:rsidRPr="00E97114" w:rsidRDefault="00E97114" w:rsidP="00E97114">
      <w:pPr>
        <w:numPr>
          <w:ilvl w:val="0"/>
          <w:numId w:val="1"/>
        </w:numPr>
        <w:tabs>
          <w:tab w:val="clear" w:pos="644"/>
          <w:tab w:val="num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97114">
        <w:rPr>
          <w:rFonts w:ascii="Times New Roman" w:hAnsi="Times New Roman"/>
          <w:sz w:val="24"/>
          <w:szCs w:val="24"/>
        </w:rPr>
        <w:t>a városi tűzoltó-parancsnoki és rendőrkapitányi pályázatokat,</w:t>
      </w:r>
    </w:p>
    <w:p w:rsidR="00E97114" w:rsidRPr="00E97114" w:rsidRDefault="00E97114" w:rsidP="00E97114">
      <w:pPr>
        <w:numPr>
          <w:ilvl w:val="0"/>
          <w:numId w:val="1"/>
        </w:numPr>
        <w:tabs>
          <w:tab w:val="clear" w:pos="644"/>
          <w:tab w:val="left" w:pos="567"/>
        </w:tabs>
        <w:spacing w:after="0" w:line="240" w:lineRule="auto"/>
        <w:ind w:left="520" w:hanging="236"/>
        <w:rPr>
          <w:rFonts w:ascii="Times New Roman" w:hAnsi="Times New Roman"/>
          <w:sz w:val="24"/>
          <w:szCs w:val="24"/>
        </w:rPr>
      </w:pPr>
      <w:r w:rsidRPr="00E97114">
        <w:rPr>
          <w:rFonts w:ascii="Times New Roman" w:hAnsi="Times New Roman"/>
          <w:sz w:val="24"/>
          <w:szCs w:val="24"/>
        </w:rPr>
        <w:tab/>
        <w:t>az önkormányzat gazdasági társasága éves mérlegét és beszámolóját,</w:t>
      </w:r>
    </w:p>
    <w:p w:rsidR="00E97114" w:rsidRPr="00E97114" w:rsidRDefault="00E97114" w:rsidP="00E97114">
      <w:pPr>
        <w:numPr>
          <w:ilvl w:val="0"/>
          <w:numId w:val="1"/>
        </w:numPr>
        <w:tabs>
          <w:tab w:val="clear" w:pos="644"/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97114">
        <w:rPr>
          <w:rFonts w:ascii="Times New Roman" w:hAnsi="Times New Roman"/>
          <w:sz w:val="24"/>
          <w:szCs w:val="24"/>
        </w:rPr>
        <w:tab/>
        <w:t xml:space="preserve"> az önkormányzat vagyonát érintő javaslatok pénzügyi vonatkozásait, </w:t>
      </w:r>
    </w:p>
    <w:p w:rsidR="00E97114" w:rsidRPr="00E97114" w:rsidRDefault="00E97114" w:rsidP="00E97114">
      <w:pPr>
        <w:numPr>
          <w:ilvl w:val="0"/>
          <w:numId w:val="1"/>
        </w:numPr>
        <w:tabs>
          <w:tab w:val="clear" w:pos="644"/>
          <w:tab w:val="left" w:pos="567"/>
          <w:tab w:val="num" w:pos="1420"/>
        </w:tabs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97114">
        <w:rPr>
          <w:rFonts w:ascii="Times New Roman" w:hAnsi="Times New Roman"/>
          <w:sz w:val="24"/>
          <w:szCs w:val="24"/>
        </w:rPr>
        <w:t xml:space="preserve">  alapítvány létrehozását, közérdekű kötelezettségvállalást, alapítványhoz </w:t>
      </w:r>
      <w:proofErr w:type="gramStart"/>
      <w:r w:rsidRPr="00E97114">
        <w:rPr>
          <w:rFonts w:ascii="Times New Roman" w:hAnsi="Times New Roman"/>
          <w:sz w:val="24"/>
          <w:szCs w:val="24"/>
        </w:rPr>
        <w:t>való   csatlakozást</w:t>
      </w:r>
      <w:proofErr w:type="gramEnd"/>
      <w:r w:rsidRPr="00E97114">
        <w:rPr>
          <w:rFonts w:ascii="Times New Roman" w:hAnsi="Times New Roman"/>
          <w:sz w:val="24"/>
          <w:szCs w:val="24"/>
        </w:rPr>
        <w:t>,</w:t>
      </w:r>
    </w:p>
    <w:p w:rsidR="00E97114" w:rsidRPr="00E97114" w:rsidRDefault="00E97114" w:rsidP="00E97114">
      <w:pPr>
        <w:numPr>
          <w:ilvl w:val="0"/>
          <w:numId w:val="1"/>
        </w:numPr>
        <w:tabs>
          <w:tab w:val="clear" w:pos="64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97114">
        <w:rPr>
          <w:rFonts w:ascii="Times New Roman" w:hAnsi="Times New Roman"/>
          <w:sz w:val="24"/>
          <w:szCs w:val="24"/>
        </w:rPr>
        <w:t>hitelfelvételt, kötvény kibocsátást,</w:t>
      </w:r>
    </w:p>
    <w:p w:rsidR="00E97114" w:rsidRPr="00E97114" w:rsidRDefault="00E97114" w:rsidP="00E97114">
      <w:pPr>
        <w:numPr>
          <w:ilvl w:val="0"/>
          <w:numId w:val="1"/>
        </w:numPr>
        <w:tabs>
          <w:tab w:val="clear" w:pos="64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97114">
        <w:rPr>
          <w:rFonts w:ascii="Times New Roman" w:hAnsi="Times New Roman"/>
          <w:sz w:val="24"/>
          <w:szCs w:val="24"/>
        </w:rPr>
        <w:t xml:space="preserve">a 10 millió Ft </w:t>
      </w:r>
      <w:proofErr w:type="gramStart"/>
      <w:r w:rsidRPr="00E97114">
        <w:rPr>
          <w:rFonts w:ascii="Times New Roman" w:hAnsi="Times New Roman"/>
          <w:sz w:val="24"/>
          <w:szCs w:val="24"/>
        </w:rPr>
        <w:t>feletti összegű</w:t>
      </w:r>
      <w:proofErr w:type="gramEnd"/>
      <w:r w:rsidRPr="00E97114">
        <w:rPr>
          <w:rFonts w:ascii="Times New Roman" w:hAnsi="Times New Roman"/>
          <w:sz w:val="24"/>
          <w:szCs w:val="24"/>
        </w:rPr>
        <w:t xml:space="preserve"> beruházások programját,</w:t>
      </w:r>
    </w:p>
    <w:p w:rsidR="00E97114" w:rsidRPr="00E97114" w:rsidRDefault="00E97114" w:rsidP="00E97114">
      <w:pPr>
        <w:numPr>
          <w:ilvl w:val="0"/>
          <w:numId w:val="1"/>
        </w:numPr>
        <w:tabs>
          <w:tab w:val="clear" w:pos="64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97114">
        <w:rPr>
          <w:rFonts w:ascii="Times New Roman" w:hAnsi="Times New Roman"/>
          <w:sz w:val="24"/>
          <w:szCs w:val="24"/>
        </w:rPr>
        <w:t xml:space="preserve">az éves költségvetés módosítására vonatkozó javaslatot, </w:t>
      </w:r>
    </w:p>
    <w:p w:rsidR="00E97114" w:rsidRPr="00E97114" w:rsidRDefault="00E97114" w:rsidP="00E97114">
      <w:pPr>
        <w:numPr>
          <w:ilvl w:val="0"/>
          <w:numId w:val="1"/>
        </w:numPr>
        <w:tabs>
          <w:tab w:val="clear" w:pos="644"/>
        </w:tabs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97114">
        <w:rPr>
          <w:rFonts w:ascii="Times New Roman" w:hAnsi="Times New Roman"/>
          <w:sz w:val="24"/>
          <w:szCs w:val="24"/>
        </w:rPr>
        <w:lastRenderedPageBreak/>
        <w:t xml:space="preserve"> az önkormányzati vagyonkörbe tartozó vagyontárgyak fedezetként történő lekötését, megterhelését,</w:t>
      </w:r>
    </w:p>
    <w:p w:rsidR="00E97114" w:rsidRPr="00E97114" w:rsidRDefault="00E97114" w:rsidP="00E97114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proofErr w:type="gramStart"/>
      <w:r w:rsidRPr="00E97114">
        <w:rPr>
          <w:rFonts w:ascii="Times New Roman" w:hAnsi="Times New Roman"/>
          <w:sz w:val="24"/>
          <w:szCs w:val="24"/>
        </w:rPr>
        <w:t>-  az</w:t>
      </w:r>
      <w:proofErr w:type="gramEnd"/>
      <w:r w:rsidRPr="00E97114">
        <w:rPr>
          <w:rFonts w:ascii="Times New Roman" w:hAnsi="Times New Roman"/>
          <w:sz w:val="24"/>
          <w:szCs w:val="24"/>
        </w:rPr>
        <w:t xml:space="preserve"> önkormányzat gazdálkodását, vállalkozását, a településtervezést, a </w:t>
      </w:r>
      <w:r w:rsidRPr="00E97114">
        <w:rPr>
          <w:rFonts w:ascii="Times New Roman" w:hAnsi="Times New Roman"/>
          <w:iCs/>
          <w:sz w:val="24"/>
          <w:szCs w:val="24"/>
        </w:rPr>
        <w:t>terület-</w:t>
      </w:r>
      <w:r w:rsidRPr="00E9711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E97114">
        <w:rPr>
          <w:rFonts w:ascii="Times New Roman" w:hAnsi="Times New Roman"/>
          <w:iCs/>
          <w:sz w:val="24"/>
          <w:szCs w:val="24"/>
        </w:rPr>
        <w:t>és</w:t>
      </w:r>
      <w:r w:rsidRPr="00E9711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E97114">
        <w:rPr>
          <w:rFonts w:ascii="Times New Roman" w:hAnsi="Times New Roman"/>
          <w:sz w:val="24"/>
          <w:szCs w:val="24"/>
        </w:rPr>
        <w:t xml:space="preserve">településfejlesztést, környezetvédelmet, </w:t>
      </w:r>
      <w:r w:rsidRPr="00E97114">
        <w:rPr>
          <w:rFonts w:ascii="Times New Roman" w:hAnsi="Times New Roman"/>
          <w:iCs/>
          <w:sz w:val="24"/>
          <w:szCs w:val="24"/>
        </w:rPr>
        <w:t>mezőgazdaságot</w:t>
      </w:r>
      <w:r w:rsidRPr="00E97114">
        <w:rPr>
          <w:rFonts w:ascii="Times New Roman" w:hAnsi="Times New Roman"/>
          <w:sz w:val="24"/>
          <w:szCs w:val="24"/>
        </w:rPr>
        <w:t>, kommunális ellátást, idegenforgalmat érintő előterjesztéseket, javaslatokat,</w:t>
      </w:r>
    </w:p>
    <w:p w:rsidR="00E97114" w:rsidRPr="00E97114" w:rsidRDefault="00E97114" w:rsidP="00E97114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97114">
        <w:rPr>
          <w:rFonts w:ascii="Times New Roman" w:hAnsi="Times New Roman"/>
          <w:sz w:val="24"/>
          <w:szCs w:val="24"/>
        </w:rPr>
        <w:t>-</w:t>
      </w:r>
      <w:r w:rsidRPr="00E97114">
        <w:rPr>
          <w:rFonts w:ascii="Times New Roman" w:hAnsi="Times New Roman"/>
          <w:sz w:val="24"/>
          <w:szCs w:val="24"/>
        </w:rPr>
        <w:tab/>
        <w:t>a város idegenforgalmi koncepcióját, terveit,</w:t>
      </w:r>
    </w:p>
    <w:p w:rsidR="00E97114" w:rsidRPr="00E97114" w:rsidRDefault="00E97114" w:rsidP="00E97114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97114">
        <w:rPr>
          <w:rFonts w:ascii="Times New Roman" w:hAnsi="Times New Roman"/>
          <w:sz w:val="24"/>
          <w:szCs w:val="24"/>
        </w:rPr>
        <w:t>-</w:t>
      </w:r>
      <w:r w:rsidRPr="00E97114">
        <w:rPr>
          <w:rFonts w:ascii="Times New Roman" w:hAnsi="Times New Roman"/>
          <w:sz w:val="24"/>
          <w:szCs w:val="24"/>
        </w:rPr>
        <w:tab/>
        <w:t>a feladatkörébe tartozó intézmény vezetőjének, az önkormányzat gazdasági társasága ügyvezetőjének, igazgatósági és felügyelő bizottsági tagjainak kinevezését, felmentését,</w:t>
      </w:r>
    </w:p>
    <w:p w:rsidR="00E97114" w:rsidRPr="00E97114" w:rsidRDefault="00E97114" w:rsidP="00E97114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97114">
        <w:rPr>
          <w:rFonts w:ascii="Times New Roman" w:hAnsi="Times New Roman"/>
          <w:sz w:val="24"/>
          <w:szCs w:val="24"/>
        </w:rPr>
        <w:t>-</w:t>
      </w:r>
      <w:r w:rsidRPr="00E97114">
        <w:rPr>
          <w:rFonts w:ascii="Times New Roman" w:hAnsi="Times New Roman"/>
          <w:sz w:val="24"/>
          <w:szCs w:val="24"/>
        </w:rPr>
        <w:tab/>
        <w:t xml:space="preserve">önkormányzati ingatlanok és helyiségek hasznosítására vonatkozó </w:t>
      </w:r>
      <w:r w:rsidRPr="00E97114">
        <w:rPr>
          <w:rFonts w:ascii="Times New Roman" w:hAnsi="Times New Roman"/>
          <w:iCs/>
          <w:sz w:val="24"/>
          <w:szCs w:val="24"/>
        </w:rPr>
        <w:t>javaslatokat</w:t>
      </w:r>
      <w:r w:rsidRPr="00E97114">
        <w:rPr>
          <w:rFonts w:ascii="Times New Roman" w:hAnsi="Times New Roman"/>
          <w:sz w:val="24"/>
          <w:szCs w:val="24"/>
        </w:rPr>
        <w:t xml:space="preserve">, </w:t>
      </w:r>
    </w:p>
    <w:p w:rsidR="00E97114" w:rsidRPr="00E97114" w:rsidRDefault="00E97114" w:rsidP="00E97114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hanging="460"/>
        <w:jc w:val="both"/>
        <w:rPr>
          <w:rFonts w:ascii="Times New Roman" w:hAnsi="Times New Roman"/>
          <w:sz w:val="24"/>
          <w:szCs w:val="24"/>
        </w:rPr>
      </w:pPr>
      <w:r w:rsidRPr="00E97114">
        <w:rPr>
          <w:rFonts w:ascii="Times New Roman" w:hAnsi="Times New Roman"/>
          <w:sz w:val="24"/>
          <w:szCs w:val="24"/>
        </w:rPr>
        <w:t>a város térképészeti határmódosításait,</w:t>
      </w:r>
    </w:p>
    <w:p w:rsidR="00E97114" w:rsidRPr="00E97114" w:rsidRDefault="00E97114" w:rsidP="00E97114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hanging="460"/>
        <w:jc w:val="both"/>
        <w:rPr>
          <w:rFonts w:ascii="Times New Roman" w:hAnsi="Times New Roman"/>
          <w:sz w:val="24"/>
          <w:szCs w:val="24"/>
        </w:rPr>
      </w:pPr>
      <w:r w:rsidRPr="00E97114">
        <w:rPr>
          <w:rFonts w:ascii="Times New Roman" w:hAnsi="Times New Roman"/>
          <w:sz w:val="24"/>
          <w:szCs w:val="24"/>
        </w:rPr>
        <w:t>önkormányzati ingatlanokat és városképet érintő beruházások terveit,</w:t>
      </w:r>
    </w:p>
    <w:p w:rsidR="00E97114" w:rsidRPr="00E97114" w:rsidRDefault="00E97114" w:rsidP="00E97114">
      <w:pPr>
        <w:tabs>
          <w:tab w:val="num" w:pos="567"/>
        </w:tabs>
        <w:spacing w:after="0" w:line="240" w:lineRule="auto"/>
        <w:ind w:left="187"/>
        <w:rPr>
          <w:rFonts w:ascii="Times New Roman" w:hAnsi="Times New Roman"/>
          <w:sz w:val="24"/>
          <w:szCs w:val="24"/>
        </w:rPr>
      </w:pPr>
    </w:p>
    <w:p w:rsidR="00E97114" w:rsidRPr="00E97114" w:rsidRDefault="00E97114" w:rsidP="00E97114">
      <w:pPr>
        <w:tabs>
          <w:tab w:val="num" w:pos="567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E97114">
        <w:rPr>
          <w:rFonts w:ascii="Times New Roman" w:hAnsi="Times New Roman"/>
          <w:b/>
          <w:bCs/>
          <w:sz w:val="24"/>
          <w:szCs w:val="24"/>
          <w:u w:val="single"/>
        </w:rPr>
        <w:t>Javaslatot tesz:</w:t>
      </w:r>
    </w:p>
    <w:p w:rsidR="00E97114" w:rsidRPr="00E97114" w:rsidRDefault="00E97114" w:rsidP="00E97114">
      <w:pPr>
        <w:tabs>
          <w:tab w:val="num" w:pos="567"/>
        </w:tabs>
        <w:spacing w:after="0" w:line="240" w:lineRule="auto"/>
        <w:ind w:left="561" w:hanging="374"/>
        <w:jc w:val="both"/>
        <w:rPr>
          <w:rFonts w:ascii="Times New Roman" w:hAnsi="Times New Roman"/>
          <w:sz w:val="24"/>
          <w:szCs w:val="24"/>
        </w:rPr>
      </w:pPr>
      <w:r w:rsidRPr="00E97114">
        <w:rPr>
          <w:rFonts w:ascii="Times New Roman" w:hAnsi="Times New Roman"/>
          <w:sz w:val="24"/>
          <w:szCs w:val="24"/>
        </w:rPr>
        <w:t xml:space="preserve">  -</w:t>
      </w:r>
      <w:r w:rsidRPr="00E97114">
        <w:rPr>
          <w:rFonts w:ascii="Times New Roman" w:hAnsi="Times New Roman"/>
          <w:sz w:val="24"/>
          <w:szCs w:val="24"/>
        </w:rPr>
        <w:tab/>
        <w:t>a polgármester és az alpolgármesterek illetményének és egyéb javadalmazásának megállapítására</w:t>
      </w:r>
    </w:p>
    <w:p w:rsidR="00E97114" w:rsidRPr="00E97114" w:rsidRDefault="00E97114" w:rsidP="00E9711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E97114" w:rsidRPr="00E97114" w:rsidRDefault="00E97114" w:rsidP="00E9711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E97114">
        <w:rPr>
          <w:rFonts w:ascii="Times New Roman" w:hAnsi="Times New Roman"/>
          <w:b/>
          <w:bCs/>
          <w:sz w:val="24"/>
          <w:szCs w:val="24"/>
          <w:u w:val="single"/>
        </w:rPr>
        <w:t>Nyilvántartja és ellenőrzi</w:t>
      </w:r>
    </w:p>
    <w:p w:rsidR="00E97114" w:rsidRPr="00E97114" w:rsidRDefault="00E97114" w:rsidP="00E97114">
      <w:pPr>
        <w:pStyle w:val="Listaszerbekezds"/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E97114">
        <w:rPr>
          <w:rFonts w:ascii="Times New Roman" w:hAnsi="Times New Roman"/>
          <w:bCs/>
          <w:sz w:val="24"/>
          <w:szCs w:val="24"/>
        </w:rPr>
        <w:t>a képviselők és a polgármester vagyonnyilatkozatait a Csongrádi Polgármesteri Hivatal közreműködésével</w:t>
      </w:r>
    </w:p>
    <w:p w:rsidR="00E97114" w:rsidRPr="00E97114" w:rsidRDefault="00E97114" w:rsidP="00E97114">
      <w:pPr>
        <w:pStyle w:val="Listaszerbekezds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E97114" w:rsidRPr="00E97114" w:rsidRDefault="00E97114" w:rsidP="00E97114">
      <w:pPr>
        <w:pStyle w:val="Listaszerbekezds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  <w:u w:val="single"/>
        </w:rPr>
      </w:pPr>
      <w:r w:rsidRPr="00E97114">
        <w:rPr>
          <w:rFonts w:ascii="Times New Roman" w:hAnsi="Times New Roman"/>
          <w:b/>
          <w:bCs/>
          <w:sz w:val="24"/>
          <w:szCs w:val="24"/>
          <w:u w:val="single"/>
        </w:rPr>
        <w:t>Vizsgálja:</w:t>
      </w:r>
    </w:p>
    <w:p w:rsidR="00E97114" w:rsidRPr="00E97114" w:rsidRDefault="00E97114" w:rsidP="00E97114">
      <w:pPr>
        <w:pStyle w:val="Listaszerbekezds"/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E97114">
        <w:rPr>
          <w:rFonts w:ascii="Times New Roman" w:hAnsi="Times New Roman"/>
          <w:bCs/>
          <w:sz w:val="24"/>
          <w:szCs w:val="24"/>
        </w:rPr>
        <w:t xml:space="preserve">az önkormányzati rendeletek </w:t>
      </w:r>
      <w:proofErr w:type="spellStart"/>
      <w:r w:rsidRPr="00E97114">
        <w:rPr>
          <w:rFonts w:ascii="Times New Roman" w:hAnsi="Times New Roman"/>
          <w:bCs/>
          <w:sz w:val="24"/>
          <w:szCs w:val="24"/>
        </w:rPr>
        <w:t>hatályosulását</w:t>
      </w:r>
      <w:proofErr w:type="spellEnd"/>
      <w:r w:rsidRPr="00E97114">
        <w:rPr>
          <w:rFonts w:ascii="Times New Roman" w:hAnsi="Times New Roman"/>
          <w:bCs/>
          <w:sz w:val="24"/>
          <w:szCs w:val="24"/>
        </w:rPr>
        <w:t>,</w:t>
      </w:r>
    </w:p>
    <w:p w:rsidR="00E97114" w:rsidRPr="00E97114" w:rsidRDefault="00E97114" w:rsidP="00E97114">
      <w:pPr>
        <w:pStyle w:val="Listaszerbekezds"/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E97114">
        <w:rPr>
          <w:rFonts w:ascii="Times New Roman" w:hAnsi="Times New Roman"/>
          <w:bCs/>
          <w:sz w:val="24"/>
          <w:szCs w:val="24"/>
        </w:rPr>
        <w:t>a rendeletek és határozatok Európai Uniós jogharmonizációját</w:t>
      </w:r>
    </w:p>
    <w:p w:rsidR="00E97114" w:rsidRPr="00E97114" w:rsidRDefault="00E97114" w:rsidP="00E9711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E97114" w:rsidRPr="00E97114" w:rsidRDefault="00E97114" w:rsidP="00E97114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E97114">
        <w:rPr>
          <w:rFonts w:ascii="Times New Roman" w:hAnsi="Times New Roman"/>
          <w:b/>
          <w:sz w:val="24"/>
          <w:szCs w:val="24"/>
          <w:u w:val="single"/>
        </w:rPr>
        <w:t>Figyelemmel kíséri:</w:t>
      </w:r>
    </w:p>
    <w:p w:rsidR="00E97114" w:rsidRPr="00E97114" w:rsidRDefault="00E97114" w:rsidP="00E97114">
      <w:pPr>
        <w:numPr>
          <w:ilvl w:val="0"/>
          <w:numId w:val="1"/>
        </w:numPr>
        <w:tabs>
          <w:tab w:val="clear" w:pos="644"/>
          <w:tab w:val="num" w:pos="1092"/>
          <w:tab w:val="num" w:pos="117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97114">
        <w:rPr>
          <w:rFonts w:ascii="Times New Roman" w:hAnsi="Times New Roman"/>
          <w:sz w:val="24"/>
          <w:szCs w:val="24"/>
        </w:rPr>
        <w:t xml:space="preserve">a testület működésére vonatkozó rendelkezések betartását, </w:t>
      </w:r>
      <w:proofErr w:type="spellStart"/>
      <w:r w:rsidRPr="00E97114">
        <w:rPr>
          <w:rFonts w:ascii="Times New Roman" w:hAnsi="Times New Roman"/>
          <w:sz w:val="24"/>
          <w:szCs w:val="24"/>
        </w:rPr>
        <w:t>hatályosulását</w:t>
      </w:r>
      <w:proofErr w:type="spellEnd"/>
      <w:r w:rsidRPr="00E97114">
        <w:rPr>
          <w:rFonts w:ascii="Times New Roman" w:hAnsi="Times New Roman"/>
          <w:sz w:val="24"/>
          <w:szCs w:val="24"/>
        </w:rPr>
        <w:t xml:space="preserve">, </w:t>
      </w:r>
    </w:p>
    <w:p w:rsidR="00E97114" w:rsidRPr="00E97114" w:rsidRDefault="00E97114" w:rsidP="00E97114">
      <w:pPr>
        <w:numPr>
          <w:ilvl w:val="0"/>
          <w:numId w:val="1"/>
        </w:numPr>
        <w:tabs>
          <w:tab w:val="clear" w:pos="644"/>
          <w:tab w:val="num" w:pos="1092"/>
          <w:tab w:val="num" w:pos="117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97114">
        <w:rPr>
          <w:rFonts w:ascii="Times New Roman" w:hAnsi="Times New Roman"/>
          <w:sz w:val="24"/>
          <w:szCs w:val="24"/>
        </w:rPr>
        <w:t xml:space="preserve">a közrend és közbiztonság helyzetét. </w:t>
      </w:r>
    </w:p>
    <w:p w:rsidR="00E97114" w:rsidRPr="00E97114" w:rsidRDefault="00E97114" w:rsidP="00E97114">
      <w:pPr>
        <w:pStyle w:val="Szvegtrzsbehzssal"/>
        <w:numPr>
          <w:ilvl w:val="0"/>
          <w:numId w:val="1"/>
        </w:numPr>
        <w:tabs>
          <w:tab w:val="clear" w:pos="644"/>
          <w:tab w:val="num" w:pos="1544"/>
        </w:tabs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97114">
        <w:rPr>
          <w:rFonts w:ascii="Times New Roman" w:hAnsi="Times New Roman"/>
          <w:sz w:val="24"/>
          <w:szCs w:val="24"/>
        </w:rPr>
        <w:t xml:space="preserve">a polgármesteri hivatal és az intézmények gazdálkodását, tájékoztatást kérhet az intézmények és a hivatal gazdálkodásáról, </w:t>
      </w:r>
    </w:p>
    <w:p w:rsidR="00E97114" w:rsidRPr="00E97114" w:rsidRDefault="00E97114" w:rsidP="00E97114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97114">
        <w:rPr>
          <w:rFonts w:ascii="Times New Roman" w:hAnsi="Times New Roman"/>
          <w:sz w:val="24"/>
          <w:szCs w:val="24"/>
        </w:rPr>
        <w:t>-</w:t>
      </w:r>
      <w:r w:rsidRPr="00E97114">
        <w:rPr>
          <w:rFonts w:ascii="Times New Roman" w:hAnsi="Times New Roman"/>
          <w:sz w:val="24"/>
          <w:szCs w:val="24"/>
        </w:rPr>
        <w:tab/>
        <w:t>a városban működő gazdálkodók helyzetét, munkáját,</w:t>
      </w:r>
    </w:p>
    <w:p w:rsidR="00E97114" w:rsidRPr="00E97114" w:rsidRDefault="00E97114" w:rsidP="00E97114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97114">
        <w:rPr>
          <w:rFonts w:ascii="Times New Roman" w:hAnsi="Times New Roman"/>
          <w:sz w:val="24"/>
          <w:szCs w:val="24"/>
        </w:rPr>
        <w:t>-</w:t>
      </w:r>
      <w:r w:rsidRPr="00E97114">
        <w:rPr>
          <w:rFonts w:ascii="Times New Roman" w:hAnsi="Times New Roman"/>
          <w:sz w:val="24"/>
          <w:szCs w:val="24"/>
        </w:rPr>
        <w:tab/>
        <w:t>az önkormányzati vagyon rendeltetésszerű felhasználását,</w:t>
      </w:r>
    </w:p>
    <w:p w:rsidR="00E97114" w:rsidRPr="00E97114" w:rsidRDefault="00E97114" w:rsidP="00E97114">
      <w:pPr>
        <w:spacing w:after="0" w:line="240" w:lineRule="auto"/>
        <w:ind w:left="567" w:hanging="283"/>
        <w:jc w:val="both"/>
        <w:rPr>
          <w:rFonts w:ascii="Times New Roman" w:hAnsi="Times New Roman"/>
          <w:b/>
          <w:bCs/>
          <w:sz w:val="24"/>
          <w:szCs w:val="24"/>
        </w:rPr>
      </w:pPr>
      <w:r w:rsidRPr="00E97114">
        <w:rPr>
          <w:rFonts w:ascii="Times New Roman" w:hAnsi="Times New Roman"/>
          <w:sz w:val="24"/>
          <w:szCs w:val="24"/>
        </w:rPr>
        <w:t>-</w:t>
      </w:r>
      <w:r w:rsidRPr="00E97114">
        <w:rPr>
          <w:rFonts w:ascii="Times New Roman" w:hAnsi="Times New Roman"/>
          <w:sz w:val="24"/>
          <w:szCs w:val="24"/>
        </w:rPr>
        <w:tab/>
        <w:t>a helyi adóztatás gazdasági hatásait,</w:t>
      </w:r>
    </w:p>
    <w:p w:rsidR="00E97114" w:rsidRPr="00E97114" w:rsidRDefault="00E97114" w:rsidP="00E97114">
      <w:pPr>
        <w:numPr>
          <w:ilvl w:val="0"/>
          <w:numId w:val="3"/>
        </w:numPr>
        <w:tabs>
          <w:tab w:val="clear" w:pos="720"/>
          <w:tab w:val="num" w:pos="1420"/>
        </w:tabs>
        <w:spacing w:after="0" w:line="240" w:lineRule="auto"/>
        <w:ind w:hanging="460"/>
        <w:jc w:val="both"/>
        <w:rPr>
          <w:rFonts w:ascii="Times New Roman" w:hAnsi="Times New Roman"/>
          <w:sz w:val="24"/>
          <w:szCs w:val="24"/>
        </w:rPr>
      </w:pPr>
      <w:r w:rsidRPr="00E97114">
        <w:rPr>
          <w:rFonts w:ascii="Times New Roman" w:hAnsi="Times New Roman"/>
          <w:sz w:val="24"/>
          <w:szCs w:val="24"/>
        </w:rPr>
        <w:t xml:space="preserve">a </w:t>
      </w:r>
      <w:r w:rsidRPr="00E97114">
        <w:rPr>
          <w:rFonts w:ascii="Times New Roman" w:hAnsi="Times New Roman"/>
          <w:iCs/>
          <w:sz w:val="24"/>
          <w:szCs w:val="24"/>
        </w:rPr>
        <w:t>település- és</w:t>
      </w:r>
      <w:r w:rsidRPr="00E97114">
        <w:rPr>
          <w:rFonts w:ascii="Times New Roman" w:hAnsi="Times New Roman"/>
          <w:sz w:val="24"/>
          <w:szCs w:val="24"/>
        </w:rPr>
        <w:t xml:space="preserve"> területfejlesztéssel kapcsolatos tervek </w:t>
      </w:r>
      <w:proofErr w:type="spellStart"/>
      <w:r w:rsidRPr="00E97114">
        <w:rPr>
          <w:rFonts w:ascii="Times New Roman" w:hAnsi="Times New Roman"/>
          <w:sz w:val="24"/>
          <w:szCs w:val="24"/>
        </w:rPr>
        <w:t>hatályosulását</w:t>
      </w:r>
      <w:proofErr w:type="spellEnd"/>
      <w:r w:rsidRPr="00E97114">
        <w:rPr>
          <w:rFonts w:ascii="Times New Roman" w:hAnsi="Times New Roman"/>
          <w:sz w:val="24"/>
          <w:szCs w:val="24"/>
        </w:rPr>
        <w:t xml:space="preserve">, </w:t>
      </w:r>
    </w:p>
    <w:p w:rsidR="00E97114" w:rsidRPr="00E97114" w:rsidRDefault="00E97114" w:rsidP="00E97114">
      <w:pPr>
        <w:numPr>
          <w:ilvl w:val="0"/>
          <w:numId w:val="3"/>
        </w:numPr>
        <w:tabs>
          <w:tab w:val="clear" w:pos="720"/>
          <w:tab w:val="num" w:pos="1420"/>
        </w:tabs>
        <w:spacing w:after="0" w:line="240" w:lineRule="auto"/>
        <w:ind w:hanging="460"/>
        <w:jc w:val="both"/>
        <w:rPr>
          <w:rFonts w:ascii="Times New Roman" w:hAnsi="Times New Roman"/>
          <w:sz w:val="24"/>
          <w:szCs w:val="24"/>
        </w:rPr>
      </w:pPr>
      <w:r w:rsidRPr="00E97114">
        <w:rPr>
          <w:rFonts w:ascii="Times New Roman" w:hAnsi="Times New Roman"/>
          <w:sz w:val="24"/>
          <w:szCs w:val="24"/>
        </w:rPr>
        <w:t xml:space="preserve">az önkormányzati vagyon rendeltetésszerű hasznosítását, </w:t>
      </w:r>
    </w:p>
    <w:p w:rsidR="00E97114" w:rsidRPr="00E97114" w:rsidRDefault="00E97114" w:rsidP="00E97114">
      <w:pPr>
        <w:numPr>
          <w:ilvl w:val="0"/>
          <w:numId w:val="3"/>
        </w:numPr>
        <w:tabs>
          <w:tab w:val="clear" w:pos="720"/>
          <w:tab w:val="num" w:pos="1420"/>
        </w:tabs>
        <w:spacing w:after="0" w:line="240" w:lineRule="auto"/>
        <w:ind w:left="520" w:hanging="260"/>
        <w:jc w:val="both"/>
        <w:rPr>
          <w:rFonts w:ascii="Times New Roman" w:hAnsi="Times New Roman"/>
          <w:sz w:val="24"/>
          <w:szCs w:val="24"/>
        </w:rPr>
      </w:pPr>
      <w:r w:rsidRPr="00E97114">
        <w:rPr>
          <w:rFonts w:ascii="Times New Roman" w:hAnsi="Times New Roman"/>
          <w:sz w:val="24"/>
          <w:szCs w:val="24"/>
        </w:rPr>
        <w:t xml:space="preserve">és segíti az önkormányzati ingatlanok számbavételét, feltárását és a tulajdonosi érdek érvényesítését, </w:t>
      </w:r>
    </w:p>
    <w:p w:rsidR="00E97114" w:rsidRPr="00E97114" w:rsidRDefault="00E97114" w:rsidP="00E97114">
      <w:pPr>
        <w:numPr>
          <w:ilvl w:val="0"/>
          <w:numId w:val="3"/>
        </w:numPr>
        <w:tabs>
          <w:tab w:val="clear" w:pos="720"/>
          <w:tab w:val="num" w:pos="1420"/>
        </w:tabs>
        <w:spacing w:after="0" w:line="240" w:lineRule="auto"/>
        <w:ind w:hanging="460"/>
        <w:jc w:val="both"/>
        <w:rPr>
          <w:rFonts w:ascii="Times New Roman" w:hAnsi="Times New Roman"/>
          <w:sz w:val="24"/>
          <w:szCs w:val="24"/>
        </w:rPr>
      </w:pPr>
      <w:r w:rsidRPr="00E97114">
        <w:rPr>
          <w:rFonts w:ascii="Times New Roman" w:hAnsi="Times New Roman"/>
          <w:sz w:val="24"/>
          <w:szCs w:val="24"/>
        </w:rPr>
        <w:t>a területfejlesztés céljait szolgáló nyilvántartási, tájékoztatási és térinformatikai rendszer fejlesztését és működtetését.</w:t>
      </w:r>
    </w:p>
    <w:p w:rsidR="00E97114" w:rsidRPr="00E97114" w:rsidRDefault="00E97114" w:rsidP="00E97114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E97114" w:rsidRPr="00E97114" w:rsidRDefault="00E97114" w:rsidP="00E97114">
      <w:pPr>
        <w:spacing w:after="0" w:line="240" w:lineRule="auto"/>
        <w:ind w:left="1418" w:hanging="1418"/>
        <w:jc w:val="both"/>
        <w:rPr>
          <w:rFonts w:ascii="Times New Roman" w:hAnsi="Times New Roman"/>
          <w:sz w:val="24"/>
          <w:szCs w:val="24"/>
        </w:rPr>
      </w:pPr>
      <w:r w:rsidRPr="00E97114">
        <w:rPr>
          <w:rFonts w:ascii="Times New Roman" w:hAnsi="Times New Roman"/>
          <w:b/>
          <w:sz w:val="24"/>
          <w:szCs w:val="24"/>
          <w:u w:val="single"/>
        </w:rPr>
        <w:t>Ellenőrzést</w:t>
      </w:r>
      <w:r w:rsidRPr="00E97114">
        <w:rPr>
          <w:rFonts w:ascii="Times New Roman" w:hAnsi="Times New Roman"/>
          <w:sz w:val="24"/>
          <w:szCs w:val="24"/>
        </w:rPr>
        <w:t xml:space="preserve"> kezdeményezhet, véleményezi az éves ellenőrzési tervet, részt vesz ellenőrzésekben. </w:t>
      </w:r>
    </w:p>
    <w:p w:rsidR="00E97114" w:rsidRPr="00E97114" w:rsidRDefault="00E97114" w:rsidP="00E971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97114" w:rsidRPr="00E97114" w:rsidRDefault="00E97114" w:rsidP="00E971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97114">
        <w:rPr>
          <w:rFonts w:ascii="Times New Roman" w:hAnsi="Times New Roman"/>
          <w:b/>
          <w:sz w:val="24"/>
          <w:szCs w:val="24"/>
          <w:u w:val="single"/>
        </w:rPr>
        <w:t>Kapcsolatot tart:</w:t>
      </w:r>
      <w:r w:rsidRPr="00E97114">
        <w:rPr>
          <w:rFonts w:ascii="Times New Roman" w:hAnsi="Times New Roman"/>
          <w:bCs/>
          <w:sz w:val="24"/>
          <w:szCs w:val="24"/>
        </w:rPr>
        <w:t xml:space="preserve"> </w:t>
      </w:r>
    </w:p>
    <w:p w:rsidR="00E97114" w:rsidRPr="00E97114" w:rsidRDefault="00E97114" w:rsidP="00E97114">
      <w:pPr>
        <w:numPr>
          <w:ilvl w:val="0"/>
          <w:numId w:val="1"/>
        </w:numPr>
        <w:tabs>
          <w:tab w:val="clear" w:pos="644"/>
          <w:tab w:val="num" w:pos="154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7114">
        <w:rPr>
          <w:rFonts w:ascii="Times New Roman" w:hAnsi="Times New Roman"/>
          <w:sz w:val="24"/>
          <w:szCs w:val="24"/>
        </w:rPr>
        <w:t>a gazdasági kamarákkal,</w:t>
      </w:r>
    </w:p>
    <w:p w:rsidR="00E97114" w:rsidRPr="00E97114" w:rsidRDefault="00E97114" w:rsidP="00E97114">
      <w:pPr>
        <w:numPr>
          <w:ilvl w:val="0"/>
          <w:numId w:val="1"/>
        </w:numPr>
        <w:tabs>
          <w:tab w:val="clear" w:pos="644"/>
          <w:tab w:val="num" w:pos="1544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97114">
        <w:rPr>
          <w:rFonts w:ascii="Times New Roman" w:hAnsi="Times New Roman"/>
          <w:sz w:val="24"/>
          <w:szCs w:val="24"/>
        </w:rPr>
        <w:t>vállalkozói érdekképviseletekkel,</w:t>
      </w:r>
    </w:p>
    <w:p w:rsidR="00E97114" w:rsidRPr="00E97114" w:rsidRDefault="00E97114" w:rsidP="00E97114">
      <w:pPr>
        <w:numPr>
          <w:ilvl w:val="0"/>
          <w:numId w:val="3"/>
        </w:numPr>
        <w:tabs>
          <w:tab w:val="clear" w:pos="720"/>
          <w:tab w:val="num" w:pos="1550"/>
        </w:tabs>
        <w:spacing w:after="0" w:line="240" w:lineRule="auto"/>
        <w:ind w:hanging="460"/>
        <w:jc w:val="both"/>
        <w:rPr>
          <w:rFonts w:ascii="Times New Roman" w:hAnsi="Times New Roman"/>
          <w:sz w:val="24"/>
          <w:szCs w:val="24"/>
        </w:rPr>
      </w:pPr>
      <w:r w:rsidRPr="00E97114">
        <w:rPr>
          <w:rFonts w:ascii="Times New Roman" w:hAnsi="Times New Roman"/>
          <w:sz w:val="24"/>
          <w:szCs w:val="24"/>
        </w:rPr>
        <w:t xml:space="preserve">a térségi, megyei területfejlesztési képviselőkkel, </w:t>
      </w:r>
    </w:p>
    <w:p w:rsidR="00E97114" w:rsidRPr="00E97114" w:rsidRDefault="00E97114" w:rsidP="00E97114">
      <w:pPr>
        <w:numPr>
          <w:ilvl w:val="0"/>
          <w:numId w:val="3"/>
        </w:numPr>
        <w:tabs>
          <w:tab w:val="clear" w:pos="720"/>
          <w:tab w:val="num" w:pos="1550"/>
        </w:tabs>
        <w:spacing w:after="0" w:line="240" w:lineRule="auto"/>
        <w:ind w:hanging="460"/>
        <w:jc w:val="both"/>
        <w:rPr>
          <w:rFonts w:ascii="Times New Roman" w:hAnsi="Times New Roman"/>
          <w:sz w:val="24"/>
          <w:szCs w:val="24"/>
        </w:rPr>
      </w:pPr>
      <w:r w:rsidRPr="00E97114">
        <w:rPr>
          <w:rFonts w:ascii="Times New Roman" w:hAnsi="Times New Roman"/>
          <w:sz w:val="24"/>
          <w:szCs w:val="24"/>
        </w:rPr>
        <w:t>koordinál a városban lévő kistermelőkkel, mezőgazdasági gazdálkodó szervezetekkel, felvásárlókkal, mezőgazdasági termékeket feldolgozókkal, mezőgazdasági termékeket, eszközöket forgalmazókkal,</w:t>
      </w:r>
    </w:p>
    <w:p w:rsidR="00E97114" w:rsidRPr="00E97114" w:rsidRDefault="00E97114" w:rsidP="00E97114">
      <w:pPr>
        <w:numPr>
          <w:ilvl w:val="0"/>
          <w:numId w:val="3"/>
        </w:numPr>
        <w:tabs>
          <w:tab w:val="clear" w:pos="720"/>
          <w:tab w:val="num" w:pos="1550"/>
        </w:tabs>
        <w:spacing w:after="0" w:line="240" w:lineRule="auto"/>
        <w:ind w:hanging="460"/>
        <w:jc w:val="both"/>
        <w:rPr>
          <w:rFonts w:ascii="Times New Roman" w:hAnsi="Times New Roman"/>
          <w:sz w:val="24"/>
          <w:szCs w:val="24"/>
        </w:rPr>
      </w:pPr>
      <w:r w:rsidRPr="00E97114">
        <w:rPr>
          <w:rFonts w:ascii="Times New Roman" w:hAnsi="Times New Roman"/>
          <w:sz w:val="24"/>
          <w:szCs w:val="24"/>
        </w:rPr>
        <w:t>a Gazdakörrel, és más, az ágazathoz kapcsolódó társadalmi szervezetekkel,</w:t>
      </w:r>
    </w:p>
    <w:p w:rsidR="00E97114" w:rsidRPr="00E97114" w:rsidRDefault="00E97114" w:rsidP="00E97114">
      <w:pPr>
        <w:numPr>
          <w:ilvl w:val="0"/>
          <w:numId w:val="3"/>
        </w:numPr>
        <w:tabs>
          <w:tab w:val="clear" w:pos="720"/>
          <w:tab w:val="num" w:pos="1550"/>
        </w:tabs>
        <w:spacing w:after="0" w:line="240" w:lineRule="auto"/>
        <w:ind w:left="650" w:hanging="390"/>
        <w:jc w:val="both"/>
        <w:rPr>
          <w:rFonts w:ascii="Times New Roman" w:hAnsi="Times New Roman"/>
          <w:sz w:val="24"/>
          <w:szCs w:val="24"/>
        </w:rPr>
      </w:pPr>
      <w:r w:rsidRPr="00E97114">
        <w:rPr>
          <w:rFonts w:ascii="Times New Roman" w:hAnsi="Times New Roman"/>
          <w:sz w:val="24"/>
          <w:szCs w:val="24"/>
        </w:rPr>
        <w:t>a Hegyközséggel,</w:t>
      </w:r>
    </w:p>
    <w:p w:rsidR="00E97114" w:rsidRPr="00E97114" w:rsidRDefault="00E97114" w:rsidP="00E97114">
      <w:pPr>
        <w:numPr>
          <w:ilvl w:val="0"/>
          <w:numId w:val="3"/>
        </w:numPr>
        <w:tabs>
          <w:tab w:val="clear" w:pos="720"/>
          <w:tab w:val="num" w:pos="1550"/>
        </w:tabs>
        <w:spacing w:after="0" w:line="240" w:lineRule="auto"/>
        <w:ind w:hanging="460"/>
        <w:jc w:val="both"/>
        <w:rPr>
          <w:rFonts w:ascii="Times New Roman" w:hAnsi="Times New Roman"/>
          <w:sz w:val="24"/>
          <w:szCs w:val="24"/>
        </w:rPr>
      </w:pPr>
      <w:r w:rsidRPr="00E97114">
        <w:rPr>
          <w:rFonts w:ascii="Times New Roman" w:hAnsi="Times New Roman"/>
          <w:sz w:val="24"/>
          <w:szCs w:val="24"/>
        </w:rPr>
        <w:t>a környezetvédelemmel foglalkozó szervezetekkel,</w:t>
      </w:r>
    </w:p>
    <w:p w:rsidR="00E97114" w:rsidRPr="00E97114" w:rsidRDefault="00E97114" w:rsidP="00E97114">
      <w:pPr>
        <w:numPr>
          <w:ilvl w:val="0"/>
          <w:numId w:val="3"/>
        </w:numPr>
        <w:tabs>
          <w:tab w:val="clear" w:pos="720"/>
          <w:tab w:val="num" w:pos="1550"/>
        </w:tabs>
        <w:spacing w:after="0" w:line="240" w:lineRule="auto"/>
        <w:ind w:hanging="460"/>
        <w:jc w:val="both"/>
        <w:rPr>
          <w:rFonts w:ascii="Times New Roman" w:hAnsi="Times New Roman"/>
          <w:sz w:val="24"/>
          <w:szCs w:val="24"/>
        </w:rPr>
      </w:pPr>
      <w:r w:rsidRPr="00E97114">
        <w:rPr>
          <w:rFonts w:ascii="Times New Roman" w:hAnsi="Times New Roman"/>
          <w:sz w:val="24"/>
          <w:szCs w:val="24"/>
        </w:rPr>
        <w:t>a város üzemeltetését végző szervezetekkel.</w:t>
      </w:r>
    </w:p>
    <w:p w:rsidR="00E97114" w:rsidRPr="00E97114" w:rsidRDefault="00E97114" w:rsidP="00E971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97114" w:rsidRPr="00E97114" w:rsidRDefault="00E97114" w:rsidP="00E9711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E97114">
        <w:rPr>
          <w:rFonts w:ascii="Times New Roman" w:hAnsi="Times New Roman"/>
          <w:b/>
          <w:sz w:val="24"/>
          <w:szCs w:val="24"/>
          <w:u w:val="single"/>
        </w:rPr>
        <w:t>Kezdeményezi</w:t>
      </w:r>
      <w:r w:rsidRPr="00E97114">
        <w:rPr>
          <w:rFonts w:ascii="Times New Roman" w:hAnsi="Times New Roman"/>
          <w:sz w:val="24"/>
          <w:szCs w:val="24"/>
        </w:rPr>
        <w:t xml:space="preserve"> a város közműveinek fejlesztését.   </w:t>
      </w:r>
    </w:p>
    <w:p w:rsidR="00E97114" w:rsidRPr="00E97114" w:rsidRDefault="00E97114" w:rsidP="00E971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97114" w:rsidRPr="00E97114" w:rsidRDefault="00E97114" w:rsidP="00E9711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97114">
        <w:rPr>
          <w:rFonts w:ascii="Times New Roman" w:hAnsi="Times New Roman"/>
          <w:b/>
          <w:sz w:val="24"/>
          <w:szCs w:val="24"/>
          <w:u w:val="single"/>
        </w:rPr>
        <w:t>Felügyeli és ellenőrzi</w:t>
      </w:r>
      <w:r w:rsidRPr="00E97114">
        <w:rPr>
          <w:rFonts w:ascii="Times New Roman" w:hAnsi="Times New Roman"/>
          <w:sz w:val="24"/>
          <w:szCs w:val="24"/>
        </w:rPr>
        <w:t xml:space="preserve"> az önkormányzati vagyon nyilvántartását és hasznosítását.    </w:t>
      </w:r>
    </w:p>
    <w:p w:rsidR="00E97114" w:rsidRPr="00E97114" w:rsidRDefault="00E97114" w:rsidP="00E971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7114" w:rsidRPr="00E97114" w:rsidRDefault="00E97114" w:rsidP="00E97114">
      <w:pPr>
        <w:spacing w:after="0" w:line="240" w:lineRule="auto"/>
        <w:ind w:left="1701" w:hanging="1701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97114" w:rsidRPr="00E97114" w:rsidRDefault="00E97114" w:rsidP="00E97114">
      <w:pPr>
        <w:spacing w:after="0" w:line="240" w:lineRule="auto"/>
        <w:ind w:left="1701" w:hanging="1701"/>
        <w:jc w:val="both"/>
        <w:rPr>
          <w:rFonts w:ascii="Times New Roman" w:hAnsi="Times New Roman"/>
          <w:sz w:val="24"/>
          <w:szCs w:val="24"/>
        </w:rPr>
      </w:pPr>
      <w:r w:rsidRPr="00E97114">
        <w:rPr>
          <w:rFonts w:ascii="Times New Roman" w:hAnsi="Times New Roman"/>
          <w:b/>
          <w:sz w:val="24"/>
          <w:szCs w:val="24"/>
          <w:u w:val="single"/>
        </w:rPr>
        <w:t>Felülvizsgálja</w:t>
      </w:r>
      <w:r w:rsidRPr="00E97114">
        <w:rPr>
          <w:rFonts w:ascii="Times New Roman" w:hAnsi="Times New Roman"/>
          <w:b/>
          <w:sz w:val="24"/>
          <w:szCs w:val="24"/>
        </w:rPr>
        <w:tab/>
      </w:r>
      <w:r w:rsidRPr="00E97114">
        <w:rPr>
          <w:rFonts w:ascii="Times New Roman" w:hAnsi="Times New Roman"/>
          <w:sz w:val="24"/>
          <w:szCs w:val="24"/>
        </w:rPr>
        <w:t xml:space="preserve">az önkormányzathoz tartozó gazdaságtalanul üzemelő egységek tevékenységét, javaslatot tesz átszervezésükre, esetleges megszüntetésükre.   </w:t>
      </w:r>
    </w:p>
    <w:p w:rsidR="00E97114" w:rsidRPr="00E97114" w:rsidRDefault="00E97114" w:rsidP="00E971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7114" w:rsidRPr="00E97114" w:rsidRDefault="00E97114" w:rsidP="00E97114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97114">
        <w:rPr>
          <w:rFonts w:ascii="Times New Roman" w:hAnsi="Times New Roman"/>
          <w:b/>
          <w:sz w:val="24"/>
          <w:szCs w:val="24"/>
        </w:rPr>
        <w:t>2. A Városgazdasági, Ügyrendi és Összeférhetetlenségi Bizottság átruházott hatáskörei</w:t>
      </w:r>
    </w:p>
    <w:p w:rsidR="00E97114" w:rsidRPr="00E97114" w:rsidRDefault="00E97114" w:rsidP="00E9711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97114" w:rsidRPr="00E97114" w:rsidRDefault="00E97114" w:rsidP="00E97114">
      <w:pPr>
        <w:pStyle w:val="Listaszerbekezds"/>
        <w:numPr>
          <w:ilvl w:val="0"/>
          <w:numId w:val="2"/>
        </w:numPr>
        <w:spacing w:after="0"/>
        <w:ind w:left="284" w:hanging="295"/>
        <w:contextualSpacing/>
        <w:jc w:val="both"/>
        <w:rPr>
          <w:rFonts w:ascii="Times New Roman" w:hAnsi="Times New Roman"/>
          <w:sz w:val="24"/>
          <w:szCs w:val="24"/>
        </w:rPr>
      </w:pPr>
      <w:r w:rsidRPr="00E97114">
        <w:rPr>
          <w:rFonts w:ascii="Times New Roman" w:hAnsi="Times New Roman"/>
          <w:sz w:val="24"/>
          <w:szCs w:val="24"/>
        </w:rPr>
        <w:t xml:space="preserve">Elbírálja az első lakáshoz jutás támogatása iránti kérelmeket </w:t>
      </w:r>
      <w:r w:rsidRPr="00E97114">
        <w:rPr>
          <w:rFonts w:ascii="Times New Roman" w:hAnsi="Times New Roman"/>
          <w:i/>
          <w:sz w:val="24"/>
          <w:szCs w:val="24"/>
        </w:rPr>
        <w:t>(7/2016.(II.22.) önkormányzati rendelet 6. §)</w:t>
      </w:r>
    </w:p>
    <w:p w:rsidR="00E97114" w:rsidRPr="00E97114" w:rsidRDefault="00E97114" w:rsidP="00E97114">
      <w:pPr>
        <w:pStyle w:val="Listaszerbekezds"/>
        <w:spacing w:after="0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</w:p>
    <w:p w:rsidR="00E97114" w:rsidRPr="00E97114" w:rsidRDefault="00E97114" w:rsidP="00E97114">
      <w:pPr>
        <w:pStyle w:val="Listaszerbekezds"/>
        <w:numPr>
          <w:ilvl w:val="0"/>
          <w:numId w:val="2"/>
        </w:numPr>
        <w:spacing w:after="0"/>
        <w:ind w:left="284" w:hanging="295"/>
        <w:contextualSpacing/>
        <w:jc w:val="both"/>
        <w:rPr>
          <w:rFonts w:ascii="Times New Roman" w:hAnsi="Times New Roman"/>
          <w:sz w:val="24"/>
          <w:szCs w:val="24"/>
        </w:rPr>
      </w:pPr>
      <w:r w:rsidRPr="00E97114">
        <w:rPr>
          <w:rFonts w:ascii="Times New Roman" w:hAnsi="Times New Roman"/>
          <w:sz w:val="24"/>
          <w:szCs w:val="24"/>
        </w:rPr>
        <w:t xml:space="preserve">1 millió forint összegű támogatás odaítélése bontásra ítélt ingatlan helyén CSOK támogatással épített új lakóház esetén </w:t>
      </w:r>
      <w:r w:rsidRPr="00E97114">
        <w:rPr>
          <w:rFonts w:ascii="Times New Roman" w:hAnsi="Times New Roman"/>
          <w:i/>
          <w:sz w:val="24"/>
          <w:szCs w:val="24"/>
        </w:rPr>
        <w:t xml:space="preserve">(7/2016.(II.22.) önkormányzati rendelet 9. § (4) </w:t>
      </w:r>
      <w:proofErr w:type="spellStart"/>
      <w:r w:rsidRPr="00E97114">
        <w:rPr>
          <w:rFonts w:ascii="Times New Roman" w:hAnsi="Times New Roman"/>
          <w:i/>
          <w:sz w:val="24"/>
          <w:szCs w:val="24"/>
        </w:rPr>
        <w:t>bek</w:t>
      </w:r>
      <w:proofErr w:type="spellEnd"/>
      <w:r w:rsidRPr="00E97114">
        <w:rPr>
          <w:rFonts w:ascii="Times New Roman" w:hAnsi="Times New Roman"/>
          <w:i/>
          <w:sz w:val="24"/>
          <w:szCs w:val="24"/>
        </w:rPr>
        <w:t>.)</w:t>
      </w:r>
    </w:p>
    <w:p w:rsidR="00E97114" w:rsidRPr="00E97114" w:rsidRDefault="00E97114" w:rsidP="00E97114">
      <w:pPr>
        <w:pStyle w:val="Listaszerbekezds"/>
        <w:spacing w:after="0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</w:p>
    <w:p w:rsidR="00E97114" w:rsidRPr="00E97114" w:rsidRDefault="00E97114" w:rsidP="00E97114">
      <w:pPr>
        <w:pStyle w:val="Listaszerbekezds"/>
        <w:numPr>
          <w:ilvl w:val="0"/>
          <w:numId w:val="2"/>
        </w:numPr>
        <w:spacing w:after="0"/>
        <w:ind w:left="284" w:hanging="295"/>
        <w:contextualSpacing/>
        <w:jc w:val="both"/>
        <w:rPr>
          <w:rFonts w:ascii="Times New Roman" w:hAnsi="Times New Roman"/>
          <w:sz w:val="24"/>
          <w:szCs w:val="24"/>
        </w:rPr>
      </w:pPr>
      <w:r w:rsidRPr="00E97114">
        <w:rPr>
          <w:rFonts w:ascii="Times New Roman" w:hAnsi="Times New Roman"/>
          <w:sz w:val="24"/>
          <w:szCs w:val="24"/>
        </w:rPr>
        <w:t xml:space="preserve">Költségelvű és költségelven működő garzonlakások pályázatainak elbírálása </w:t>
      </w:r>
      <w:r w:rsidRPr="00E97114">
        <w:rPr>
          <w:rFonts w:ascii="Times New Roman" w:hAnsi="Times New Roman"/>
          <w:i/>
          <w:sz w:val="24"/>
          <w:szCs w:val="24"/>
        </w:rPr>
        <w:t>(23/2015.(X.27.) önkormányzati rendelet 4. sz. melléklete)</w:t>
      </w:r>
    </w:p>
    <w:p w:rsidR="00E97114" w:rsidRPr="00E97114" w:rsidRDefault="00E97114" w:rsidP="00E97114">
      <w:pPr>
        <w:pStyle w:val="Listaszerbekezds"/>
        <w:spacing w:after="0"/>
        <w:ind w:left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E97114" w:rsidRPr="00E97114" w:rsidRDefault="00E97114" w:rsidP="00E97114">
      <w:pPr>
        <w:pStyle w:val="Listaszerbekezds"/>
        <w:numPr>
          <w:ilvl w:val="0"/>
          <w:numId w:val="2"/>
        </w:numPr>
        <w:spacing w:after="0"/>
        <w:ind w:left="284" w:hanging="295"/>
        <w:contextualSpacing/>
        <w:jc w:val="both"/>
        <w:rPr>
          <w:rFonts w:ascii="Times New Roman" w:hAnsi="Times New Roman"/>
          <w:sz w:val="24"/>
          <w:szCs w:val="24"/>
        </w:rPr>
      </w:pPr>
      <w:r w:rsidRPr="00E97114">
        <w:rPr>
          <w:rFonts w:ascii="Times New Roman" w:hAnsi="Times New Roman"/>
          <w:sz w:val="24"/>
          <w:szCs w:val="24"/>
        </w:rPr>
        <w:t xml:space="preserve">Helyiségbérlet esetén mentesítést adhat pályázat vagy árverés alól, ha a helyiség minimum éves bérleti díja a nettó 2 millió forintot és/vagy a helyiség forgalmi értéke a nettó 20 millió forintot nem haladja meg </w:t>
      </w:r>
      <w:r w:rsidRPr="00E97114">
        <w:rPr>
          <w:rFonts w:ascii="Times New Roman" w:hAnsi="Times New Roman"/>
          <w:i/>
          <w:sz w:val="24"/>
          <w:szCs w:val="24"/>
        </w:rPr>
        <w:t>(23/2015.(X.27.) önkormányzati rendelet 38. § alapján)</w:t>
      </w:r>
    </w:p>
    <w:p w:rsidR="00E97114" w:rsidRPr="00E97114" w:rsidRDefault="00E97114" w:rsidP="00E97114">
      <w:pPr>
        <w:pStyle w:val="Listaszerbekezds"/>
        <w:spacing w:after="0"/>
        <w:ind w:left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E97114" w:rsidRPr="00E97114" w:rsidRDefault="00E97114" w:rsidP="00E97114">
      <w:pPr>
        <w:pStyle w:val="Listaszerbekezds"/>
        <w:numPr>
          <w:ilvl w:val="0"/>
          <w:numId w:val="2"/>
        </w:numPr>
        <w:spacing w:after="0"/>
        <w:ind w:left="284" w:hanging="295"/>
        <w:contextualSpacing/>
        <w:jc w:val="both"/>
        <w:rPr>
          <w:rFonts w:ascii="Times New Roman" w:hAnsi="Times New Roman"/>
          <w:sz w:val="24"/>
          <w:szCs w:val="24"/>
        </w:rPr>
      </w:pPr>
      <w:r w:rsidRPr="00E97114">
        <w:rPr>
          <w:rFonts w:ascii="Times New Roman" w:hAnsi="Times New Roman"/>
          <w:sz w:val="24"/>
          <w:szCs w:val="24"/>
        </w:rPr>
        <w:t xml:space="preserve">Dönt az önkormányzat követeléseiről történő lemondásról az adósok, vevők és egyéb követelések vonatkozásában 50.000-150.000 Ft összeghatár között </w:t>
      </w:r>
      <w:r w:rsidRPr="00E97114">
        <w:rPr>
          <w:rFonts w:ascii="Times New Roman" w:hAnsi="Times New Roman"/>
          <w:i/>
          <w:sz w:val="24"/>
          <w:szCs w:val="24"/>
        </w:rPr>
        <w:t>(8/2013.(II.25.) önkormányzati rendelet 16. § alapján)</w:t>
      </w:r>
    </w:p>
    <w:p w:rsidR="00E97114" w:rsidRPr="00E97114" w:rsidRDefault="00E97114" w:rsidP="00E97114">
      <w:pPr>
        <w:pStyle w:val="Listaszerbekezds"/>
        <w:spacing w:after="0"/>
        <w:ind w:left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E97114" w:rsidRPr="00E97114" w:rsidRDefault="00E97114" w:rsidP="00E97114">
      <w:pPr>
        <w:pStyle w:val="Listaszerbekezds"/>
        <w:numPr>
          <w:ilvl w:val="0"/>
          <w:numId w:val="2"/>
        </w:numPr>
        <w:spacing w:after="0"/>
        <w:ind w:left="284" w:hanging="295"/>
        <w:contextualSpacing/>
        <w:jc w:val="both"/>
        <w:rPr>
          <w:rFonts w:ascii="Times New Roman" w:hAnsi="Times New Roman"/>
          <w:sz w:val="24"/>
          <w:szCs w:val="24"/>
        </w:rPr>
      </w:pPr>
      <w:r w:rsidRPr="00E97114">
        <w:rPr>
          <w:rFonts w:ascii="Times New Roman" w:hAnsi="Times New Roman"/>
          <w:sz w:val="24"/>
          <w:szCs w:val="24"/>
        </w:rPr>
        <w:t xml:space="preserve">Dönt az önkormányzati vagyon szerzéséről és elidegenítéséről, használati jogának megszerzéséről, átengedéséről, ha az egész ingatlan forgalmi értéke, részvények, üzletrészek és egyéb értékpapírok névértéken kimutatott értéke 0-3.000.000 Ft közötti érték </w:t>
      </w:r>
      <w:r w:rsidRPr="00E97114">
        <w:rPr>
          <w:rFonts w:ascii="Times New Roman" w:hAnsi="Times New Roman"/>
          <w:i/>
          <w:sz w:val="24"/>
          <w:szCs w:val="24"/>
        </w:rPr>
        <w:t xml:space="preserve">(14/2013.(II.25.) önkormányzati rendelet 21. § (1) </w:t>
      </w:r>
      <w:proofErr w:type="spellStart"/>
      <w:r w:rsidRPr="00E97114">
        <w:rPr>
          <w:rFonts w:ascii="Times New Roman" w:hAnsi="Times New Roman"/>
          <w:i/>
          <w:sz w:val="24"/>
          <w:szCs w:val="24"/>
        </w:rPr>
        <w:t>bek</w:t>
      </w:r>
      <w:proofErr w:type="spellEnd"/>
      <w:r w:rsidRPr="00E97114">
        <w:rPr>
          <w:rFonts w:ascii="Times New Roman" w:hAnsi="Times New Roman"/>
          <w:i/>
          <w:sz w:val="24"/>
          <w:szCs w:val="24"/>
        </w:rPr>
        <w:t>. a) pontja alapján)</w:t>
      </w:r>
    </w:p>
    <w:p w:rsidR="00E97114" w:rsidRPr="00E97114" w:rsidRDefault="00E97114" w:rsidP="00E97114">
      <w:pPr>
        <w:pStyle w:val="Listaszerbekezds"/>
        <w:spacing w:after="0"/>
        <w:ind w:left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E97114" w:rsidRPr="00E97114" w:rsidRDefault="00E97114" w:rsidP="00E97114">
      <w:pPr>
        <w:pStyle w:val="Listaszerbekezds"/>
        <w:numPr>
          <w:ilvl w:val="0"/>
          <w:numId w:val="2"/>
        </w:numPr>
        <w:spacing w:after="0"/>
        <w:ind w:left="284" w:hanging="295"/>
        <w:contextualSpacing/>
        <w:jc w:val="both"/>
        <w:rPr>
          <w:rFonts w:ascii="Times New Roman" w:hAnsi="Times New Roman"/>
          <w:sz w:val="24"/>
          <w:szCs w:val="24"/>
        </w:rPr>
      </w:pPr>
      <w:r w:rsidRPr="00E97114">
        <w:rPr>
          <w:rFonts w:ascii="Times New Roman" w:hAnsi="Times New Roman"/>
          <w:sz w:val="24"/>
          <w:szCs w:val="24"/>
        </w:rPr>
        <w:t xml:space="preserve">Dönt az önkormányzati ingóság szerzéséről és elidegenítéséről, használati jogának megszerzéséről, átengedéséről, ha az ingó vagyon forgalmi értéke 500.000-2.000.000 Ft közötti érték </w:t>
      </w:r>
      <w:r w:rsidRPr="00E97114">
        <w:rPr>
          <w:rFonts w:ascii="Times New Roman" w:hAnsi="Times New Roman"/>
          <w:i/>
          <w:sz w:val="24"/>
          <w:szCs w:val="24"/>
        </w:rPr>
        <w:t xml:space="preserve">(14/2013.(II.25.) önkormányzati rendelet 21. § (1) </w:t>
      </w:r>
      <w:proofErr w:type="spellStart"/>
      <w:r w:rsidRPr="00E97114">
        <w:rPr>
          <w:rFonts w:ascii="Times New Roman" w:hAnsi="Times New Roman"/>
          <w:i/>
          <w:sz w:val="24"/>
          <w:szCs w:val="24"/>
        </w:rPr>
        <w:t>bek</w:t>
      </w:r>
      <w:proofErr w:type="spellEnd"/>
      <w:r w:rsidRPr="00E97114">
        <w:rPr>
          <w:rFonts w:ascii="Times New Roman" w:hAnsi="Times New Roman"/>
          <w:i/>
          <w:sz w:val="24"/>
          <w:szCs w:val="24"/>
        </w:rPr>
        <w:t>. b) pontja alapján)</w:t>
      </w:r>
    </w:p>
    <w:p w:rsidR="00E97114" w:rsidRPr="00E97114" w:rsidRDefault="00E97114" w:rsidP="00E97114">
      <w:pPr>
        <w:pStyle w:val="Listaszerbekezds"/>
        <w:spacing w:after="0"/>
        <w:ind w:left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E97114" w:rsidRPr="00E97114" w:rsidRDefault="00E97114" w:rsidP="00E97114">
      <w:pPr>
        <w:pStyle w:val="Listaszerbekezds"/>
        <w:numPr>
          <w:ilvl w:val="0"/>
          <w:numId w:val="2"/>
        </w:numPr>
        <w:spacing w:after="0"/>
        <w:ind w:left="284" w:hanging="295"/>
        <w:contextualSpacing/>
        <w:jc w:val="both"/>
        <w:rPr>
          <w:rFonts w:ascii="Times New Roman" w:hAnsi="Times New Roman"/>
          <w:sz w:val="24"/>
          <w:szCs w:val="24"/>
        </w:rPr>
      </w:pPr>
      <w:r w:rsidRPr="00E97114">
        <w:rPr>
          <w:rFonts w:ascii="Times New Roman" w:hAnsi="Times New Roman"/>
          <w:sz w:val="24"/>
          <w:szCs w:val="24"/>
        </w:rPr>
        <w:t xml:space="preserve">Dönt a pályázat vagy árverés alól való mentesítés tekintetében, ha az érintett vagyontárgy nettó 25.000.000 Ft alatti értéket képvisel, és az önkormányzat számára településrendezési cél megvalósítása, vagy munkahelyteremtés, a város kereskedelmi, szolgáltatási körét bővíti a jogügylet, közösségi célt szolgál, ipari parki betelepítést jelent, amennyiben elővásárlási jog esetén </w:t>
      </w:r>
      <w:r w:rsidRPr="00E97114">
        <w:rPr>
          <w:rFonts w:ascii="Times New Roman" w:hAnsi="Times New Roman"/>
          <w:i/>
          <w:sz w:val="24"/>
          <w:szCs w:val="24"/>
        </w:rPr>
        <w:t xml:space="preserve">(8/2013.(II.25.) önkormányzati rendelt 6. § (4) </w:t>
      </w:r>
      <w:proofErr w:type="spellStart"/>
      <w:r w:rsidRPr="00E97114">
        <w:rPr>
          <w:rFonts w:ascii="Times New Roman" w:hAnsi="Times New Roman"/>
          <w:i/>
          <w:sz w:val="24"/>
          <w:szCs w:val="24"/>
        </w:rPr>
        <w:t>bek</w:t>
      </w:r>
      <w:proofErr w:type="spellEnd"/>
      <w:r w:rsidRPr="00E97114">
        <w:rPr>
          <w:rFonts w:ascii="Times New Roman" w:hAnsi="Times New Roman"/>
          <w:i/>
          <w:sz w:val="24"/>
          <w:szCs w:val="24"/>
        </w:rPr>
        <w:t>. alapján)</w:t>
      </w:r>
    </w:p>
    <w:p w:rsidR="00E97114" w:rsidRPr="00E97114" w:rsidRDefault="00E97114" w:rsidP="00E97114">
      <w:pPr>
        <w:pStyle w:val="Listaszerbekezds"/>
        <w:spacing w:after="0"/>
        <w:ind w:left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E97114" w:rsidRPr="00E97114" w:rsidRDefault="00E97114" w:rsidP="00E97114">
      <w:pPr>
        <w:pStyle w:val="Listaszerbekezds"/>
        <w:numPr>
          <w:ilvl w:val="0"/>
          <w:numId w:val="2"/>
        </w:numPr>
        <w:spacing w:after="0"/>
        <w:ind w:left="284" w:hanging="295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E97114">
        <w:rPr>
          <w:rFonts w:ascii="Times New Roman" w:hAnsi="Times New Roman"/>
          <w:sz w:val="24"/>
          <w:szCs w:val="24"/>
        </w:rPr>
        <w:t xml:space="preserve">Dönt Csongrád Város Környezetvédelmi alapjának felhasználásáról </w:t>
      </w:r>
      <w:r w:rsidRPr="00E97114">
        <w:rPr>
          <w:rFonts w:ascii="Times New Roman" w:hAnsi="Times New Roman"/>
          <w:i/>
          <w:sz w:val="24"/>
          <w:szCs w:val="24"/>
        </w:rPr>
        <w:t>(28/1996.(XII.6.) önkormányzati rendelet 4. § alapján)</w:t>
      </w:r>
    </w:p>
    <w:p w:rsidR="00577788" w:rsidRPr="00E97114" w:rsidRDefault="00E97114" w:rsidP="00E97114">
      <w:pPr>
        <w:rPr>
          <w:rFonts w:ascii="Times New Roman" w:hAnsi="Times New Roman"/>
          <w:sz w:val="24"/>
          <w:szCs w:val="24"/>
        </w:rPr>
      </w:pPr>
    </w:p>
    <w:sectPr w:rsidR="00577788" w:rsidRPr="00E97114" w:rsidSect="00E97114">
      <w:footerReference w:type="default" r:id="rId7"/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114" w:rsidRDefault="00E97114" w:rsidP="00E97114">
      <w:pPr>
        <w:spacing w:after="0" w:line="240" w:lineRule="auto"/>
      </w:pPr>
      <w:r>
        <w:separator/>
      </w:r>
    </w:p>
  </w:endnote>
  <w:endnote w:type="continuationSeparator" w:id="0">
    <w:p w:rsidR="00E97114" w:rsidRDefault="00E97114" w:rsidP="00E97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43001"/>
      <w:docPartObj>
        <w:docPartGallery w:val="Page Numbers (Bottom of Page)"/>
        <w:docPartUnique/>
      </w:docPartObj>
    </w:sdtPr>
    <w:sdtContent>
      <w:p w:rsidR="00E97114" w:rsidRDefault="00E97114">
        <w:pPr>
          <w:pStyle w:val="llb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E97114" w:rsidRDefault="00E97114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114" w:rsidRDefault="00E97114" w:rsidP="00E97114">
      <w:pPr>
        <w:spacing w:after="0" w:line="240" w:lineRule="auto"/>
      </w:pPr>
      <w:r>
        <w:separator/>
      </w:r>
    </w:p>
  </w:footnote>
  <w:footnote w:type="continuationSeparator" w:id="0">
    <w:p w:rsidR="00E97114" w:rsidRDefault="00E97114" w:rsidP="00E971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7687F"/>
    <w:multiLevelType w:val="hybridMultilevel"/>
    <w:tmpl w:val="FF2AB8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647F76"/>
    <w:multiLevelType w:val="singleLevel"/>
    <w:tmpl w:val="2F924922"/>
    <w:lvl w:ilvl="0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">
    <w:nsid w:val="60FC7617"/>
    <w:multiLevelType w:val="hybridMultilevel"/>
    <w:tmpl w:val="153ACAEE"/>
    <w:lvl w:ilvl="0" w:tplc="4A28447E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7114"/>
    <w:rsid w:val="00291A7B"/>
    <w:rsid w:val="00BB0601"/>
    <w:rsid w:val="00BD0AB7"/>
    <w:rsid w:val="00E97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97114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E971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E97114"/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34"/>
    <w:qFormat/>
    <w:rsid w:val="00E97114"/>
    <w:pPr>
      <w:ind w:left="708"/>
    </w:pPr>
  </w:style>
  <w:style w:type="paragraph" w:styleId="lfej">
    <w:name w:val="header"/>
    <w:basedOn w:val="Norml"/>
    <w:link w:val="lfejChar"/>
    <w:uiPriority w:val="99"/>
    <w:semiHidden/>
    <w:unhideWhenUsed/>
    <w:rsid w:val="00E971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E97114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E971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9711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941</Words>
  <Characters>6497</Characters>
  <Application>Microsoft Office Word</Application>
  <DocSecurity>0</DocSecurity>
  <Lines>54</Lines>
  <Paragraphs>14</Paragraphs>
  <ScaleCrop>false</ScaleCrop>
  <Company/>
  <LinksUpToDate>false</LinksUpToDate>
  <CharactersWithSpaces>7424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szvoblas</dc:creator>
  <cp:lastModifiedBy>szvoblas</cp:lastModifiedBy>
  <cp:revision>1</cp:revision>
  <dcterms:created xsi:type="dcterms:W3CDTF">2019-11-21T12:17:00Z</dcterms:created>
  <dcterms:modified xsi:type="dcterms:W3CDTF">2019-11-21T12:19:00Z</dcterms:modified>
</cp:coreProperties>
</file>