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63" w:rsidRDefault="00301463" w:rsidP="00301463"/>
    <w:p w:rsidR="00301463" w:rsidRDefault="00301463" w:rsidP="00301463">
      <w:pPr>
        <w:pStyle w:val="Stlus"/>
        <w:spacing w:line="273" w:lineRule="exact"/>
        <w:ind w:left="2064" w:right="-1752" w:hanging="2064"/>
        <w:rPr>
          <w:b/>
          <w:color w:val="1B2F27"/>
          <w:sz w:val="28"/>
        </w:rPr>
      </w:pPr>
      <w:r>
        <w:rPr>
          <w:b/>
          <w:color w:val="1B2F27"/>
          <w:sz w:val="28"/>
        </w:rPr>
        <w:t xml:space="preserve">        </w:t>
      </w:r>
      <w:r>
        <w:rPr>
          <w:b/>
          <w:color w:val="1B2F27"/>
          <w:sz w:val="28"/>
        </w:rPr>
        <w:tab/>
      </w:r>
      <w:r>
        <w:rPr>
          <w:b/>
          <w:color w:val="1B2F27"/>
          <w:sz w:val="28"/>
        </w:rPr>
        <w:tab/>
        <w:t xml:space="preserve">Báránd Községi Önkormányzat                                                                </w:t>
      </w:r>
    </w:p>
    <w:p w:rsidR="00301463" w:rsidRDefault="00301463" w:rsidP="00301463">
      <w:pPr>
        <w:pStyle w:val="Stlus"/>
        <w:spacing w:line="273" w:lineRule="exact"/>
        <w:ind w:left="2064" w:right="-1752" w:hanging="2064"/>
        <w:rPr>
          <w:b/>
          <w:color w:val="1B2F27"/>
        </w:rPr>
      </w:pPr>
      <w:r>
        <w:rPr>
          <w:b/>
          <w:color w:val="1B2F27"/>
        </w:rPr>
        <w:t xml:space="preserve">                                   2013. évi költségvetésének összevont mérlege            1.sz.melléklet</w:t>
      </w:r>
    </w:p>
    <w:p w:rsidR="00301463" w:rsidRDefault="00301463" w:rsidP="00301463">
      <w:pPr>
        <w:pStyle w:val="Stlus"/>
        <w:spacing w:line="273" w:lineRule="exact"/>
        <w:ind w:left="2064" w:right="-1752" w:hanging="2064"/>
        <w:rPr>
          <w:b/>
          <w:color w:val="1B2F27"/>
        </w:rPr>
      </w:pPr>
      <w:r>
        <w:rPr>
          <w:b/>
          <w:color w:val="1B2F27"/>
        </w:rPr>
        <w:t xml:space="preserve">                                      </w:t>
      </w:r>
    </w:p>
    <w:p w:rsidR="00301463" w:rsidRDefault="00301463" w:rsidP="00301463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>
        <w:rPr>
          <w:b/>
          <w:color w:val="1B2F27"/>
        </w:rPr>
        <w:t xml:space="preserve">                                                                  Bevételek                                                  </w:t>
      </w:r>
      <w:r>
        <w:rPr>
          <w:bCs/>
          <w:color w:val="1B2F27"/>
        </w:rPr>
        <w:t>e Ft-ban</w:t>
      </w:r>
    </w:p>
    <w:tbl>
      <w:tblPr>
        <w:tblW w:w="929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3686"/>
        <w:gridCol w:w="1134"/>
        <w:gridCol w:w="1276"/>
        <w:gridCol w:w="1276"/>
        <w:gridCol w:w="1276"/>
      </w:tblGrid>
      <w:tr w:rsidR="00301463" w:rsidTr="00067C18">
        <w:trPr>
          <w:trHeight w:hRule="exact" w:val="4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sz.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B</w:t>
            </w:r>
            <w:r>
              <w:rPr>
                <w:color w:val="1B2F27"/>
                <w:sz w:val="22"/>
                <w:szCs w:val="22"/>
              </w:rPr>
              <w:t>evéte</w:t>
            </w:r>
            <w:r>
              <w:rPr>
                <w:color w:val="00160D"/>
                <w:sz w:val="22"/>
                <w:szCs w:val="22"/>
              </w:rPr>
              <w:t>li j</w:t>
            </w:r>
            <w:r>
              <w:rPr>
                <w:color w:val="1B2F27"/>
                <w:sz w:val="22"/>
                <w:szCs w:val="22"/>
              </w:rPr>
              <w:t>og</w:t>
            </w:r>
            <w:r>
              <w:rPr>
                <w:color w:val="00160D"/>
                <w:sz w:val="22"/>
                <w:szCs w:val="22"/>
              </w:rPr>
              <w:t>c</w:t>
            </w:r>
            <w:r>
              <w:rPr>
                <w:color w:val="1B2F27"/>
                <w:sz w:val="22"/>
                <w:szCs w:val="22"/>
              </w:rPr>
              <w:t>í</w:t>
            </w:r>
            <w:r>
              <w:rPr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rPr>
                <w:color w:val="000000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Be</w:t>
            </w:r>
            <w:r>
              <w:rPr>
                <w:color w:val="1B2F27"/>
                <w:sz w:val="22"/>
                <w:szCs w:val="22"/>
              </w:rPr>
              <w:t>v</w:t>
            </w:r>
            <w:r>
              <w:rPr>
                <w:color w:val="00160D"/>
                <w:sz w:val="22"/>
                <w:szCs w:val="22"/>
              </w:rPr>
              <w:t xml:space="preserve">. 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Módosított IX.30.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Módosított XII.31</w:t>
            </w:r>
          </w:p>
        </w:tc>
      </w:tr>
      <w:tr w:rsidR="00301463" w:rsidTr="00067C18">
        <w:trPr>
          <w:trHeight w:hRule="exact" w:val="355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rPr>
                <w:color w:val="00160D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ere</w:t>
            </w:r>
            <w:r>
              <w:rPr>
                <w:color w:val="00160D"/>
                <w:sz w:val="22"/>
                <w:szCs w:val="22"/>
              </w:rPr>
              <w:t>d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 xml:space="preserve">ti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8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4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I</w:t>
            </w:r>
            <w:r w:rsidRPr="00B63305">
              <w:rPr>
                <w:b/>
                <w:color w:val="3B4B45"/>
                <w:sz w:val="22"/>
                <w:szCs w:val="22"/>
              </w:rPr>
              <w:t>. Önkorm. működési bevételei (2+3+4)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48.774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48.772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5.285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54.057</w:t>
            </w:r>
          </w:p>
        </w:tc>
      </w:tr>
      <w:tr w:rsidR="00301463" w:rsidRPr="00B63305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i/>
                <w:color w:val="3B4B45"/>
                <w:sz w:val="22"/>
                <w:szCs w:val="22"/>
              </w:rPr>
            </w:pPr>
            <w:r w:rsidRPr="00B63305">
              <w:rPr>
                <w:i/>
                <w:color w:val="3B4B45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i/>
                <w:color w:val="3B4B45"/>
                <w:sz w:val="22"/>
                <w:szCs w:val="22"/>
              </w:rPr>
            </w:pPr>
            <w:r w:rsidRPr="00B63305">
              <w:rPr>
                <w:i/>
                <w:color w:val="3B4B45"/>
                <w:sz w:val="22"/>
                <w:szCs w:val="22"/>
              </w:rPr>
              <w:t xml:space="preserve">I/1. </w:t>
            </w:r>
            <w:r w:rsidRPr="00B63305">
              <w:rPr>
                <w:i/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B63305">
              <w:rPr>
                <w:i/>
                <w:color w:val="1B2F27"/>
                <w:sz w:val="22"/>
                <w:szCs w:val="22"/>
              </w:rPr>
              <w:t>13.260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>
              <w:rPr>
                <w:i/>
                <w:color w:val="1B2F27"/>
                <w:sz w:val="22"/>
                <w:szCs w:val="22"/>
              </w:rPr>
              <w:t>13.260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>
              <w:rPr>
                <w:i/>
                <w:color w:val="1B2F27"/>
                <w:sz w:val="22"/>
                <w:szCs w:val="22"/>
              </w:rPr>
              <w:t>3.612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>
              <w:rPr>
                <w:i/>
                <w:color w:val="1B2F27"/>
                <w:sz w:val="22"/>
                <w:szCs w:val="22"/>
              </w:rPr>
              <w:t>16.872</w:t>
            </w:r>
          </w:p>
        </w:tc>
      </w:tr>
      <w:tr w:rsidR="00301463" w:rsidTr="00067C18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Helyi adók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12.800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12.800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3.612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16.412</w:t>
            </w:r>
          </w:p>
        </w:tc>
      </w:tr>
      <w:tr w:rsidR="00301463" w:rsidTr="00067C18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Illetékek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Bírságok,díjak. pótl.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400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A75CE" w:rsidRDefault="00301463" w:rsidP="00067C18">
            <w:pPr>
              <w:pStyle w:val="Stlus"/>
              <w:rPr>
                <w:color w:val="1B2F27"/>
                <w:w w:val="91"/>
              </w:rPr>
            </w:pPr>
            <w:r>
              <w:rPr>
                <w:color w:val="1B2F27"/>
                <w:w w:val="91"/>
              </w:rPr>
              <w:t xml:space="preserve">   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A75CE" w:rsidRDefault="00301463" w:rsidP="00067C18">
            <w:pPr>
              <w:pStyle w:val="Stlus"/>
              <w:rPr>
                <w:color w:val="1B2F27"/>
                <w:w w:val="91"/>
              </w:rPr>
            </w:pPr>
            <w:r w:rsidRPr="00BA75CE">
              <w:rPr>
                <w:color w:val="1B2F27"/>
                <w:w w:val="91"/>
              </w:rPr>
              <w:t xml:space="preserve">   </w:t>
            </w:r>
            <w:r>
              <w:rPr>
                <w:color w:val="1B2F27"/>
                <w:w w:val="91"/>
              </w:rPr>
              <w:t xml:space="preserve"> Egyéb fiz. köt.bev.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60</w:t>
            </w:r>
          </w:p>
        </w:tc>
      </w:tr>
      <w:tr w:rsidR="00301463" w:rsidTr="00067C18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rPr>
                <w:i/>
                <w:color w:val="1B2F27"/>
              </w:rPr>
            </w:pPr>
            <w:r w:rsidRPr="00B63305">
              <w:rPr>
                <w:i/>
                <w:color w:val="1B2F27"/>
              </w:rPr>
              <w:t xml:space="preserve"> 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rPr>
                <w:i/>
                <w:color w:val="1B2F27"/>
              </w:rPr>
            </w:pPr>
            <w:r w:rsidRPr="00B63305">
              <w:rPr>
                <w:i/>
                <w:color w:val="1B2F27"/>
              </w:rPr>
              <w:t xml:space="preserve">   Int. műk.bev..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8D1FA4" w:rsidRDefault="00301463" w:rsidP="00067C18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>
              <w:rPr>
                <w:i/>
                <w:color w:val="00160D"/>
                <w:sz w:val="22"/>
                <w:szCs w:val="22"/>
              </w:rPr>
              <w:t xml:space="preserve">  </w:t>
            </w:r>
            <w:r w:rsidRPr="008D1FA4">
              <w:rPr>
                <w:i/>
                <w:color w:val="00160D"/>
                <w:sz w:val="22"/>
                <w:szCs w:val="22"/>
              </w:rPr>
              <w:t>30.714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8D1FA4" w:rsidRDefault="00301463" w:rsidP="00067C18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>
              <w:rPr>
                <w:i/>
                <w:color w:val="00160D"/>
                <w:sz w:val="22"/>
                <w:szCs w:val="22"/>
              </w:rPr>
              <w:t>30.712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>
              <w:rPr>
                <w:i/>
                <w:color w:val="00160D"/>
                <w:sz w:val="22"/>
                <w:szCs w:val="22"/>
              </w:rPr>
              <w:t>1673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>
              <w:rPr>
                <w:i/>
                <w:color w:val="00160D"/>
                <w:sz w:val="22"/>
                <w:szCs w:val="22"/>
              </w:rPr>
              <w:t>32.385</w:t>
            </w:r>
          </w:p>
        </w:tc>
      </w:tr>
      <w:tr w:rsidR="00301463" w:rsidTr="00067C18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>
              <w:rPr>
                <w:color w:val="3B4B45"/>
                <w:sz w:val="22"/>
                <w:szCs w:val="22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>
              <w:rPr>
                <w:color w:val="3B4B45"/>
                <w:sz w:val="22"/>
                <w:szCs w:val="22"/>
              </w:rPr>
              <w:t>3.1.Szolgáltatások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6.015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6.015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1.328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7.343</w:t>
            </w:r>
          </w:p>
        </w:tc>
      </w:tr>
      <w:tr w:rsidR="00301463" w:rsidTr="00067C18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 Bérleti díj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2.045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2.045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1.745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3.3 Térítési díj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15.880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15.880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15.880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3.4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3.4 ÁFA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5.912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5.910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6.048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3.5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3.5 Egyéb műk.bev.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1.369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066CBB" w:rsidRDefault="00301463" w:rsidP="00067C1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066CBB">
              <w:rPr>
                <w:i/>
                <w:color w:val="1B2F27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066CBB" w:rsidRDefault="00301463" w:rsidP="00067C1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066CBB">
              <w:rPr>
                <w:i/>
                <w:color w:val="1B2F27"/>
                <w:sz w:val="22"/>
                <w:szCs w:val="22"/>
              </w:rPr>
              <w:t>II. Átengedett közp. adók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066CBB" w:rsidRDefault="00301463" w:rsidP="00067C18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066CBB">
              <w:rPr>
                <w:i/>
                <w:color w:val="1B2F27"/>
                <w:sz w:val="22"/>
                <w:szCs w:val="22"/>
              </w:rPr>
              <w:t xml:space="preserve">     4.800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066CBB" w:rsidRDefault="00301463" w:rsidP="00067C18">
            <w:pPr>
              <w:pStyle w:val="Stlus"/>
              <w:jc w:val="center"/>
              <w:rPr>
                <w:i/>
                <w:color w:val="1B2F27"/>
                <w:sz w:val="22"/>
                <w:szCs w:val="22"/>
              </w:rPr>
            </w:pPr>
            <w:r w:rsidRPr="00066CBB">
              <w:rPr>
                <w:i/>
                <w:color w:val="1B2F27"/>
                <w:sz w:val="22"/>
                <w:szCs w:val="22"/>
              </w:rPr>
              <w:t xml:space="preserve">   4.800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066CBB" w:rsidRDefault="00301463" w:rsidP="00067C18">
            <w:pPr>
              <w:pStyle w:val="Stlus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066CBB" w:rsidRDefault="00301463" w:rsidP="00067C18">
            <w:pPr>
              <w:pStyle w:val="Stlus"/>
              <w:jc w:val="center"/>
              <w:rPr>
                <w:i/>
                <w:color w:val="1B2F27"/>
                <w:sz w:val="22"/>
                <w:szCs w:val="22"/>
              </w:rPr>
            </w:pPr>
            <w:r>
              <w:rPr>
                <w:i/>
                <w:color w:val="1B2F27"/>
                <w:sz w:val="22"/>
                <w:szCs w:val="22"/>
              </w:rPr>
              <w:t>4.800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III. Támogatások,kieg.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</w:t>
            </w:r>
            <w:r w:rsidRPr="00B63305">
              <w:rPr>
                <w:b/>
                <w:color w:val="1B2F27"/>
                <w:sz w:val="22"/>
                <w:szCs w:val="22"/>
              </w:rPr>
              <w:t>136.727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162.489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14.036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176.525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5.1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Norm.tám.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126.937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152.897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14.202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167.099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5.2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Kieg.tám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9.790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 8.771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 -184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8.587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5.3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Érd.növ. tám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    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    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  697 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5.4.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Vis maior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    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  142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IV. Átvett pénzeszk. ÁH belülről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</w:t>
            </w:r>
            <w:r w:rsidRPr="00B63305">
              <w:rPr>
                <w:b/>
                <w:color w:val="1B2F27"/>
                <w:sz w:val="22"/>
                <w:szCs w:val="22"/>
              </w:rPr>
              <w:t>125.780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138.762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 38.820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177.582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6.1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Működési tám. ÁH belülről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125.780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138.762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38.820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177.582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6.1.1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Tb-től átvett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5.996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 5.996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5.996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6.1.2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Eu fej ei.. átvett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20.889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33.871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4.601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38.472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6.1.3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Egyéb műk. tám.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98.895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98.895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34.219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133.114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622CEA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622CEA">
              <w:rPr>
                <w:b/>
                <w:color w:val="1B2F27"/>
                <w:sz w:val="22"/>
                <w:szCs w:val="22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622CEA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622CEA">
              <w:rPr>
                <w:b/>
                <w:color w:val="1B2F27"/>
                <w:sz w:val="22"/>
                <w:szCs w:val="22"/>
              </w:rPr>
              <w:t>V. Átvett pénzeszk. ÁH kívülről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622CEA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622CEA">
              <w:rPr>
                <w:b/>
                <w:color w:val="1B2F27"/>
                <w:sz w:val="22"/>
                <w:szCs w:val="22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622CEA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622CEA">
              <w:rPr>
                <w:b/>
                <w:color w:val="1B2F27"/>
                <w:sz w:val="22"/>
                <w:szCs w:val="22"/>
              </w:rPr>
              <w:t>VI. Felhalm.célú bev.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622CEA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</w:t>
            </w:r>
            <w:r w:rsidRPr="00622CEA">
              <w:rPr>
                <w:b/>
                <w:color w:val="1B2F27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8F6EF2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      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    700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622CEA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622CEA">
              <w:rPr>
                <w:b/>
                <w:color w:val="1B2F27"/>
                <w:sz w:val="22"/>
                <w:szCs w:val="22"/>
              </w:rPr>
              <w:t xml:space="preserve">9.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622CEA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622CEA">
              <w:rPr>
                <w:b/>
                <w:color w:val="1B2F27"/>
                <w:sz w:val="22"/>
                <w:szCs w:val="22"/>
              </w:rPr>
              <w:t>VIII Finanszírozási bevételek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622CEA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622CEA">
              <w:rPr>
                <w:b/>
                <w:color w:val="1B2F27"/>
                <w:sz w:val="22"/>
                <w:szCs w:val="22"/>
              </w:rPr>
              <w:t>19.318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  33.675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33.675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9.1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Hiány belső finansz. bev (pénzmaradvány)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17.318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31.675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31.675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9.2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Hiány külső fin. bev (hosszú lej. hitel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2.000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 2.000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2.000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622CEA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622CEA">
              <w:rPr>
                <w:b/>
                <w:color w:val="1B2F27"/>
                <w:sz w:val="22"/>
                <w:szCs w:val="22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622CEA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622CEA">
              <w:rPr>
                <w:b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622CEA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</w:t>
            </w:r>
            <w:r w:rsidRPr="00622CEA">
              <w:rPr>
                <w:b/>
                <w:color w:val="1B2F27"/>
                <w:sz w:val="22"/>
                <w:szCs w:val="22"/>
              </w:rPr>
              <w:t>331.299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384.398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58.141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442.539</w:t>
            </w:r>
          </w:p>
        </w:tc>
      </w:tr>
    </w:tbl>
    <w:p w:rsidR="00301463" w:rsidRDefault="00301463" w:rsidP="00301463">
      <w:pPr>
        <w:pStyle w:val="Stlus"/>
        <w:spacing w:line="273" w:lineRule="exact"/>
        <w:ind w:left="1620" w:right="-1468" w:hanging="2520"/>
        <w:jc w:val="center"/>
        <w:rPr>
          <w:b/>
          <w:color w:val="00160D"/>
        </w:rPr>
      </w:pPr>
    </w:p>
    <w:p w:rsidR="00301463" w:rsidRDefault="00301463" w:rsidP="00301463"/>
    <w:p w:rsidR="00301463" w:rsidRDefault="00301463" w:rsidP="00301463"/>
    <w:p w:rsidR="00301463" w:rsidRDefault="00301463" w:rsidP="00301463"/>
    <w:p w:rsidR="00301463" w:rsidRDefault="00301463" w:rsidP="00301463">
      <w:pPr>
        <w:pStyle w:val="Stlus"/>
        <w:spacing w:line="273" w:lineRule="exact"/>
        <w:ind w:left="2064" w:right="-1752" w:hanging="2064"/>
        <w:rPr>
          <w:b/>
          <w:color w:val="1B2F27"/>
          <w:sz w:val="28"/>
        </w:rPr>
      </w:pPr>
      <w:r>
        <w:rPr>
          <w:b/>
          <w:color w:val="1B2F27"/>
          <w:sz w:val="28"/>
        </w:rPr>
        <w:t xml:space="preserve">                          Báránd Községi Önkormányzat                                                                </w:t>
      </w:r>
    </w:p>
    <w:p w:rsidR="00301463" w:rsidRDefault="00301463" w:rsidP="00301463">
      <w:pPr>
        <w:pStyle w:val="Stlus"/>
        <w:spacing w:line="273" w:lineRule="exact"/>
        <w:ind w:left="2064" w:right="-1752" w:hanging="2064"/>
        <w:rPr>
          <w:b/>
          <w:color w:val="1B2F27"/>
        </w:rPr>
      </w:pPr>
      <w:r>
        <w:rPr>
          <w:b/>
          <w:color w:val="1B2F27"/>
        </w:rPr>
        <w:t xml:space="preserve">                2013.évi költségvetésének összevont mérlege           1.sz.melléklet</w:t>
      </w:r>
    </w:p>
    <w:p w:rsidR="00301463" w:rsidRDefault="00301463" w:rsidP="00301463"/>
    <w:p w:rsidR="00301463" w:rsidRPr="000106F5" w:rsidRDefault="00301463" w:rsidP="00301463">
      <w:pPr>
        <w:rPr>
          <w:b/>
        </w:rPr>
      </w:pPr>
      <w:r w:rsidRPr="000106F5">
        <w:rPr>
          <w:b/>
        </w:rPr>
        <w:t xml:space="preserve">                    </w:t>
      </w:r>
      <w:r>
        <w:rPr>
          <w:b/>
        </w:rPr>
        <w:t xml:space="preserve">                                </w:t>
      </w:r>
      <w:r w:rsidRPr="000106F5">
        <w:rPr>
          <w:b/>
        </w:rPr>
        <w:t xml:space="preserve">      Kiadások</w:t>
      </w:r>
      <w:r>
        <w:rPr>
          <w:b/>
        </w:rPr>
        <w:t xml:space="preserve">                                               </w:t>
      </w:r>
      <w:r w:rsidRPr="000106F5">
        <w:t>e Ft-ban</w:t>
      </w:r>
    </w:p>
    <w:p w:rsidR="00301463" w:rsidRDefault="00301463" w:rsidP="00301463"/>
    <w:tbl>
      <w:tblPr>
        <w:tblW w:w="10292" w:type="dxa"/>
        <w:tblInd w:w="-10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4111"/>
        <w:gridCol w:w="1276"/>
        <w:gridCol w:w="1418"/>
        <w:gridCol w:w="1418"/>
        <w:gridCol w:w="1418"/>
      </w:tblGrid>
      <w:tr w:rsidR="00301463" w:rsidTr="00067C18">
        <w:trPr>
          <w:trHeight w:hRule="exact" w:val="4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sz.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Kiadási j</w:t>
            </w:r>
            <w:r>
              <w:rPr>
                <w:color w:val="1B2F27"/>
                <w:sz w:val="22"/>
                <w:szCs w:val="22"/>
              </w:rPr>
              <w:t>og</w:t>
            </w:r>
            <w:r>
              <w:rPr>
                <w:color w:val="00160D"/>
                <w:sz w:val="22"/>
                <w:szCs w:val="22"/>
              </w:rPr>
              <w:t>c</w:t>
            </w:r>
            <w:r>
              <w:rPr>
                <w:color w:val="1B2F27"/>
                <w:sz w:val="22"/>
                <w:szCs w:val="22"/>
              </w:rPr>
              <w:t>í</w:t>
            </w:r>
            <w:r>
              <w:rPr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rPr>
                <w:color w:val="000000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 xml:space="preserve">Kiadási. 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Mód.IX.30.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Módosított XII.31</w:t>
            </w:r>
          </w:p>
        </w:tc>
      </w:tr>
      <w:tr w:rsidR="00301463" w:rsidTr="00067C18">
        <w:trPr>
          <w:trHeight w:hRule="exact" w:val="355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rPr>
                <w:color w:val="00160D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ere</w:t>
            </w:r>
            <w:r>
              <w:rPr>
                <w:color w:val="00160D"/>
                <w:sz w:val="22"/>
                <w:szCs w:val="22"/>
              </w:rPr>
              <w:t>d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 xml:space="preserve">ti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8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4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I.Működési költségvetés kiadásai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323.813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359.396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54.961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414.357</w:t>
            </w:r>
          </w:p>
        </w:tc>
      </w:tr>
      <w:tr w:rsidR="00301463" w:rsidRPr="00B63305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7E1EDB" w:rsidRDefault="00301463" w:rsidP="00067C1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7E1EDB">
              <w:rPr>
                <w:color w:val="3B4B45"/>
                <w:sz w:val="22"/>
                <w:szCs w:val="22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7E1EDB" w:rsidRDefault="00301463" w:rsidP="00067C1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>
              <w:rPr>
                <w:color w:val="3B4B45"/>
                <w:sz w:val="22"/>
                <w:szCs w:val="22"/>
              </w:rPr>
              <w:t>S</w:t>
            </w:r>
            <w:r w:rsidRPr="007E1EDB">
              <w:rPr>
                <w:color w:val="3B4B45"/>
                <w:sz w:val="22"/>
                <w:szCs w:val="22"/>
              </w:rPr>
              <w:t>zemélyi juttatások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7E1EDB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132.560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150.956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34.488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185.444</w:t>
            </w:r>
          </w:p>
        </w:tc>
      </w:tr>
      <w:tr w:rsidR="00301463" w:rsidTr="00067C18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Szociális hozzájárulási adó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26.183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31.060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2.387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33.447</w:t>
            </w:r>
          </w:p>
        </w:tc>
      </w:tr>
      <w:tr w:rsidR="00301463" w:rsidTr="00067C18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100.610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104.714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4.453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109.167</w:t>
            </w:r>
          </w:p>
        </w:tc>
      </w:tr>
      <w:tr w:rsidR="00301463" w:rsidTr="00067C18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Egyéb működési célú kiadások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64.460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72.666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13.633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86.299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A75CE" w:rsidRDefault="00301463" w:rsidP="00067C18">
            <w:pPr>
              <w:pStyle w:val="Stlus"/>
              <w:rPr>
                <w:color w:val="1B2F27"/>
                <w:w w:val="91"/>
              </w:rPr>
            </w:pPr>
            <w:r>
              <w:rPr>
                <w:color w:val="1B2F27"/>
                <w:w w:val="91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A75CE" w:rsidRDefault="00301463" w:rsidP="00067C18">
            <w:pPr>
              <w:pStyle w:val="Stlus"/>
              <w:numPr>
                <w:ilvl w:val="0"/>
                <w:numId w:val="16"/>
              </w:numPr>
              <w:rPr>
                <w:color w:val="1B2F27"/>
                <w:w w:val="91"/>
              </w:rPr>
            </w:pPr>
            <w:r>
              <w:rPr>
                <w:color w:val="1B2F27"/>
                <w:w w:val="91"/>
              </w:rPr>
              <w:t>szociális, rászorultság jellegű kiad.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59.052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59.092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13.582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72.674</w:t>
            </w:r>
          </w:p>
        </w:tc>
      </w:tr>
      <w:tr w:rsidR="00301463" w:rsidTr="00067C18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rPr>
                <w:i/>
                <w:color w:val="1B2F27"/>
              </w:rPr>
            </w:pPr>
            <w:r w:rsidRPr="00B63305">
              <w:rPr>
                <w:i/>
                <w:color w:val="1B2F27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111BC8" w:rsidRDefault="00301463" w:rsidP="00067C18">
            <w:pPr>
              <w:pStyle w:val="Stlus"/>
              <w:numPr>
                <w:ilvl w:val="0"/>
                <w:numId w:val="16"/>
              </w:numPr>
              <w:rPr>
                <w:color w:val="1B2F27"/>
              </w:rPr>
            </w:pPr>
            <w:r>
              <w:rPr>
                <w:color w:val="1B2F27"/>
              </w:rPr>
              <w:t>műk.célú pénzeszk.átad. ÁH.belül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111BC8" w:rsidRDefault="00301463" w:rsidP="00067C18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 w:rsidRPr="00111BC8">
              <w:rPr>
                <w:color w:val="00160D"/>
                <w:sz w:val="22"/>
                <w:szCs w:val="22"/>
              </w:rPr>
              <w:t>4.958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4.958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4.958</w:t>
            </w:r>
          </w:p>
        </w:tc>
      </w:tr>
      <w:tr w:rsidR="00301463" w:rsidTr="00067C18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3B4B45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3B4B45"/>
                <w:sz w:val="22"/>
                <w:szCs w:val="22"/>
              </w:rPr>
            </w:pPr>
            <w:r>
              <w:rPr>
                <w:color w:val="3B4B45"/>
                <w:sz w:val="22"/>
                <w:szCs w:val="22"/>
              </w:rPr>
              <w:t xml:space="preserve"> -     </w:t>
            </w:r>
            <w:r>
              <w:rPr>
                <w:color w:val="1B2F27"/>
              </w:rPr>
              <w:t>műk.célú pénzeszk.átad. ÁH.kívül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8.616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8.667</w:t>
            </w:r>
          </w:p>
        </w:tc>
      </w:tr>
      <w:tr w:rsidR="00301463" w:rsidTr="00067C18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111BC8" w:rsidRDefault="00301463" w:rsidP="00067C18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111BC8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111BC8" w:rsidRDefault="00301463" w:rsidP="00067C18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111BC8">
              <w:rPr>
                <w:b/>
                <w:color w:val="000000"/>
                <w:sz w:val="22"/>
                <w:szCs w:val="22"/>
              </w:rPr>
              <w:t>II. Felhalmozási költségvetési kiadások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111BC8" w:rsidRDefault="00301463" w:rsidP="00067C18">
            <w:pPr>
              <w:pStyle w:val="Stlus"/>
              <w:ind w:right="312"/>
              <w:jc w:val="right"/>
              <w:rPr>
                <w:b/>
                <w:color w:val="00160D"/>
                <w:sz w:val="22"/>
                <w:szCs w:val="22"/>
              </w:rPr>
            </w:pPr>
            <w:r w:rsidRPr="00111BC8">
              <w:rPr>
                <w:b/>
                <w:color w:val="00160D"/>
                <w:sz w:val="22"/>
                <w:szCs w:val="22"/>
              </w:rPr>
              <w:t>7.486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25.002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3.180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28.182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Beruházások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2.000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19.516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3.180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22.696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Egyéb felhalmozási kiadások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5.486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5.486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5.486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111BC8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11BC8">
              <w:rPr>
                <w:b/>
                <w:color w:val="1B2F27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111BC8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11BC8">
              <w:rPr>
                <w:b/>
                <w:color w:val="1B2F27"/>
                <w:sz w:val="22"/>
                <w:szCs w:val="22"/>
              </w:rPr>
              <w:t>Kö</w:t>
            </w:r>
            <w:r>
              <w:rPr>
                <w:b/>
                <w:color w:val="1B2F27"/>
                <w:sz w:val="22"/>
                <w:szCs w:val="22"/>
              </w:rPr>
              <w:t>l</w:t>
            </w:r>
            <w:r w:rsidRPr="00111BC8">
              <w:rPr>
                <w:b/>
                <w:color w:val="1B2F27"/>
                <w:sz w:val="22"/>
                <w:szCs w:val="22"/>
              </w:rPr>
              <w:t>tségvetési kiadások összesen: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111BC8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</w:t>
            </w:r>
            <w:r w:rsidRPr="00111BC8">
              <w:rPr>
                <w:b/>
                <w:color w:val="1B2F27"/>
                <w:sz w:val="22"/>
                <w:szCs w:val="22"/>
              </w:rPr>
              <w:t>331.299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384.398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58.141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442.539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5F1C10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5F1C10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51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6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5F1C10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5F1C10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5F1C10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301463" w:rsidRDefault="00301463" w:rsidP="00301463">
      <w:pPr>
        <w:pStyle w:val="Stlus"/>
        <w:spacing w:line="273" w:lineRule="exact"/>
        <w:ind w:left="1620" w:right="-1468" w:hanging="2520"/>
        <w:jc w:val="center"/>
        <w:rPr>
          <w:b/>
          <w:color w:val="00160D"/>
        </w:rPr>
      </w:pPr>
    </w:p>
    <w:p w:rsidR="00301463" w:rsidRDefault="00301463" w:rsidP="00301463"/>
    <w:p w:rsidR="00301463" w:rsidRDefault="00301463" w:rsidP="00301463"/>
    <w:p w:rsidR="00301463" w:rsidRDefault="00301463" w:rsidP="00301463"/>
    <w:p w:rsidR="00301463" w:rsidRDefault="00301463" w:rsidP="00301463"/>
    <w:p w:rsidR="00301463" w:rsidRDefault="00301463" w:rsidP="00301463"/>
    <w:p w:rsidR="00301463" w:rsidRDefault="00301463" w:rsidP="00301463"/>
    <w:p w:rsidR="00301463" w:rsidRDefault="00301463" w:rsidP="00301463"/>
    <w:p w:rsidR="00301463" w:rsidRDefault="00301463" w:rsidP="00301463"/>
    <w:p w:rsidR="00301463" w:rsidRDefault="00301463" w:rsidP="00301463"/>
    <w:p w:rsidR="00301463" w:rsidRDefault="00301463" w:rsidP="00301463"/>
    <w:p w:rsidR="00301463" w:rsidRDefault="00301463" w:rsidP="00301463"/>
    <w:p w:rsidR="00301463" w:rsidRDefault="00301463" w:rsidP="00301463"/>
    <w:p w:rsidR="00301463" w:rsidRDefault="00301463" w:rsidP="00301463"/>
    <w:p w:rsidR="00301463" w:rsidRDefault="00301463" w:rsidP="00301463"/>
    <w:p w:rsidR="00301463" w:rsidRDefault="00301463" w:rsidP="00301463">
      <w:pPr>
        <w:pStyle w:val="Stlus"/>
        <w:spacing w:line="273" w:lineRule="exact"/>
        <w:ind w:left="2064" w:right="-1752" w:hanging="2064"/>
        <w:rPr>
          <w:b/>
          <w:color w:val="1B2F27"/>
          <w:sz w:val="28"/>
        </w:rPr>
      </w:pPr>
      <w:r>
        <w:rPr>
          <w:b/>
          <w:color w:val="1B2F27"/>
          <w:sz w:val="28"/>
        </w:rPr>
        <w:t xml:space="preserve">                                 Báránd Községi Önkormányzat                         </w:t>
      </w:r>
      <w:r w:rsidRPr="00C24761">
        <w:rPr>
          <w:color w:val="1B2F27"/>
        </w:rPr>
        <w:t xml:space="preserve"> </w:t>
      </w:r>
      <w:r>
        <w:rPr>
          <w:color w:val="1B2F27"/>
        </w:rPr>
        <w:t>1</w:t>
      </w:r>
      <w:r w:rsidRPr="00C24761">
        <w:rPr>
          <w:color w:val="1B2F27"/>
        </w:rPr>
        <w:t>/a melléklet</w:t>
      </w:r>
      <w:r>
        <w:rPr>
          <w:b/>
          <w:color w:val="1B2F27"/>
          <w:sz w:val="28"/>
        </w:rPr>
        <w:t xml:space="preserve">                                       </w:t>
      </w:r>
    </w:p>
    <w:p w:rsidR="00301463" w:rsidRDefault="00301463" w:rsidP="00301463">
      <w:pPr>
        <w:pStyle w:val="Stlus"/>
        <w:spacing w:line="273" w:lineRule="exact"/>
        <w:ind w:left="2064" w:right="-1752" w:hanging="2064"/>
        <w:rPr>
          <w:b/>
          <w:color w:val="1B2F27"/>
        </w:rPr>
      </w:pPr>
    </w:p>
    <w:p w:rsidR="00301463" w:rsidRDefault="00301463" w:rsidP="00301463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>
        <w:rPr>
          <w:b/>
          <w:color w:val="1B2F27"/>
        </w:rPr>
        <w:t xml:space="preserve">                                                                  Bevételek                                                  </w:t>
      </w:r>
      <w:r>
        <w:rPr>
          <w:bCs/>
          <w:color w:val="1B2F27"/>
        </w:rPr>
        <w:t>e Ft-ban</w:t>
      </w:r>
    </w:p>
    <w:tbl>
      <w:tblPr>
        <w:tblW w:w="9619" w:type="dxa"/>
        <w:tblInd w:w="-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4149"/>
        <w:gridCol w:w="1417"/>
        <w:gridCol w:w="1134"/>
        <w:gridCol w:w="1134"/>
        <w:gridCol w:w="1134"/>
      </w:tblGrid>
      <w:tr w:rsidR="00301463" w:rsidTr="00067C18">
        <w:trPr>
          <w:trHeight w:hRule="exact" w:val="4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sz.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B</w:t>
            </w:r>
            <w:r>
              <w:rPr>
                <w:color w:val="1B2F27"/>
                <w:sz w:val="22"/>
                <w:szCs w:val="22"/>
              </w:rPr>
              <w:t>evéte</w:t>
            </w:r>
            <w:r>
              <w:rPr>
                <w:color w:val="00160D"/>
                <w:sz w:val="22"/>
                <w:szCs w:val="22"/>
              </w:rPr>
              <w:t>li j</w:t>
            </w:r>
            <w:r>
              <w:rPr>
                <w:color w:val="1B2F27"/>
                <w:sz w:val="22"/>
                <w:szCs w:val="22"/>
              </w:rPr>
              <w:t>og</w:t>
            </w:r>
            <w:r>
              <w:rPr>
                <w:color w:val="00160D"/>
                <w:sz w:val="22"/>
                <w:szCs w:val="22"/>
              </w:rPr>
              <w:t>c</w:t>
            </w:r>
            <w:r>
              <w:rPr>
                <w:color w:val="1B2F27"/>
                <w:sz w:val="22"/>
                <w:szCs w:val="22"/>
              </w:rPr>
              <w:t>í</w:t>
            </w:r>
            <w:r>
              <w:rPr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rPr>
                <w:color w:val="000000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Be</w:t>
            </w:r>
            <w:r>
              <w:rPr>
                <w:color w:val="1B2F27"/>
                <w:sz w:val="22"/>
                <w:szCs w:val="22"/>
              </w:rPr>
              <w:t>v</w:t>
            </w:r>
            <w:r>
              <w:rPr>
                <w:color w:val="00160D"/>
                <w:sz w:val="22"/>
                <w:szCs w:val="22"/>
              </w:rPr>
              <w:t xml:space="preserve">. 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Mód.IX.30.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 xml:space="preserve"> Mód. </w:t>
            </w:r>
          </w:p>
          <w:p w:rsidR="00301463" w:rsidRDefault="00301463" w:rsidP="00067C18">
            <w:pPr>
              <w:pStyle w:val="Stlus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XII.31.</w:t>
            </w:r>
          </w:p>
        </w:tc>
      </w:tr>
      <w:tr w:rsidR="00301463" w:rsidTr="00067C18">
        <w:trPr>
          <w:trHeight w:hRule="exact" w:val="355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rPr>
                <w:color w:val="00160D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ere</w:t>
            </w:r>
            <w:r>
              <w:rPr>
                <w:color w:val="00160D"/>
                <w:sz w:val="22"/>
                <w:szCs w:val="22"/>
              </w:rPr>
              <w:t>d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 xml:space="preserve">ti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8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4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I</w:t>
            </w:r>
            <w:r w:rsidRPr="00B63305">
              <w:rPr>
                <w:b/>
                <w:color w:val="3B4B45"/>
                <w:sz w:val="22"/>
                <w:szCs w:val="22"/>
              </w:rPr>
              <w:t xml:space="preserve">. </w:t>
            </w:r>
            <w:r>
              <w:rPr>
                <w:b/>
                <w:color w:val="3B4B45"/>
                <w:sz w:val="22"/>
                <w:szCs w:val="22"/>
              </w:rPr>
              <w:t>Önkorm. működési bevételei (2+3</w:t>
            </w:r>
            <w:r w:rsidRPr="00B63305">
              <w:rPr>
                <w:b/>
                <w:color w:val="3B4B45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38.337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42.512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4.425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46.937</w:t>
            </w:r>
          </w:p>
        </w:tc>
      </w:tr>
      <w:tr w:rsidR="00301463" w:rsidRPr="00B63305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i/>
                <w:color w:val="3B4B45"/>
                <w:sz w:val="22"/>
                <w:szCs w:val="22"/>
              </w:rPr>
            </w:pPr>
            <w:r w:rsidRPr="00B63305">
              <w:rPr>
                <w:i/>
                <w:color w:val="3B4B45"/>
                <w:sz w:val="22"/>
                <w:szCs w:val="22"/>
              </w:rPr>
              <w:t>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i/>
                <w:color w:val="3B4B45"/>
                <w:sz w:val="22"/>
                <w:szCs w:val="22"/>
              </w:rPr>
            </w:pPr>
            <w:r w:rsidRPr="00B63305">
              <w:rPr>
                <w:i/>
                <w:color w:val="3B4B45"/>
                <w:sz w:val="22"/>
                <w:szCs w:val="22"/>
              </w:rPr>
              <w:t xml:space="preserve">I/1. </w:t>
            </w:r>
            <w:r w:rsidRPr="00B63305">
              <w:rPr>
                <w:i/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>
              <w:rPr>
                <w:i/>
                <w:color w:val="1B2F27"/>
                <w:sz w:val="22"/>
                <w:szCs w:val="22"/>
              </w:rPr>
              <w:t>13.200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>
              <w:rPr>
                <w:i/>
                <w:color w:val="1B2F27"/>
                <w:sz w:val="22"/>
                <w:szCs w:val="22"/>
              </w:rPr>
              <w:t xml:space="preserve">   13.200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>
              <w:rPr>
                <w:i/>
                <w:color w:val="1B2F27"/>
                <w:sz w:val="22"/>
                <w:szCs w:val="22"/>
              </w:rPr>
              <w:t xml:space="preserve">     3.612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>
              <w:rPr>
                <w:i/>
                <w:color w:val="1B2F27"/>
                <w:sz w:val="22"/>
                <w:szCs w:val="22"/>
              </w:rPr>
              <w:t xml:space="preserve">16.812 </w:t>
            </w:r>
          </w:p>
        </w:tc>
      </w:tr>
      <w:tr w:rsidR="00301463" w:rsidTr="00067C18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2.1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Helyi adók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12.800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12.800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3.612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16.412</w:t>
            </w:r>
          </w:p>
        </w:tc>
      </w:tr>
      <w:tr w:rsidR="00301463" w:rsidTr="00067C18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2.2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Illetékek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2.3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Bírságok,díjak. pótl.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400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A75CE" w:rsidRDefault="00301463" w:rsidP="00067C18">
            <w:pPr>
              <w:pStyle w:val="Stlus"/>
              <w:rPr>
                <w:color w:val="1B2F27"/>
                <w:w w:val="91"/>
              </w:rPr>
            </w:pPr>
            <w:r>
              <w:rPr>
                <w:color w:val="1B2F27"/>
                <w:w w:val="91"/>
              </w:rPr>
              <w:t xml:space="preserve">   2.4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A75CE" w:rsidRDefault="00301463" w:rsidP="00067C18">
            <w:pPr>
              <w:pStyle w:val="Stlus"/>
              <w:rPr>
                <w:color w:val="1B2F27"/>
                <w:w w:val="91"/>
              </w:rPr>
            </w:pPr>
            <w:r w:rsidRPr="00BA75CE">
              <w:rPr>
                <w:color w:val="1B2F27"/>
                <w:w w:val="91"/>
              </w:rPr>
              <w:t xml:space="preserve">   </w:t>
            </w:r>
            <w:r>
              <w:rPr>
                <w:color w:val="1B2F27"/>
                <w:w w:val="91"/>
              </w:rPr>
              <w:t xml:space="preserve"> Egyéb fiz. köt.bev.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rPr>
                <w:i/>
                <w:color w:val="1B2F27"/>
              </w:rPr>
            </w:pPr>
            <w:r w:rsidRPr="00B63305">
              <w:rPr>
                <w:i/>
                <w:color w:val="1B2F27"/>
              </w:rPr>
              <w:t xml:space="preserve">  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rPr>
                <w:i/>
                <w:color w:val="1B2F27"/>
              </w:rPr>
            </w:pPr>
            <w:r w:rsidRPr="00B63305">
              <w:rPr>
                <w:i/>
                <w:color w:val="1B2F27"/>
              </w:rPr>
              <w:t xml:space="preserve">   Int. műk.bev..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8D1FA4" w:rsidRDefault="00301463" w:rsidP="00067C18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>
              <w:rPr>
                <w:i/>
                <w:color w:val="00160D"/>
                <w:sz w:val="22"/>
                <w:szCs w:val="22"/>
              </w:rPr>
              <w:t>25.137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7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477"/>
            </w:tblGrid>
            <w:tr w:rsidR="00301463" w:rsidRPr="006E00C5" w:rsidTr="00067C18">
              <w:trPr>
                <w:trHeight w:hRule="exact" w:val="391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463" w:rsidRPr="006E00C5" w:rsidRDefault="00301463" w:rsidP="00067C18">
                  <w:pPr>
                    <w:pStyle w:val="Stlus"/>
                    <w:tabs>
                      <w:tab w:val="left" w:pos="375"/>
                      <w:tab w:val="center" w:pos="4649"/>
                    </w:tabs>
                    <w:ind w:right="168"/>
                    <w:jc w:val="right"/>
                    <w:rPr>
                      <w:i/>
                      <w:color w:val="1B2F27"/>
                      <w:sz w:val="22"/>
                      <w:szCs w:val="22"/>
                    </w:rPr>
                  </w:pPr>
                  <w:r>
                    <w:rPr>
                      <w:i/>
                      <w:color w:val="1B2F27"/>
                      <w:sz w:val="22"/>
                      <w:szCs w:val="22"/>
                    </w:rPr>
                    <w:t xml:space="preserve">    29.312</w:t>
                  </w:r>
                </w:p>
              </w:tc>
            </w:tr>
            <w:tr w:rsidR="00301463" w:rsidTr="00067C18">
              <w:trPr>
                <w:trHeight w:hRule="exact" w:val="38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463" w:rsidRDefault="00301463" w:rsidP="00067C18">
                  <w:pPr>
                    <w:pStyle w:val="Stlus"/>
                    <w:ind w:right="168"/>
                    <w:jc w:val="right"/>
                    <w:rPr>
                      <w:color w:val="1B2F27"/>
                      <w:sz w:val="22"/>
                      <w:szCs w:val="22"/>
                    </w:rPr>
                  </w:pPr>
                  <w:r>
                    <w:rPr>
                      <w:color w:val="1B2F27"/>
                      <w:sz w:val="22"/>
                      <w:szCs w:val="22"/>
                    </w:rPr>
                    <w:t xml:space="preserve">    4.830</w:t>
                  </w:r>
                </w:p>
              </w:tc>
            </w:tr>
            <w:tr w:rsidR="00301463" w:rsidTr="00067C18">
              <w:trPr>
                <w:trHeight w:hRule="exact" w:val="391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463" w:rsidRDefault="00301463" w:rsidP="00067C18">
                  <w:pPr>
                    <w:pStyle w:val="Stlus"/>
                    <w:ind w:right="312"/>
                    <w:jc w:val="right"/>
                    <w:rPr>
                      <w:color w:val="00160D"/>
                      <w:sz w:val="22"/>
                      <w:szCs w:val="22"/>
                    </w:rPr>
                  </w:pPr>
                  <w:r>
                    <w:rPr>
                      <w:color w:val="00160D"/>
                      <w:sz w:val="22"/>
                      <w:szCs w:val="22"/>
                    </w:rPr>
                    <w:t xml:space="preserve">      2.045</w:t>
                  </w:r>
                </w:p>
              </w:tc>
            </w:tr>
            <w:tr w:rsidR="00301463" w:rsidTr="00067C18">
              <w:trPr>
                <w:trHeight w:hRule="exact" w:val="397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463" w:rsidRDefault="00301463" w:rsidP="00067C18">
                  <w:pPr>
                    <w:pStyle w:val="Stlus"/>
                    <w:ind w:right="312"/>
                    <w:jc w:val="right"/>
                    <w:rPr>
                      <w:color w:val="1B2F27"/>
                      <w:sz w:val="22"/>
                      <w:szCs w:val="22"/>
                    </w:rPr>
                  </w:pPr>
                  <w:r>
                    <w:rPr>
                      <w:color w:val="1B2F27"/>
                      <w:sz w:val="22"/>
                      <w:szCs w:val="22"/>
                    </w:rPr>
                    <w:t xml:space="preserve">   15.880</w:t>
                  </w:r>
                </w:p>
              </w:tc>
            </w:tr>
            <w:tr w:rsidR="00301463" w:rsidTr="00067C18">
              <w:trPr>
                <w:trHeight w:hRule="exact" w:val="397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463" w:rsidRDefault="00301463" w:rsidP="00067C18">
                  <w:pPr>
                    <w:pStyle w:val="Stlus"/>
                    <w:jc w:val="right"/>
                    <w:rPr>
                      <w:color w:val="1B2F27"/>
                      <w:sz w:val="22"/>
                      <w:szCs w:val="22"/>
                    </w:rPr>
                  </w:pPr>
                  <w:r>
                    <w:rPr>
                      <w:color w:val="1B2F27"/>
                      <w:sz w:val="22"/>
                      <w:szCs w:val="22"/>
                    </w:rPr>
                    <w:t xml:space="preserve">       5.695</w:t>
                  </w:r>
                </w:p>
              </w:tc>
            </w:tr>
            <w:tr w:rsidR="00301463" w:rsidTr="00067C18">
              <w:trPr>
                <w:trHeight w:hRule="exact" w:val="397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463" w:rsidRDefault="00301463" w:rsidP="00067C18">
                  <w:pPr>
                    <w:pStyle w:val="Stlus"/>
                    <w:jc w:val="right"/>
                    <w:rPr>
                      <w:color w:val="1B2F27"/>
                      <w:sz w:val="22"/>
                      <w:szCs w:val="22"/>
                    </w:rPr>
                  </w:pPr>
                  <w:r>
                    <w:rPr>
                      <w:color w:val="1B2F27"/>
                      <w:sz w:val="22"/>
                      <w:szCs w:val="22"/>
                    </w:rPr>
                    <w:t xml:space="preserve">  862</w:t>
                  </w:r>
                </w:p>
              </w:tc>
            </w:tr>
            <w:tr w:rsidR="00301463" w:rsidTr="00067C18">
              <w:trPr>
                <w:trHeight w:hRule="exact" w:val="397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463" w:rsidRDefault="00301463" w:rsidP="00067C18">
                  <w:pPr>
                    <w:pStyle w:val="Stlus"/>
                    <w:jc w:val="right"/>
                    <w:rPr>
                      <w:color w:val="1B2F27"/>
                      <w:sz w:val="22"/>
                      <w:szCs w:val="22"/>
                    </w:rPr>
                  </w:pPr>
                  <w:r>
                    <w:rPr>
                      <w:color w:val="1B2F27"/>
                      <w:sz w:val="22"/>
                      <w:szCs w:val="22"/>
                    </w:rPr>
                    <w:t xml:space="preserve">       4.800</w:t>
                  </w:r>
                </w:p>
              </w:tc>
            </w:tr>
          </w:tbl>
          <w:p w:rsidR="00301463" w:rsidRPr="006E00C5" w:rsidRDefault="00301463" w:rsidP="00067C18">
            <w:pPr>
              <w:pStyle w:val="Stlus"/>
              <w:ind w:right="168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tabs>
                <w:tab w:val="left" w:pos="375"/>
                <w:tab w:val="center" w:pos="4649"/>
              </w:tabs>
              <w:ind w:right="168"/>
              <w:rPr>
                <w:i/>
                <w:color w:val="1B2F27"/>
                <w:sz w:val="22"/>
                <w:szCs w:val="22"/>
              </w:rPr>
            </w:pPr>
            <w:r>
              <w:rPr>
                <w:i/>
                <w:color w:val="1B2F27"/>
                <w:sz w:val="22"/>
                <w:szCs w:val="22"/>
              </w:rPr>
              <w:t xml:space="preserve">       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tabs>
                <w:tab w:val="left" w:pos="375"/>
                <w:tab w:val="center" w:pos="4649"/>
              </w:tabs>
              <w:ind w:right="168"/>
              <w:rPr>
                <w:i/>
                <w:color w:val="1B2F27"/>
                <w:sz w:val="22"/>
                <w:szCs w:val="22"/>
              </w:rPr>
            </w:pPr>
            <w:r>
              <w:rPr>
                <w:i/>
                <w:color w:val="1B2F27"/>
                <w:sz w:val="22"/>
                <w:szCs w:val="22"/>
              </w:rPr>
              <w:t xml:space="preserve">   30.125</w:t>
            </w:r>
          </w:p>
        </w:tc>
      </w:tr>
      <w:tr w:rsidR="00301463" w:rsidTr="00067C18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>
              <w:rPr>
                <w:color w:val="3B4B45"/>
                <w:sz w:val="22"/>
                <w:szCs w:val="22"/>
              </w:rPr>
              <w:t>3.1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>
              <w:rPr>
                <w:color w:val="3B4B45"/>
                <w:sz w:val="22"/>
                <w:szCs w:val="22"/>
              </w:rPr>
              <w:t>3.1.Szolgáltatások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1.560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4.830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5.299</w:t>
            </w:r>
          </w:p>
        </w:tc>
      </w:tr>
      <w:tr w:rsidR="00301463" w:rsidTr="00067C18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 Bérleti díj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2.045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 xml:space="preserve">    2.045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 xml:space="preserve">  -300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 xml:space="preserve">    1.745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3.3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3.3 Térítési díj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15.880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15.880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15.880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3.4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3.4 ÁFA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4.790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5.695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5.832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3.5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3.5 Egyéb műk.bev.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1.369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B63305">
              <w:rPr>
                <w:i/>
                <w:color w:val="1B2F27"/>
                <w:sz w:val="22"/>
                <w:szCs w:val="22"/>
              </w:rPr>
              <w:t>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B63305">
              <w:rPr>
                <w:i/>
                <w:color w:val="1B2F27"/>
                <w:sz w:val="22"/>
                <w:szCs w:val="22"/>
              </w:rPr>
              <w:t>II. Átengedett közp. adók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2930D2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2930D2">
              <w:rPr>
                <w:b/>
                <w:color w:val="1B2F27"/>
                <w:sz w:val="22"/>
                <w:szCs w:val="22"/>
              </w:rPr>
              <w:t xml:space="preserve">  4.800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2930D2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2930D2">
              <w:rPr>
                <w:b/>
                <w:color w:val="1B2F27"/>
                <w:sz w:val="22"/>
                <w:szCs w:val="22"/>
              </w:rPr>
              <w:t xml:space="preserve">   </w:t>
            </w:r>
            <w:r>
              <w:rPr>
                <w:b/>
                <w:color w:val="1B2F27"/>
                <w:sz w:val="22"/>
                <w:szCs w:val="22"/>
              </w:rPr>
              <w:t xml:space="preserve">  </w:t>
            </w:r>
            <w:r w:rsidRPr="002930D2">
              <w:rPr>
                <w:b/>
                <w:color w:val="1B2F27"/>
                <w:sz w:val="22"/>
                <w:szCs w:val="22"/>
              </w:rPr>
              <w:t xml:space="preserve"> </w:t>
            </w:r>
            <w:r>
              <w:rPr>
                <w:b/>
                <w:color w:val="1B2F27"/>
                <w:sz w:val="22"/>
                <w:szCs w:val="22"/>
              </w:rPr>
              <w:t>4.800</w:t>
            </w:r>
            <w:r w:rsidRPr="002930D2">
              <w:rPr>
                <w:b/>
                <w:color w:val="1B2F27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2930D2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2930D2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4.800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III. Támogatások,kieg.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136.727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162.489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14.036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176.525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5.1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Norm.tám.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126.937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152.897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14.202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167.099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5.2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Kieg.tám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 9.790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8.771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-184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8.587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5.2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Érd.növ.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 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697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5.3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Vis maior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 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142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6.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IV. Átvett pénzeszk. ÁH belülről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125.780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124.300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34.219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158.519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6.1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Működési tám. ÁH belülről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125.780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124.300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34.219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158.519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6.1.1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Tb-től átvett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5.996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5.996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5.996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6.1.2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Eu fej. ei., átvett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20.889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19.409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19.409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6.1.3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Egyéb műk. tám.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98.895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98.595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34.219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133.114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622CEA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622CEA">
              <w:rPr>
                <w:b/>
                <w:color w:val="1B2F27"/>
                <w:sz w:val="22"/>
                <w:szCs w:val="22"/>
              </w:rPr>
              <w:t>7.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622CEA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622CEA">
              <w:rPr>
                <w:b/>
                <w:color w:val="1B2F27"/>
                <w:sz w:val="22"/>
                <w:szCs w:val="22"/>
              </w:rPr>
              <w:t>V. Átvett pénzeszk. ÁH kívülről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622CEA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622CEA">
              <w:rPr>
                <w:b/>
                <w:color w:val="1B2F27"/>
                <w:sz w:val="22"/>
                <w:szCs w:val="22"/>
              </w:rPr>
              <w:t>8.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622CEA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622CEA">
              <w:rPr>
                <w:b/>
                <w:color w:val="1B2F27"/>
                <w:sz w:val="22"/>
                <w:szCs w:val="22"/>
              </w:rPr>
              <w:t>VI. Felhalm.célú bev.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622CEA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   </w:t>
            </w:r>
            <w:r w:rsidRPr="00622CEA">
              <w:rPr>
                <w:b/>
                <w:color w:val="1B2F27"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2930D2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2930D2">
              <w:rPr>
                <w:b/>
                <w:color w:val="1B2F27"/>
                <w:sz w:val="22"/>
                <w:szCs w:val="22"/>
              </w:rPr>
              <w:t xml:space="preserve">          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2930D2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2930D2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    700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622CEA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622CEA">
              <w:rPr>
                <w:b/>
                <w:color w:val="1B2F27"/>
                <w:sz w:val="22"/>
                <w:szCs w:val="22"/>
              </w:rPr>
              <w:t xml:space="preserve">9.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622CEA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622CEA">
              <w:rPr>
                <w:b/>
                <w:color w:val="1B2F27"/>
                <w:sz w:val="22"/>
                <w:szCs w:val="22"/>
              </w:rPr>
              <w:t>VIII Finanszírozási bevételek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622CEA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18.238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32.489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32.489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lastRenderedPageBreak/>
              <w:t>9.1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Hiány belső finansz. bev (pénzmaradvány)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16.238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30.489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30.489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9.2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Hiány külső fin. bev (hosszú lej. hitel felv.)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2.000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2.000</w:t>
            </w:r>
          </w:p>
        </w:tc>
      </w:tr>
      <w:tr w:rsidR="00301463" w:rsidTr="00067C18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622CEA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622CEA">
              <w:rPr>
                <w:b/>
                <w:color w:val="1B2F27"/>
                <w:sz w:val="22"/>
                <w:szCs w:val="22"/>
              </w:rPr>
              <w:t>10.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622CEA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622CEA">
              <w:rPr>
                <w:b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622CEA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319.782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367.290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52.680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419.970</w:t>
            </w:r>
          </w:p>
        </w:tc>
      </w:tr>
    </w:tbl>
    <w:p w:rsidR="00301463" w:rsidRDefault="00301463" w:rsidP="00301463">
      <w:pPr>
        <w:pStyle w:val="Stlus"/>
        <w:spacing w:line="273" w:lineRule="exact"/>
        <w:ind w:left="1620" w:right="-1468" w:hanging="2520"/>
        <w:jc w:val="center"/>
        <w:rPr>
          <w:b/>
          <w:color w:val="00160D"/>
        </w:rPr>
      </w:pPr>
    </w:p>
    <w:p w:rsidR="00301463" w:rsidRDefault="00301463" w:rsidP="00301463"/>
    <w:p w:rsidR="00301463" w:rsidRDefault="00301463" w:rsidP="00301463"/>
    <w:p w:rsidR="00301463" w:rsidRDefault="00301463" w:rsidP="00301463"/>
    <w:p w:rsidR="00301463" w:rsidRDefault="00301463" w:rsidP="00301463">
      <w:pPr>
        <w:ind w:left="-1843"/>
      </w:pPr>
    </w:p>
    <w:p w:rsidR="00301463" w:rsidRDefault="00301463" w:rsidP="00301463">
      <w:pPr>
        <w:pStyle w:val="Stlus"/>
        <w:spacing w:line="273" w:lineRule="exact"/>
        <w:ind w:left="2064" w:right="-1752" w:hanging="2064"/>
        <w:rPr>
          <w:b/>
          <w:color w:val="1B2F27"/>
          <w:sz w:val="28"/>
        </w:rPr>
      </w:pPr>
      <w:r>
        <w:rPr>
          <w:b/>
          <w:color w:val="1B2F27"/>
          <w:sz w:val="28"/>
        </w:rPr>
        <w:t xml:space="preserve">                           Báránd Községi Önkormányzat                                                                </w:t>
      </w:r>
    </w:p>
    <w:p w:rsidR="00301463" w:rsidRDefault="00301463" w:rsidP="00301463">
      <w:r>
        <w:t xml:space="preserve">                                                                                                                      1/a melléklet</w:t>
      </w:r>
    </w:p>
    <w:p w:rsidR="00301463" w:rsidRPr="000106F5" w:rsidRDefault="00301463" w:rsidP="00301463">
      <w:pPr>
        <w:rPr>
          <w:b/>
        </w:rPr>
      </w:pPr>
      <w:r w:rsidRPr="000106F5">
        <w:rPr>
          <w:b/>
        </w:rPr>
        <w:t xml:space="preserve">            </w:t>
      </w:r>
      <w:r>
        <w:rPr>
          <w:b/>
        </w:rPr>
        <w:t xml:space="preserve">     </w:t>
      </w:r>
      <w:r w:rsidRPr="000106F5">
        <w:rPr>
          <w:b/>
        </w:rPr>
        <w:t xml:space="preserve">            </w:t>
      </w:r>
      <w:r>
        <w:rPr>
          <w:b/>
        </w:rPr>
        <w:t xml:space="preserve">             </w:t>
      </w:r>
      <w:r w:rsidRPr="000106F5">
        <w:rPr>
          <w:b/>
        </w:rPr>
        <w:t xml:space="preserve">  Kiadások</w:t>
      </w:r>
      <w:r>
        <w:rPr>
          <w:b/>
        </w:rPr>
        <w:t xml:space="preserve">                                                              </w:t>
      </w:r>
      <w:r w:rsidRPr="000106F5">
        <w:t>e Ft-ban</w:t>
      </w:r>
    </w:p>
    <w:p w:rsidR="00301463" w:rsidRDefault="00301463" w:rsidP="00301463"/>
    <w:tbl>
      <w:tblPr>
        <w:tblW w:w="9926" w:type="dxa"/>
        <w:tblInd w:w="-12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89"/>
        <w:gridCol w:w="1575"/>
        <w:gridCol w:w="1065"/>
        <w:gridCol w:w="1065"/>
        <w:gridCol w:w="1065"/>
      </w:tblGrid>
      <w:tr w:rsidR="00301463" w:rsidTr="00067C18">
        <w:trPr>
          <w:trHeight w:hRule="exact"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Kiadási j</w:t>
            </w:r>
            <w:r>
              <w:rPr>
                <w:color w:val="1B2F27"/>
                <w:sz w:val="22"/>
                <w:szCs w:val="22"/>
              </w:rPr>
              <w:t>og</w:t>
            </w:r>
            <w:r>
              <w:rPr>
                <w:color w:val="00160D"/>
                <w:sz w:val="22"/>
                <w:szCs w:val="22"/>
              </w:rPr>
              <w:t>c</w:t>
            </w:r>
            <w:r>
              <w:rPr>
                <w:color w:val="1B2F27"/>
                <w:sz w:val="22"/>
                <w:szCs w:val="22"/>
              </w:rPr>
              <w:t>í</w:t>
            </w:r>
            <w:r>
              <w:rPr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 xml:space="preserve">Kiadási. 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Mód. IX.30.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Mód. XII.31</w:t>
            </w:r>
          </w:p>
        </w:tc>
      </w:tr>
      <w:tr w:rsidR="00301463" w:rsidTr="00067C18">
        <w:trPr>
          <w:trHeight w:hRule="exact" w:val="3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ere</w:t>
            </w:r>
            <w:r>
              <w:rPr>
                <w:color w:val="00160D"/>
                <w:sz w:val="22"/>
                <w:szCs w:val="22"/>
              </w:rPr>
              <w:t>d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 xml:space="preserve">ti 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I.Működési költségvetés kiadásai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264.793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256.134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44.596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300.730</w:t>
            </w:r>
          </w:p>
        </w:tc>
      </w:tr>
      <w:tr w:rsidR="00301463" w:rsidRPr="00B63305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7E1EDB" w:rsidRDefault="00301463" w:rsidP="00067C1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7E1EDB">
              <w:rPr>
                <w:color w:val="3B4B45"/>
                <w:sz w:val="22"/>
                <w:szCs w:val="22"/>
              </w:rPr>
              <w:t>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7E1EDB" w:rsidRDefault="00301463" w:rsidP="00067C1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>
              <w:rPr>
                <w:color w:val="3B4B45"/>
                <w:sz w:val="22"/>
                <w:szCs w:val="22"/>
              </w:rPr>
              <w:t>S</w:t>
            </w:r>
            <w:r w:rsidRPr="007E1EDB">
              <w:rPr>
                <w:color w:val="3B4B45"/>
                <w:sz w:val="22"/>
                <w:szCs w:val="22"/>
              </w:rPr>
              <w:t>zemélyi juttatások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7E1EDB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99.828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91.427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29.725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121.152</w:t>
            </w:r>
          </w:p>
        </w:tc>
      </w:tr>
      <w:tr w:rsidR="00301463" w:rsidTr="00067C18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1.2.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Szociális hozzájárulási adó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18.211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15.665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1.101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16.766</w:t>
            </w:r>
          </w:p>
        </w:tc>
      </w:tr>
      <w:tr w:rsidR="00301463" w:rsidTr="00067C18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82.294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76.376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137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76.513</w:t>
            </w:r>
          </w:p>
        </w:tc>
      </w:tr>
      <w:tr w:rsidR="00301463" w:rsidTr="00067C18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1.4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Egyéb működési célú kiadások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64.460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72.666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13.633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86.299</w:t>
            </w: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A75CE" w:rsidRDefault="00301463" w:rsidP="00067C18">
            <w:pPr>
              <w:pStyle w:val="Stlus"/>
              <w:rPr>
                <w:color w:val="1B2F27"/>
                <w:w w:val="91"/>
              </w:rPr>
            </w:pPr>
            <w:r>
              <w:rPr>
                <w:color w:val="1B2F27"/>
                <w:w w:val="91"/>
              </w:rPr>
              <w:t xml:space="preserve">  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A75CE" w:rsidRDefault="00301463" w:rsidP="00067C18">
            <w:pPr>
              <w:pStyle w:val="Stlus"/>
              <w:numPr>
                <w:ilvl w:val="0"/>
                <w:numId w:val="16"/>
              </w:numPr>
              <w:rPr>
                <w:color w:val="1B2F27"/>
                <w:w w:val="91"/>
              </w:rPr>
            </w:pPr>
            <w:r>
              <w:rPr>
                <w:color w:val="1B2F27"/>
                <w:w w:val="91"/>
              </w:rPr>
              <w:t>szociális, rászorultság jellegű kiad.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59.052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59.092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13.582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72.674</w:t>
            </w:r>
          </w:p>
        </w:tc>
      </w:tr>
      <w:tr w:rsidR="00301463" w:rsidTr="00067C18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rPr>
                <w:i/>
                <w:color w:val="1B2F27"/>
              </w:rPr>
            </w:pPr>
            <w:r w:rsidRPr="00B63305">
              <w:rPr>
                <w:i/>
                <w:color w:val="1B2F27"/>
              </w:rPr>
              <w:t xml:space="preserve"> 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111BC8" w:rsidRDefault="00301463" w:rsidP="00067C18">
            <w:pPr>
              <w:pStyle w:val="Stlus"/>
              <w:numPr>
                <w:ilvl w:val="0"/>
                <w:numId w:val="16"/>
              </w:numPr>
              <w:rPr>
                <w:color w:val="1B2F27"/>
              </w:rPr>
            </w:pPr>
            <w:r>
              <w:rPr>
                <w:color w:val="1B2F27"/>
              </w:rPr>
              <w:t>műk.célú pénzeszk.átad. ÁH.belül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111BC8" w:rsidRDefault="00301463" w:rsidP="00067C18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 w:rsidRPr="00111BC8">
              <w:rPr>
                <w:color w:val="00160D"/>
                <w:sz w:val="22"/>
                <w:szCs w:val="22"/>
              </w:rPr>
              <w:t>4.958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111BC8" w:rsidRDefault="00301463" w:rsidP="00067C18">
            <w:pPr>
              <w:pStyle w:val="Stlus"/>
              <w:ind w:right="312"/>
              <w:jc w:val="center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 xml:space="preserve">    4.958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color w:val="00160D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 xml:space="preserve">   4.958</w:t>
            </w:r>
          </w:p>
        </w:tc>
      </w:tr>
      <w:tr w:rsidR="00301463" w:rsidTr="00067C18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3B4B45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3B4B45"/>
                <w:sz w:val="22"/>
                <w:szCs w:val="22"/>
              </w:rPr>
            </w:pPr>
            <w:r>
              <w:rPr>
                <w:color w:val="3B4B45"/>
                <w:sz w:val="22"/>
                <w:szCs w:val="22"/>
              </w:rPr>
              <w:t xml:space="preserve"> -     </w:t>
            </w:r>
            <w:r>
              <w:rPr>
                <w:color w:val="1B2F27"/>
              </w:rPr>
              <w:t>műk.célú pénzeszk.átad. ÁH.kívűl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450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8.616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51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8.667</w:t>
            </w:r>
          </w:p>
        </w:tc>
      </w:tr>
      <w:tr w:rsidR="00301463" w:rsidTr="00067C18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111BC8" w:rsidRDefault="00301463" w:rsidP="00067C18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111BC8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111BC8" w:rsidRDefault="00301463" w:rsidP="00067C18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111BC8">
              <w:rPr>
                <w:b/>
                <w:color w:val="000000"/>
                <w:sz w:val="22"/>
                <w:szCs w:val="22"/>
              </w:rPr>
              <w:t>II. Felhalmozási költségvetési kiadások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111BC8" w:rsidRDefault="00301463" w:rsidP="00067C18">
            <w:pPr>
              <w:pStyle w:val="Stlus"/>
              <w:ind w:right="312"/>
              <w:jc w:val="right"/>
              <w:rPr>
                <w:b/>
                <w:color w:val="00160D"/>
                <w:sz w:val="22"/>
                <w:szCs w:val="22"/>
              </w:rPr>
            </w:pPr>
            <w:r w:rsidRPr="00111BC8">
              <w:rPr>
                <w:b/>
                <w:color w:val="00160D"/>
                <w:sz w:val="22"/>
                <w:szCs w:val="22"/>
              </w:rPr>
              <w:t>7.486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b/>
                <w:color w:val="00160D"/>
                <w:sz w:val="22"/>
                <w:szCs w:val="22"/>
              </w:rPr>
            </w:pPr>
            <w:r>
              <w:rPr>
                <w:b/>
                <w:color w:val="00160D"/>
                <w:sz w:val="22"/>
                <w:szCs w:val="22"/>
              </w:rPr>
              <w:t xml:space="preserve">  25.002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b/>
                <w:color w:val="00160D"/>
                <w:sz w:val="22"/>
                <w:szCs w:val="22"/>
              </w:rPr>
            </w:pPr>
            <w:r>
              <w:rPr>
                <w:b/>
                <w:color w:val="00160D"/>
                <w:sz w:val="22"/>
                <w:szCs w:val="22"/>
              </w:rPr>
              <w:t xml:space="preserve">    3.180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b/>
                <w:color w:val="00160D"/>
                <w:sz w:val="22"/>
                <w:szCs w:val="22"/>
              </w:rPr>
            </w:pPr>
            <w:r>
              <w:rPr>
                <w:b/>
                <w:color w:val="00160D"/>
                <w:sz w:val="22"/>
                <w:szCs w:val="22"/>
              </w:rPr>
              <w:t xml:space="preserve"> 28.182</w:t>
            </w: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2.1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Beruházások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2.000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19.516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3.180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22.696</w:t>
            </w: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2.2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Egyéb felhalmozási kiadások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5.486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27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279"/>
            </w:tblGrid>
            <w:tr w:rsidR="00301463" w:rsidTr="00067C18">
              <w:trPr>
                <w:trHeight w:hRule="exact" w:val="397"/>
              </w:trPr>
              <w:tc>
                <w:tcPr>
                  <w:tcW w:w="10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463" w:rsidRDefault="00301463" w:rsidP="00067C18">
                  <w:pPr>
                    <w:pStyle w:val="Stlus"/>
                    <w:tabs>
                      <w:tab w:val="left" w:pos="495"/>
                      <w:tab w:val="right" w:pos="9957"/>
                    </w:tabs>
                    <w:ind w:right="312"/>
                    <w:rPr>
                      <w:color w:val="1B2F27"/>
                      <w:sz w:val="22"/>
                      <w:szCs w:val="22"/>
                    </w:rPr>
                  </w:pPr>
                  <w:r>
                    <w:rPr>
                      <w:color w:val="1B2F27"/>
                      <w:sz w:val="22"/>
                      <w:szCs w:val="22"/>
                    </w:rPr>
                    <w:t xml:space="preserve">     5.486</w:t>
                  </w:r>
                  <w:r>
                    <w:rPr>
                      <w:color w:val="1B2F27"/>
                      <w:sz w:val="22"/>
                      <w:szCs w:val="22"/>
                    </w:rPr>
                    <w:tab/>
                    <w:t>5.486</w:t>
                  </w:r>
                </w:p>
              </w:tc>
            </w:tr>
            <w:tr w:rsidR="00301463" w:rsidTr="00067C18">
              <w:trPr>
                <w:trHeight w:hRule="exact" w:val="397"/>
              </w:trPr>
              <w:tc>
                <w:tcPr>
                  <w:tcW w:w="10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463" w:rsidRDefault="00301463" w:rsidP="00067C18">
                  <w:pPr>
                    <w:pStyle w:val="Stlus"/>
                    <w:jc w:val="center"/>
                    <w:rPr>
                      <w:color w:val="1B2F27"/>
                      <w:sz w:val="22"/>
                      <w:szCs w:val="22"/>
                    </w:rPr>
                  </w:pPr>
                  <w:r>
                    <w:rPr>
                      <w:color w:val="1B2F27"/>
                      <w:sz w:val="22"/>
                      <w:szCs w:val="22"/>
                    </w:rPr>
                    <w:t xml:space="preserve">    5.486</w:t>
                  </w:r>
                </w:p>
              </w:tc>
            </w:tr>
          </w:tbl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tabs>
                <w:tab w:val="left" w:pos="495"/>
                <w:tab w:val="right" w:pos="9957"/>
              </w:tabs>
              <w:ind w:right="312"/>
              <w:rPr>
                <w:color w:val="1B2F27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tabs>
                <w:tab w:val="left" w:pos="495"/>
                <w:tab w:val="right" w:pos="9957"/>
              </w:tabs>
              <w:ind w:right="312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5.486</w:t>
            </w: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111BC8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11BC8">
              <w:rPr>
                <w:b/>
                <w:color w:val="1B2F27"/>
                <w:sz w:val="22"/>
                <w:szCs w:val="22"/>
              </w:rPr>
              <w:t>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111BC8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11BC8">
              <w:rPr>
                <w:b/>
                <w:color w:val="1B2F27"/>
                <w:sz w:val="22"/>
                <w:szCs w:val="22"/>
              </w:rPr>
              <w:t>Kö</w:t>
            </w:r>
            <w:r>
              <w:rPr>
                <w:b/>
                <w:color w:val="1B2F27"/>
                <w:sz w:val="22"/>
                <w:szCs w:val="22"/>
              </w:rPr>
              <w:t>l</w:t>
            </w:r>
            <w:r w:rsidRPr="00111BC8">
              <w:rPr>
                <w:b/>
                <w:color w:val="1B2F27"/>
                <w:sz w:val="22"/>
                <w:szCs w:val="22"/>
              </w:rPr>
              <w:t>tségvetési kiadások összesen: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111BC8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272.279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281.136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328.912</w:t>
            </w: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5F1C10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5F1C10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>113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7A4882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107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113</w:t>
            </w: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>közfoglalkoztatottak létszáma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>95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7A4882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95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101</w:t>
            </w:r>
          </w:p>
        </w:tc>
      </w:tr>
    </w:tbl>
    <w:p w:rsidR="00301463" w:rsidRDefault="00301463" w:rsidP="00301463"/>
    <w:p w:rsidR="00301463" w:rsidRDefault="00301463" w:rsidP="00301463"/>
    <w:p w:rsidR="00301463" w:rsidRDefault="00301463" w:rsidP="00301463"/>
    <w:p w:rsidR="00301463" w:rsidRDefault="00301463" w:rsidP="00301463"/>
    <w:p w:rsidR="00301463" w:rsidRDefault="00301463" w:rsidP="00301463"/>
    <w:p w:rsidR="00301463" w:rsidRDefault="00301463" w:rsidP="00301463">
      <w:pPr>
        <w:ind w:left="-1800" w:firstLine="360"/>
      </w:pPr>
    </w:p>
    <w:p w:rsidR="00301463" w:rsidRDefault="00301463" w:rsidP="00301463">
      <w:pPr>
        <w:ind w:left="-1980"/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pStyle w:val="Stlus"/>
        <w:spacing w:line="273" w:lineRule="exact"/>
        <w:ind w:left="2064" w:right="-1752" w:hanging="2064"/>
        <w:rPr>
          <w:b/>
          <w:color w:val="1B2F27"/>
          <w:sz w:val="28"/>
        </w:rPr>
      </w:pPr>
      <w:r>
        <w:rPr>
          <w:b/>
          <w:color w:val="1B2F27"/>
          <w:sz w:val="28"/>
        </w:rPr>
        <w:t xml:space="preserve">                                        Polgármesteri hivatal                                                            </w:t>
      </w:r>
    </w:p>
    <w:p w:rsidR="00301463" w:rsidRPr="00C24761" w:rsidRDefault="00301463" w:rsidP="00301463">
      <w:pPr>
        <w:pStyle w:val="Stlus"/>
        <w:spacing w:line="273" w:lineRule="exact"/>
        <w:ind w:left="2064" w:right="-1752" w:hanging="2064"/>
        <w:rPr>
          <w:color w:val="1B2F27"/>
        </w:rPr>
      </w:pPr>
      <w:r>
        <w:rPr>
          <w:b/>
          <w:color w:val="1B2F27"/>
        </w:rPr>
        <w:t xml:space="preserve">                                                                                                        </w:t>
      </w:r>
      <w:r w:rsidRPr="00C24761">
        <w:rPr>
          <w:color w:val="1B2F27"/>
        </w:rPr>
        <w:t xml:space="preserve">    </w:t>
      </w:r>
      <w:r>
        <w:rPr>
          <w:color w:val="1B2F27"/>
        </w:rPr>
        <w:t>1</w:t>
      </w:r>
      <w:r w:rsidRPr="00C24761">
        <w:rPr>
          <w:color w:val="1B2F27"/>
        </w:rPr>
        <w:t>/b melléklet</w:t>
      </w:r>
    </w:p>
    <w:p w:rsidR="00301463" w:rsidRDefault="00301463" w:rsidP="00301463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>
        <w:rPr>
          <w:b/>
          <w:color w:val="1B2F27"/>
        </w:rPr>
        <w:t xml:space="preserve">                                         Bevételek                                                  </w:t>
      </w:r>
      <w:r>
        <w:rPr>
          <w:bCs/>
          <w:color w:val="1B2F27"/>
        </w:rPr>
        <w:t>e Ft-ban</w:t>
      </w:r>
    </w:p>
    <w:tbl>
      <w:tblPr>
        <w:tblW w:w="10556" w:type="dxa"/>
        <w:tblInd w:w="-12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89"/>
        <w:gridCol w:w="1575"/>
        <w:gridCol w:w="1275"/>
        <w:gridCol w:w="1275"/>
        <w:gridCol w:w="1275"/>
      </w:tblGrid>
      <w:tr w:rsidR="00301463" w:rsidTr="00067C18">
        <w:trPr>
          <w:trHeight w:hRule="exact"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B</w:t>
            </w:r>
            <w:r>
              <w:rPr>
                <w:color w:val="1B2F27"/>
                <w:sz w:val="22"/>
                <w:szCs w:val="22"/>
              </w:rPr>
              <w:t>evéte</w:t>
            </w:r>
            <w:r>
              <w:rPr>
                <w:color w:val="00160D"/>
                <w:sz w:val="22"/>
                <w:szCs w:val="22"/>
              </w:rPr>
              <w:t>li j</w:t>
            </w:r>
            <w:r>
              <w:rPr>
                <w:color w:val="1B2F27"/>
                <w:sz w:val="22"/>
                <w:szCs w:val="22"/>
              </w:rPr>
              <w:t>og</w:t>
            </w:r>
            <w:r>
              <w:rPr>
                <w:color w:val="00160D"/>
                <w:sz w:val="22"/>
                <w:szCs w:val="22"/>
              </w:rPr>
              <w:t>c</w:t>
            </w:r>
            <w:r>
              <w:rPr>
                <w:color w:val="1B2F27"/>
                <w:sz w:val="22"/>
                <w:szCs w:val="22"/>
              </w:rPr>
              <w:t>í</w:t>
            </w:r>
            <w:r>
              <w:rPr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Be</w:t>
            </w:r>
            <w:r>
              <w:rPr>
                <w:color w:val="1B2F27"/>
                <w:sz w:val="22"/>
                <w:szCs w:val="22"/>
              </w:rPr>
              <w:t>v</w:t>
            </w:r>
            <w:r>
              <w:rPr>
                <w:color w:val="00160D"/>
                <w:sz w:val="22"/>
                <w:szCs w:val="22"/>
              </w:rPr>
              <w:t xml:space="preserve">. 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Mód..IX.30.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Mód. XII.31</w:t>
            </w:r>
          </w:p>
        </w:tc>
      </w:tr>
      <w:tr w:rsidR="00301463" w:rsidTr="00067C18">
        <w:trPr>
          <w:trHeight w:hRule="exact" w:val="3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ere</w:t>
            </w:r>
            <w:r>
              <w:rPr>
                <w:color w:val="00160D"/>
                <w:sz w:val="22"/>
                <w:szCs w:val="22"/>
              </w:rPr>
              <w:t>d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 xml:space="preserve">ti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I</w:t>
            </w:r>
            <w:r w:rsidRPr="00B63305">
              <w:rPr>
                <w:b/>
                <w:color w:val="3B4B45"/>
                <w:sz w:val="22"/>
                <w:szCs w:val="22"/>
              </w:rPr>
              <w:t xml:space="preserve">. </w:t>
            </w:r>
            <w:r>
              <w:rPr>
                <w:b/>
                <w:color w:val="3B4B45"/>
                <w:sz w:val="22"/>
                <w:szCs w:val="22"/>
              </w:rPr>
              <w:t>Intézményi működési bev.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       5.213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95699B" w:rsidRDefault="00301463" w:rsidP="00067C18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1.037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95699B" w:rsidRDefault="00301463" w:rsidP="00067C18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1.037</w:t>
            </w:r>
          </w:p>
        </w:tc>
      </w:tr>
      <w:tr w:rsidR="00301463" w:rsidTr="00067C18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>
              <w:rPr>
                <w:color w:val="3B4B45"/>
                <w:sz w:val="22"/>
                <w:szCs w:val="22"/>
              </w:rPr>
              <w:t>1.1.Szolgáltatások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4.105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835</w:t>
            </w: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1.2 ÁFA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1.108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202</w:t>
            </w: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3.5 Egyéb műk.bev.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B63305">
              <w:rPr>
                <w:i/>
                <w:color w:val="1B2F27"/>
                <w:sz w:val="22"/>
                <w:szCs w:val="22"/>
              </w:rPr>
              <w:t>II. Átengedett közp. adók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031CF5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031CF5">
              <w:rPr>
                <w:b/>
                <w:i/>
                <w:color w:val="1B2F27"/>
                <w:sz w:val="22"/>
                <w:szCs w:val="22"/>
              </w:rPr>
              <w:t xml:space="preserve">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II   Átvett pénzeszk ÁH belül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51063B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51063B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51063B">
              <w:rPr>
                <w:b/>
                <w:color w:val="1B2F27"/>
                <w:sz w:val="22"/>
                <w:szCs w:val="22"/>
              </w:rPr>
              <w:t>III</w:t>
            </w:r>
            <w:r>
              <w:rPr>
                <w:color w:val="1B2F27"/>
                <w:sz w:val="22"/>
                <w:szCs w:val="22"/>
              </w:rPr>
              <w:t>.</w:t>
            </w:r>
            <w:r>
              <w:rPr>
                <w:b/>
                <w:color w:val="1B2F27"/>
                <w:sz w:val="22"/>
                <w:szCs w:val="22"/>
              </w:rPr>
              <w:t xml:space="preserve"> Átvett pénzeszk ÁH kívül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51063B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51063B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</w:t>
            </w:r>
            <w:r>
              <w:rPr>
                <w:b/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</w:t>
            </w:r>
            <w:r w:rsidRPr="00D44AA9">
              <w:rPr>
                <w:b/>
                <w:color w:val="1B2F27"/>
                <w:sz w:val="22"/>
                <w:szCs w:val="22"/>
              </w:rPr>
              <w:t xml:space="preserve">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95699B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     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95699B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      8</w:t>
            </w: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5.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Önkormányzati támogatás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44AA9">
              <w:rPr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95699B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95699B">
              <w:rPr>
                <w:b/>
                <w:i/>
                <w:color w:val="1B2F27"/>
                <w:sz w:val="22"/>
                <w:szCs w:val="22"/>
              </w:rPr>
              <w:t xml:space="preserve">   5.273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95699B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 xml:space="preserve">      1.045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95699B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 xml:space="preserve">      1.045</w:t>
            </w: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301463" w:rsidRDefault="00301463" w:rsidP="00301463">
      <w:pPr>
        <w:pStyle w:val="Stlus"/>
        <w:spacing w:line="273" w:lineRule="exact"/>
        <w:ind w:left="1620" w:right="-1468" w:hanging="2520"/>
        <w:jc w:val="center"/>
        <w:rPr>
          <w:b/>
          <w:color w:val="00160D"/>
        </w:rPr>
      </w:pPr>
    </w:p>
    <w:p w:rsidR="00301463" w:rsidRDefault="00301463" w:rsidP="00301463"/>
    <w:p w:rsidR="00301463" w:rsidRDefault="00301463" w:rsidP="00301463"/>
    <w:p w:rsidR="00301463" w:rsidRDefault="00301463" w:rsidP="00301463"/>
    <w:p w:rsidR="00301463" w:rsidRDefault="00301463" w:rsidP="00301463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>
        <w:t xml:space="preserve">      </w:t>
      </w:r>
      <w:r>
        <w:rPr>
          <w:b/>
          <w:color w:val="1B2F27"/>
        </w:rPr>
        <w:t xml:space="preserve">                                        Kiadások                                                </w:t>
      </w:r>
      <w:r>
        <w:rPr>
          <w:bCs/>
          <w:color w:val="1B2F27"/>
        </w:rPr>
        <w:t>e Ft-ban</w:t>
      </w:r>
    </w:p>
    <w:tbl>
      <w:tblPr>
        <w:tblW w:w="10490" w:type="dxa"/>
        <w:tblInd w:w="-12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89"/>
        <w:gridCol w:w="1575"/>
        <w:gridCol w:w="1134"/>
        <w:gridCol w:w="1349"/>
        <w:gridCol w:w="1276"/>
      </w:tblGrid>
      <w:tr w:rsidR="00301463" w:rsidTr="00067C18">
        <w:trPr>
          <w:trHeight w:hRule="exact"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Kiadási j</w:t>
            </w:r>
            <w:r>
              <w:rPr>
                <w:color w:val="1B2F27"/>
                <w:sz w:val="22"/>
                <w:szCs w:val="22"/>
              </w:rPr>
              <w:t>og</w:t>
            </w:r>
            <w:r>
              <w:rPr>
                <w:color w:val="00160D"/>
                <w:sz w:val="22"/>
                <w:szCs w:val="22"/>
              </w:rPr>
              <w:t>c</w:t>
            </w:r>
            <w:r>
              <w:rPr>
                <w:color w:val="1B2F27"/>
                <w:sz w:val="22"/>
                <w:szCs w:val="22"/>
              </w:rPr>
              <w:t>í</w:t>
            </w:r>
            <w:r>
              <w:rPr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Kiad.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Mód. IX.30.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Módosított XII.31.</w:t>
            </w:r>
          </w:p>
        </w:tc>
      </w:tr>
      <w:tr w:rsidR="00301463" w:rsidTr="00067C18">
        <w:trPr>
          <w:trHeight w:hRule="exact" w:val="3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ere</w:t>
            </w:r>
            <w:r>
              <w:rPr>
                <w:color w:val="00160D"/>
                <w:sz w:val="22"/>
                <w:szCs w:val="22"/>
              </w:rPr>
              <w:t>d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 xml:space="preserve">ti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I  Működési költségvetési kiadás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    51.416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95699B" w:rsidRDefault="00301463" w:rsidP="00067C18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 w:rsidRPr="0095699B">
              <w:rPr>
                <w:b/>
                <w:color w:val="1B2F27"/>
                <w:sz w:val="22"/>
                <w:szCs w:val="22"/>
              </w:rPr>
              <w:t>11.725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95699B" w:rsidRDefault="00301463" w:rsidP="00067C18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95699B" w:rsidRDefault="00301463" w:rsidP="00067C18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 w:rsidRPr="0095699B">
              <w:rPr>
                <w:b/>
                <w:color w:val="1B2F27"/>
                <w:sz w:val="22"/>
                <w:szCs w:val="22"/>
              </w:rPr>
              <w:t>11.725</w:t>
            </w:r>
          </w:p>
        </w:tc>
      </w:tr>
      <w:tr w:rsidR="00301463" w:rsidTr="00067C18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3B4B45"/>
                <w:sz w:val="22"/>
                <w:szCs w:val="22"/>
              </w:rPr>
            </w:pPr>
            <w:r>
              <w:rPr>
                <w:color w:val="3B4B45"/>
                <w:sz w:val="22"/>
                <w:szCs w:val="22"/>
              </w:rPr>
              <w:t>1.1 Személyi juttatás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29.321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6.980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6.980</w:t>
            </w: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1.2 Szoc. hozzájárulási adó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7.050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1.907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1.907</w:t>
            </w: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1.3 Dologi kiadások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15.045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2.838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2.838</w:t>
            </w: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031CF5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 xml:space="preserve">     </w:t>
            </w:r>
            <w:r w:rsidRPr="00D44AA9">
              <w:rPr>
                <w:b/>
                <w:i/>
                <w:color w:val="1B2F27"/>
                <w:sz w:val="22"/>
                <w:szCs w:val="22"/>
              </w:rPr>
              <w:t>51.416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95699B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95699B">
              <w:rPr>
                <w:b/>
                <w:i/>
                <w:color w:val="1B2F27"/>
                <w:sz w:val="22"/>
                <w:szCs w:val="22"/>
              </w:rPr>
              <w:t xml:space="preserve">   11.725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95699B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95699B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95699B">
              <w:rPr>
                <w:b/>
                <w:i/>
                <w:color w:val="1B2F27"/>
                <w:sz w:val="22"/>
                <w:szCs w:val="22"/>
              </w:rPr>
              <w:t xml:space="preserve">   11.725</w:t>
            </w: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51063B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51063B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44AA9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 xml:space="preserve">      </w:t>
            </w:r>
            <w:r w:rsidRPr="00D44AA9">
              <w:rPr>
                <w:b/>
                <w:i/>
                <w:color w:val="1B2F27"/>
                <w:sz w:val="22"/>
                <w:szCs w:val="22"/>
              </w:rPr>
              <w:t xml:space="preserve">   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44AA9">
              <w:rPr>
                <w:b/>
                <w:i/>
                <w:color w:val="1B2F27"/>
                <w:sz w:val="22"/>
                <w:szCs w:val="22"/>
              </w:rPr>
              <w:t>közfoglalkoztatottak létszáma ( fő)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301463" w:rsidRDefault="00301463" w:rsidP="00301463">
      <w:pPr>
        <w:ind w:left="-1843"/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pStyle w:val="Stlus"/>
        <w:spacing w:line="273" w:lineRule="exact"/>
        <w:ind w:left="2064" w:right="-1752" w:hanging="2064"/>
        <w:rPr>
          <w:b/>
          <w:color w:val="1B2F27"/>
          <w:sz w:val="28"/>
        </w:rPr>
      </w:pPr>
      <w:r>
        <w:rPr>
          <w:b/>
          <w:color w:val="1B2F27"/>
          <w:sz w:val="28"/>
        </w:rPr>
        <w:t xml:space="preserve">                        Balassa Iván Művelődési Ház és Könyvtár                                                            </w:t>
      </w:r>
    </w:p>
    <w:p w:rsidR="00301463" w:rsidRPr="00C24761" w:rsidRDefault="00301463" w:rsidP="00301463">
      <w:pPr>
        <w:pStyle w:val="Stlus"/>
        <w:spacing w:line="273" w:lineRule="exact"/>
        <w:ind w:left="2064" w:right="-1752" w:hanging="2064"/>
        <w:rPr>
          <w:color w:val="1B2F27"/>
        </w:rPr>
      </w:pPr>
      <w:r>
        <w:rPr>
          <w:b/>
          <w:color w:val="1B2F27"/>
        </w:rPr>
        <w:t xml:space="preserve">                                                                                                                      </w:t>
      </w:r>
      <w:r w:rsidRPr="00F87559">
        <w:rPr>
          <w:color w:val="1B2F27"/>
        </w:rPr>
        <w:t>1</w:t>
      </w:r>
      <w:r w:rsidRPr="00C24761">
        <w:rPr>
          <w:color w:val="1B2F27"/>
        </w:rPr>
        <w:t>/c melléklet</w:t>
      </w:r>
    </w:p>
    <w:p w:rsidR="00301463" w:rsidRDefault="00301463" w:rsidP="00301463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>
        <w:rPr>
          <w:b/>
          <w:color w:val="1B2F27"/>
        </w:rPr>
        <w:t xml:space="preserve">                                         Bevételek                                                                </w:t>
      </w:r>
      <w:r>
        <w:rPr>
          <w:bCs/>
          <w:color w:val="1B2F27"/>
        </w:rPr>
        <w:t>e Ft-ban</w:t>
      </w:r>
    </w:p>
    <w:tbl>
      <w:tblPr>
        <w:tblW w:w="10210" w:type="dxa"/>
        <w:tblInd w:w="-1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589"/>
        <w:gridCol w:w="1575"/>
        <w:gridCol w:w="1207"/>
        <w:gridCol w:w="1207"/>
        <w:gridCol w:w="1207"/>
      </w:tblGrid>
      <w:tr w:rsidR="00301463" w:rsidTr="00067C18">
        <w:trPr>
          <w:trHeight w:hRule="exact" w:val="4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B</w:t>
            </w:r>
            <w:r>
              <w:rPr>
                <w:color w:val="1B2F27"/>
                <w:sz w:val="22"/>
                <w:szCs w:val="22"/>
              </w:rPr>
              <w:t>evéte</w:t>
            </w:r>
            <w:r>
              <w:rPr>
                <w:color w:val="00160D"/>
                <w:sz w:val="22"/>
                <w:szCs w:val="22"/>
              </w:rPr>
              <w:t>li j</w:t>
            </w:r>
            <w:r>
              <w:rPr>
                <w:color w:val="1B2F27"/>
                <w:sz w:val="22"/>
                <w:szCs w:val="22"/>
              </w:rPr>
              <w:t>og</w:t>
            </w:r>
            <w:r>
              <w:rPr>
                <w:color w:val="00160D"/>
                <w:sz w:val="22"/>
                <w:szCs w:val="22"/>
              </w:rPr>
              <w:t>c</w:t>
            </w:r>
            <w:r>
              <w:rPr>
                <w:color w:val="1B2F27"/>
                <w:sz w:val="22"/>
                <w:szCs w:val="22"/>
              </w:rPr>
              <w:t>í</w:t>
            </w:r>
            <w:r>
              <w:rPr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Be</w:t>
            </w:r>
            <w:r>
              <w:rPr>
                <w:color w:val="1B2F27"/>
                <w:sz w:val="22"/>
                <w:szCs w:val="22"/>
              </w:rPr>
              <w:t>v</w:t>
            </w:r>
            <w:r>
              <w:rPr>
                <w:color w:val="00160D"/>
                <w:sz w:val="22"/>
                <w:szCs w:val="22"/>
              </w:rPr>
              <w:t xml:space="preserve">. 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Mód.IX.30.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Mód. XII.31.</w:t>
            </w:r>
          </w:p>
        </w:tc>
      </w:tr>
      <w:tr w:rsidR="00301463" w:rsidTr="00067C18">
        <w:trPr>
          <w:trHeight w:hRule="exact" w:val="3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ere</w:t>
            </w:r>
            <w:r>
              <w:rPr>
                <w:color w:val="00160D"/>
                <w:sz w:val="22"/>
                <w:szCs w:val="22"/>
              </w:rPr>
              <w:t>d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 xml:space="preserve">ti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I</w:t>
            </w:r>
            <w:r w:rsidRPr="00B63305">
              <w:rPr>
                <w:b/>
                <w:color w:val="3B4B45"/>
                <w:sz w:val="22"/>
                <w:szCs w:val="22"/>
              </w:rPr>
              <w:t xml:space="preserve">. </w:t>
            </w:r>
            <w:r>
              <w:rPr>
                <w:b/>
                <w:color w:val="3B4B45"/>
                <w:sz w:val="22"/>
                <w:szCs w:val="22"/>
              </w:rPr>
              <w:t>Intézményi működési bev.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         364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    364          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   859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 1.223</w:t>
            </w:r>
          </w:p>
        </w:tc>
      </w:tr>
      <w:tr w:rsidR="00301463" w:rsidTr="00067C18">
        <w:trPr>
          <w:trHeight w:hRule="exact" w:val="3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>
              <w:rPr>
                <w:color w:val="3B4B45"/>
                <w:sz w:val="22"/>
                <w:szCs w:val="22"/>
              </w:rPr>
              <w:t>1.1.Szolgáltatások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350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350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859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1.209</w:t>
            </w: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1.2 ÁFA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14</w:t>
            </w: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3.5 Egyéb műk.bev.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B63305">
              <w:rPr>
                <w:i/>
                <w:color w:val="1B2F27"/>
                <w:sz w:val="22"/>
                <w:szCs w:val="22"/>
              </w:rPr>
              <w:t>II. Átengedett közp. adók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031CF5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031CF5">
              <w:rPr>
                <w:b/>
                <w:i/>
                <w:color w:val="1B2F27"/>
                <w:sz w:val="22"/>
                <w:szCs w:val="22"/>
              </w:rPr>
              <w:t xml:space="preserve">    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031CF5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031CF5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031CF5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II   Átvett pénzeszk ÁH belül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14.462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4.601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19.063</w:t>
            </w: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51063B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51063B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51063B">
              <w:rPr>
                <w:b/>
                <w:color w:val="1B2F27"/>
                <w:sz w:val="22"/>
                <w:szCs w:val="22"/>
              </w:rPr>
              <w:t>III</w:t>
            </w:r>
            <w:r>
              <w:rPr>
                <w:color w:val="1B2F27"/>
                <w:sz w:val="22"/>
                <w:szCs w:val="22"/>
              </w:rPr>
              <w:t>.</w:t>
            </w:r>
            <w:r>
              <w:rPr>
                <w:b/>
                <w:color w:val="1B2F27"/>
                <w:sz w:val="22"/>
                <w:szCs w:val="22"/>
              </w:rPr>
              <w:t xml:space="preserve"> Átvett pénzeszk ÁH kívül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51063B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51063B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000170">
              <w:rPr>
                <w:b/>
                <w:color w:val="1B2F27"/>
                <w:sz w:val="22"/>
                <w:szCs w:val="22"/>
              </w:rPr>
              <w:t>IV</w:t>
            </w:r>
            <w:r>
              <w:rPr>
                <w:color w:val="1B2F27"/>
                <w:sz w:val="22"/>
                <w:szCs w:val="22"/>
              </w:rPr>
              <w:t xml:space="preserve"> </w:t>
            </w:r>
            <w:r>
              <w:rPr>
                <w:b/>
                <w:color w:val="1B2F27"/>
                <w:sz w:val="22"/>
                <w:szCs w:val="22"/>
              </w:rPr>
              <w:t>Önkormányzati támogatás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CF6FAB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</w:t>
            </w:r>
            <w:r w:rsidRPr="00CF6FAB">
              <w:rPr>
                <w:b/>
                <w:color w:val="1B2F27"/>
                <w:sz w:val="22"/>
                <w:szCs w:val="22"/>
              </w:rPr>
              <w:t xml:space="preserve">   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5.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V. Finanszírozási bevételek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1.080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1.186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1.186</w:t>
            </w: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44AA9">
              <w:rPr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 xml:space="preserve">    1.444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>16.012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>5.460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 xml:space="preserve">    21.472</w:t>
            </w: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301463" w:rsidRDefault="00301463" w:rsidP="00301463">
      <w:pPr>
        <w:pStyle w:val="Stlus"/>
        <w:spacing w:line="273" w:lineRule="exact"/>
        <w:ind w:left="1620" w:right="-1468" w:hanging="2520"/>
        <w:jc w:val="center"/>
        <w:rPr>
          <w:b/>
          <w:color w:val="00160D"/>
        </w:rPr>
      </w:pPr>
    </w:p>
    <w:p w:rsidR="00301463" w:rsidRDefault="00301463" w:rsidP="00301463"/>
    <w:p w:rsidR="00301463" w:rsidRDefault="00301463" w:rsidP="00301463"/>
    <w:p w:rsidR="00301463" w:rsidRDefault="00301463" w:rsidP="00301463"/>
    <w:p w:rsidR="00301463" w:rsidRDefault="00301463" w:rsidP="00301463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>
        <w:t xml:space="preserve">      </w:t>
      </w:r>
      <w:r>
        <w:rPr>
          <w:b/>
          <w:color w:val="1B2F27"/>
        </w:rPr>
        <w:t xml:space="preserve">                                                Kiadások                                                </w:t>
      </w:r>
      <w:r>
        <w:rPr>
          <w:bCs/>
          <w:color w:val="1B2F27"/>
        </w:rPr>
        <w:t>e Ft-ban</w:t>
      </w:r>
    </w:p>
    <w:tbl>
      <w:tblPr>
        <w:tblW w:w="10206" w:type="dxa"/>
        <w:tblInd w:w="-1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589"/>
        <w:gridCol w:w="1575"/>
        <w:gridCol w:w="1134"/>
        <w:gridCol w:w="1349"/>
        <w:gridCol w:w="1134"/>
      </w:tblGrid>
      <w:tr w:rsidR="00301463" w:rsidTr="00067C18">
        <w:trPr>
          <w:trHeight w:hRule="exact" w:val="4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Kiadási j</w:t>
            </w:r>
            <w:r>
              <w:rPr>
                <w:color w:val="1B2F27"/>
                <w:sz w:val="22"/>
                <w:szCs w:val="22"/>
              </w:rPr>
              <w:t>og</w:t>
            </w:r>
            <w:r>
              <w:rPr>
                <w:color w:val="00160D"/>
                <w:sz w:val="22"/>
                <w:szCs w:val="22"/>
              </w:rPr>
              <w:t>c</w:t>
            </w:r>
            <w:r>
              <w:rPr>
                <w:color w:val="1B2F27"/>
                <w:sz w:val="22"/>
                <w:szCs w:val="22"/>
              </w:rPr>
              <w:t>í</w:t>
            </w:r>
            <w:r>
              <w:rPr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Kiad.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Mód.IX.30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Mód. XII.31</w:t>
            </w:r>
          </w:p>
        </w:tc>
      </w:tr>
      <w:tr w:rsidR="00301463" w:rsidTr="00067C18">
        <w:trPr>
          <w:trHeight w:hRule="exact" w:val="3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ere</w:t>
            </w:r>
            <w:r>
              <w:rPr>
                <w:color w:val="00160D"/>
                <w:sz w:val="22"/>
                <w:szCs w:val="22"/>
              </w:rPr>
              <w:t>d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 xml:space="preserve">ti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I  Működési költségvetési kiadás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     7.604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22.172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6.294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28.466</w:t>
            </w:r>
          </w:p>
        </w:tc>
      </w:tr>
      <w:tr w:rsidR="00301463" w:rsidTr="00067C18">
        <w:trPr>
          <w:trHeight w:hRule="exact" w:val="3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3B4B45"/>
                <w:sz w:val="22"/>
                <w:szCs w:val="22"/>
              </w:rPr>
            </w:pPr>
            <w:r>
              <w:rPr>
                <w:color w:val="3B4B45"/>
                <w:sz w:val="22"/>
                <w:szCs w:val="22"/>
              </w:rPr>
              <w:t>1.1 Személyi juttatás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3.411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10.160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1.557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11.717</w:t>
            </w: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1.2 Szoc. hozzájárulási adó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2.616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3.037</w:t>
            </w: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1.3 Dologi kiadások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3.271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tabs>
                <w:tab w:val="left" w:pos="705"/>
              </w:tabs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9.396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tabs>
                <w:tab w:val="left" w:pos="705"/>
              </w:tabs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4.316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tabs>
                <w:tab w:val="left" w:pos="705"/>
              </w:tabs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13.712</w:t>
            </w: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031CF5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031CF5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031CF5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031CF5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 xml:space="preserve">        7.604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 xml:space="preserve">   22.172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 xml:space="preserve">      6.294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 xml:space="preserve">  28.466</w:t>
            </w: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51063B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44AA9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 xml:space="preserve">      </w:t>
            </w:r>
            <w:r w:rsidRPr="00D44AA9">
              <w:rPr>
                <w:b/>
                <w:i/>
                <w:color w:val="1B2F27"/>
                <w:sz w:val="22"/>
                <w:szCs w:val="22"/>
              </w:rPr>
              <w:t xml:space="preserve">  </w:t>
            </w:r>
            <w:r>
              <w:rPr>
                <w:b/>
                <w:i/>
                <w:color w:val="1B2F27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2</w:t>
            </w: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51063B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44AA9">
              <w:rPr>
                <w:b/>
                <w:i/>
                <w:color w:val="1B2F27"/>
                <w:sz w:val="22"/>
                <w:szCs w:val="22"/>
              </w:rPr>
              <w:t>közfoglalkoztatottak létszáma ( fő)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pStyle w:val="Stlus"/>
        <w:spacing w:line="273" w:lineRule="exact"/>
        <w:ind w:left="2064" w:right="-1752" w:hanging="2064"/>
        <w:rPr>
          <w:b/>
          <w:color w:val="1B2F27"/>
          <w:sz w:val="28"/>
        </w:rPr>
      </w:pPr>
      <w:r>
        <w:rPr>
          <w:b/>
          <w:color w:val="1B2F27"/>
          <w:sz w:val="28"/>
        </w:rPr>
        <w:t xml:space="preserve">                      Bárándi Közös Önkormányzati Hivatal                                                          </w:t>
      </w:r>
    </w:p>
    <w:p w:rsidR="00301463" w:rsidRPr="00C24761" w:rsidRDefault="00301463" w:rsidP="00301463">
      <w:pPr>
        <w:pStyle w:val="Stlus"/>
        <w:spacing w:line="273" w:lineRule="exact"/>
        <w:ind w:left="2064" w:right="-1752" w:hanging="2064"/>
        <w:rPr>
          <w:color w:val="1B2F27"/>
        </w:rPr>
      </w:pPr>
      <w:r>
        <w:rPr>
          <w:b/>
          <w:color w:val="1B2F27"/>
        </w:rPr>
        <w:t xml:space="preserve">                                                                                                          </w:t>
      </w:r>
      <w:r>
        <w:rPr>
          <w:color w:val="1B2F27"/>
        </w:rPr>
        <w:t>1</w:t>
      </w:r>
      <w:r w:rsidRPr="00C24761">
        <w:rPr>
          <w:color w:val="1B2F27"/>
        </w:rPr>
        <w:t>/d melléklet</w:t>
      </w:r>
    </w:p>
    <w:p w:rsidR="00301463" w:rsidRDefault="00301463" w:rsidP="00301463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>
        <w:rPr>
          <w:b/>
          <w:color w:val="1B2F27"/>
        </w:rPr>
        <w:t xml:space="preserve">                                         Bevételek                                                  </w:t>
      </w:r>
      <w:r>
        <w:rPr>
          <w:bCs/>
          <w:color w:val="1B2F27"/>
        </w:rPr>
        <w:t>e Ft-ban</w:t>
      </w:r>
    </w:p>
    <w:tbl>
      <w:tblPr>
        <w:tblW w:w="10414" w:type="dxa"/>
        <w:tblInd w:w="-1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589"/>
        <w:gridCol w:w="1575"/>
        <w:gridCol w:w="1275"/>
        <w:gridCol w:w="1275"/>
        <w:gridCol w:w="1275"/>
      </w:tblGrid>
      <w:tr w:rsidR="00301463" w:rsidTr="00067C18">
        <w:trPr>
          <w:trHeight w:hRule="exact" w:val="4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B</w:t>
            </w:r>
            <w:r>
              <w:rPr>
                <w:color w:val="1B2F27"/>
                <w:sz w:val="22"/>
                <w:szCs w:val="22"/>
              </w:rPr>
              <w:t>evéte</w:t>
            </w:r>
            <w:r>
              <w:rPr>
                <w:color w:val="00160D"/>
                <w:sz w:val="22"/>
                <w:szCs w:val="22"/>
              </w:rPr>
              <w:t>li j</w:t>
            </w:r>
            <w:r>
              <w:rPr>
                <w:color w:val="1B2F27"/>
                <w:sz w:val="22"/>
                <w:szCs w:val="22"/>
              </w:rPr>
              <w:t>og</w:t>
            </w:r>
            <w:r>
              <w:rPr>
                <w:color w:val="00160D"/>
                <w:sz w:val="22"/>
                <w:szCs w:val="22"/>
              </w:rPr>
              <w:t>c</w:t>
            </w:r>
            <w:r>
              <w:rPr>
                <w:color w:val="1B2F27"/>
                <w:sz w:val="22"/>
                <w:szCs w:val="22"/>
              </w:rPr>
              <w:t>í</w:t>
            </w:r>
            <w:r>
              <w:rPr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Be</w:t>
            </w:r>
            <w:r>
              <w:rPr>
                <w:color w:val="1B2F27"/>
                <w:sz w:val="22"/>
                <w:szCs w:val="22"/>
              </w:rPr>
              <w:t>v</w:t>
            </w:r>
            <w:r>
              <w:rPr>
                <w:color w:val="00160D"/>
                <w:sz w:val="22"/>
                <w:szCs w:val="22"/>
              </w:rPr>
              <w:t xml:space="preserve">. 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Mód. IX.30.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Mód. XII.31.</w:t>
            </w:r>
          </w:p>
        </w:tc>
      </w:tr>
      <w:tr w:rsidR="00301463" w:rsidTr="00067C18">
        <w:trPr>
          <w:trHeight w:hRule="exact" w:val="3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ere</w:t>
            </w:r>
            <w:r>
              <w:rPr>
                <w:color w:val="00160D"/>
                <w:sz w:val="22"/>
                <w:szCs w:val="22"/>
              </w:rPr>
              <w:t>d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 xml:space="preserve">ti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I</w:t>
            </w:r>
            <w:r w:rsidRPr="00B63305">
              <w:rPr>
                <w:b/>
                <w:color w:val="3B4B45"/>
                <w:sz w:val="22"/>
                <w:szCs w:val="22"/>
              </w:rPr>
              <w:t xml:space="preserve">. </w:t>
            </w:r>
            <w:r>
              <w:rPr>
                <w:b/>
                <w:color w:val="3B4B45"/>
                <w:sz w:val="22"/>
                <w:szCs w:val="22"/>
              </w:rPr>
              <w:t>Intézményi működési bev.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>
              <w:rPr>
                <w:color w:val="3B4B45"/>
                <w:sz w:val="22"/>
                <w:szCs w:val="22"/>
              </w:rPr>
              <w:t>1.1.Szolgáltatások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1.2 ÁFA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3.5 Egyéb műk.bev.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B63305">
              <w:rPr>
                <w:i/>
                <w:color w:val="1B2F27"/>
                <w:sz w:val="22"/>
                <w:szCs w:val="22"/>
              </w:rPr>
              <w:t>II. Átengedett közp. adók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031CF5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II   Átvett pénzeszk ÁH belül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51063B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51063B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51063B">
              <w:rPr>
                <w:b/>
                <w:color w:val="1B2F27"/>
                <w:sz w:val="22"/>
                <w:szCs w:val="22"/>
              </w:rPr>
              <w:t>III</w:t>
            </w:r>
            <w:r>
              <w:rPr>
                <w:color w:val="1B2F27"/>
                <w:sz w:val="22"/>
                <w:szCs w:val="22"/>
              </w:rPr>
              <w:t>.</w:t>
            </w:r>
            <w:r>
              <w:rPr>
                <w:b/>
                <w:color w:val="1B2F27"/>
                <w:sz w:val="22"/>
                <w:szCs w:val="22"/>
              </w:rPr>
              <w:t xml:space="preserve"> Átvett pénzeszk ÁH kívül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51063B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51063B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CF6FAB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52</w:t>
            </w: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5.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V. Finanszírozási bevételek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44AA9">
              <w:rPr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8A1063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 xml:space="preserve">    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8A1063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8A1063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>52</w:t>
            </w: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301463" w:rsidRDefault="00301463" w:rsidP="00301463">
      <w:pPr>
        <w:pStyle w:val="Stlus"/>
        <w:spacing w:line="273" w:lineRule="exact"/>
        <w:ind w:left="1620" w:right="-1468" w:hanging="2520"/>
        <w:jc w:val="center"/>
        <w:rPr>
          <w:b/>
          <w:color w:val="00160D"/>
        </w:rPr>
      </w:pPr>
    </w:p>
    <w:p w:rsidR="00301463" w:rsidRDefault="00301463" w:rsidP="00301463"/>
    <w:p w:rsidR="00301463" w:rsidRDefault="00301463" w:rsidP="00301463"/>
    <w:p w:rsidR="00301463" w:rsidRDefault="00301463" w:rsidP="00301463"/>
    <w:p w:rsidR="00301463" w:rsidRDefault="00301463" w:rsidP="00301463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>
        <w:t xml:space="preserve">      </w:t>
      </w:r>
      <w:r>
        <w:rPr>
          <w:b/>
          <w:color w:val="1B2F27"/>
        </w:rPr>
        <w:t xml:space="preserve">                                        Kiadások                                                </w:t>
      </w:r>
      <w:r>
        <w:rPr>
          <w:bCs/>
          <w:color w:val="1B2F27"/>
        </w:rPr>
        <w:t>e Ft-ban</w:t>
      </w:r>
    </w:p>
    <w:tbl>
      <w:tblPr>
        <w:tblW w:w="10348" w:type="dxa"/>
        <w:tblInd w:w="-1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589"/>
        <w:gridCol w:w="1575"/>
        <w:gridCol w:w="1208"/>
        <w:gridCol w:w="1275"/>
        <w:gridCol w:w="1276"/>
      </w:tblGrid>
      <w:tr w:rsidR="00301463" w:rsidTr="00067C18">
        <w:trPr>
          <w:trHeight w:hRule="exact" w:val="4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Kiadási j</w:t>
            </w:r>
            <w:r>
              <w:rPr>
                <w:color w:val="1B2F27"/>
                <w:sz w:val="22"/>
                <w:szCs w:val="22"/>
              </w:rPr>
              <w:t>og</w:t>
            </w:r>
            <w:r>
              <w:rPr>
                <w:color w:val="00160D"/>
                <w:sz w:val="22"/>
                <w:szCs w:val="22"/>
              </w:rPr>
              <w:t>c</w:t>
            </w:r>
            <w:r>
              <w:rPr>
                <w:color w:val="1B2F27"/>
                <w:sz w:val="22"/>
                <w:szCs w:val="22"/>
              </w:rPr>
              <w:t>í</w:t>
            </w:r>
            <w:r>
              <w:rPr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Kiad.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Mód.IX.30.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Mód. XII.31</w:t>
            </w:r>
          </w:p>
        </w:tc>
      </w:tr>
      <w:tr w:rsidR="00301463" w:rsidTr="00067C18">
        <w:trPr>
          <w:trHeight w:hRule="exact" w:val="3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ere</w:t>
            </w:r>
            <w:r>
              <w:rPr>
                <w:color w:val="00160D"/>
                <w:sz w:val="22"/>
                <w:szCs w:val="22"/>
              </w:rPr>
              <w:t>d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 xml:space="preserve">ti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I  Működési költségvetési kiadás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8A1063" w:rsidRDefault="00301463" w:rsidP="00067C18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 w:rsidRPr="008A1063">
              <w:rPr>
                <w:b/>
                <w:color w:val="1B2F27"/>
                <w:sz w:val="22"/>
                <w:szCs w:val="22"/>
              </w:rPr>
              <w:t>45.207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8A1063" w:rsidRDefault="00301463" w:rsidP="00067C18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1.026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8A1063" w:rsidRDefault="00301463" w:rsidP="00067C18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46.233</w:t>
            </w:r>
          </w:p>
        </w:tc>
      </w:tr>
      <w:tr w:rsidR="00301463" w:rsidTr="00067C18">
        <w:trPr>
          <w:trHeight w:hRule="exact" w:val="3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3B4B45"/>
                <w:sz w:val="22"/>
                <w:szCs w:val="22"/>
              </w:rPr>
            </w:pPr>
            <w:r>
              <w:rPr>
                <w:color w:val="3B4B45"/>
                <w:sz w:val="22"/>
                <w:szCs w:val="22"/>
              </w:rPr>
              <w:t>1.1 Személyi juttatás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26.644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27.452</w:t>
            </w: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1.2 Szoc. hozzájárulási adó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6.621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6.839</w:t>
            </w: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1.3 Dologi kiadások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11.942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11.942</w:t>
            </w: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031CF5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8A1063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 xml:space="preserve">   45.207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 xml:space="preserve">     1.026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 xml:space="preserve">      46.233</w:t>
            </w: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51063B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44AA9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      12</w:t>
            </w: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51063B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51063B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pStyle w:val="Stlus"/>
        <w:spacing w:line="273" w:lineRule="exact"/>
        <w:ind w:left="2064" w:right="-1752" w:hanging="2064"/>
        <w:rPr>
          <w:b/>
          <w:color w:val="1B2F27"/>
          <w:sz w:val="28"/>
        </w:rPr>
      </w:pPr>
      <w:r>
        <w:rPr>
          <w:b/>
          <w:color w:val="1B2F27"/>
          <w:sz w:val="28"/>
        </w:rPr>
        <w:t xml:space="preserve">                                 Bárándi  Napsugár Óvoda                                                         </w:t>
      </w:r>
    </w:p>
    <w:p w:rsidR="00301463" w:rsidRPr="00C24761" w:rsidRDefault="00301463" w:rsidP="00301463">
      <w:pPr>
        <w:pStyle w:val="Stlus"/>
        <w:spacing w:line="273" w:lineRule="exact"/>
        <w:ind w:left="2064" w:right="-1752" w:hanging="2064"/>
        <w:rPr>
          <w:color w:val="1B2F27"/>
        </w:rPr>
      </w:pPr>
      <w:r>
        <w:rPr>
          <w:b/>
          <w:color w:val="1B2F27"/>
        </w:rPr>
        <w:t xml:space="preserve">                                                                                                          </w:t>
      </w:r>
      <w:r>
        <w:rPr>
          <w:color w:val="1B2F27"/>
        </w:rPr>
        <w:t>I/e</w:t>
      </w:r>
      <w:r w:rsidRPr="00C24761">
        <w:rPr>
          <w:color w:val="1B2F27"/>
        </w:rPr>
        <w:t xml:space="preserve"> melléklet</w:t>
      </w:r>
    </w:p>
    <w:p w:rsidR="00301463" w:rsidRDefault="00301463" w:rsidP="00301463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>
        <w:rPr>
          <w:b/>
          <w:color w:val="1B2F27"/>
        </w:rPr>
        <w:t xml:space="preserve">                                         Bevételek                                                  </w:t>
      </w:r>
      <w:r>
        <w:rPr>
          <w:bCs/>
          <w:color w:val="1B2F27"/>
        </w:rPr>
        <w:t>e Ft-ban</w:t>
      </w:r>
    </w:p>
    <w:tbl>
      <w:tblPr>
        <w:tblW w:w="10414" w:type="dxa"/>
        <w:tblInd w:w="-1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589"/>
        <w:gridCol w:w="1575"/>
        <w:gridCol w:w="1275"/>
        <w:gridCol w:w="1275"/>
        <w:gridCol w:w="1275"/>
      </w:tblGrid>
      <w:tr w:rsidR="00301463" w:rsidTr="00067C18">
        <w:trPr>
          <w:trHeight w:hRule="exact" w:val="4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B</w:t>
            </w:r>
            <w:r>
              <w:rPr>
                <w:color w:val="1B2F27"/>
                <w:sz w:val="22"/>
                <w:szCs w:val="22"/>
              </w:rPr>
              <w:t>evéte</w:t>
            </w:r>
            <w:r>
              <w:rPr>
                <w:color w:val="00160D"/>
                <w:sz w:val="22"/>
                <w:szCs w:val="22"/>
              </w:rPr>
              <w:t>li j</w:t>
            </w:r>
            <w:r>
              <w:rPr>
                <w:color w:val="1B2F27"/>
                <w:sz w:val="22"/>
                <w:szCs w:val="22"/>
              </w:rPr>
              <w:t>og</w:t>
            </w:r>
            <w:r>
              <w:rPr>
                <w:color w:val="00160D"/>
                <w:sz w:val="22"/>
                <w:szCs w:val="22"/>
              </w:rPr>
              <w:t>c</w:t>
            </w:r>
            <w:r>
              <w:rPr>
                <w:color w:val="1B2F27"/>
                <w:sz w:val="22"/>
                <w:szCs w:val="22"/>
              </w:rPr>
              <w:t>í</w:t>
            </w:r>
            <w:r>
              <w:rPr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Be</w:t>
            </w:r>
            <w:r>
              <w:rPr>
                <w:color w:val="1B2F27"/>
                <w:sz w:val="22"/>
                <w:szCs w:val="22"/>
              </w:rPr>
              <w:t>v</w:t>
            </w:r>
            <w:r>
              <w:rPr>
                <w:color w:val="00160D"/>
                <w:sz w:val="22"/>
                <w:szCs w:val="22"/>
              </w:rPr>
              <w:t xml:space="preserve">. 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Mód. IX.30.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Mód. XII.31.</w:t>
            </w:r>
          </w:p>
        </w:tc>
      </w:tr>
      <w:tr w:rsidR="00301463" w:rsidTr="00067C18">
        <w:trPr>
          <w:trHeight w:hRule="exact" w:val="3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ere</w:t>
            </w:r>
            <w:r>
              <w:rPr>
                <w:color w:val="00160D"/>
                <w:sz w:val="22"/>
                <w:szCs w:val="22"/>
              </w:rPr>
              <w:t>d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 xml:space="preserve">ti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I</w:t>
            </w:r>
            <w:r w:rsidRPr="00B63305">
              <w:rPr>
                <w:b/>
                <w:color w:val="3B4B45"/>
                <w:sz w:val="22"/>
                <w:szCs w:val="22"/>
              </w:rPr>
              <w:t xml:space="preserve">. </w:t>
            </w:r>
            <w:r>
              <w:rPr>
                <w:b/>
                <w:color w:val="3B4B45"/>
                <w:sz w:val="22"/>
                <w:szCs w:val="22"/>
              </w:rPr>
              <w:t>Intézményi működési bev.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>
              <w:rPr>
                <w:color w:val="3B4B45"/>
                <w:sz w:val="22"/>
                <w:szCs w:val="22"/>
              </w:rPr>
              <w:t>1.1.Szolgáltatások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1.2 ÁFA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3.5 Egyéb műk.bev.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B63305">
              <w:rPr>
                <w:i/>
                <w:color w:val="1B2F27"/>
                <w:sz w:val="22"/>
                <w:szCs w:val="22"/>
              </w:rPr>
              <w:t>II. Átengedett közp. adók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031CF5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II   Átvett pénzeszk ÁH belül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51063B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51063B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51063B">
              <w:rPr>
                <w:b/>
                <w:color w:val="1B2F27"/>
                <w:sz w:val="22"/>
                <w:szCs w:val="22"/>
              </w:rPr>
              <w:t>III</w:t>
            </w:r>
            <w:r>
              <w:rPr>
                <w:color w:val="1B2F27"/>
                <w:sz w:val="22"/>
                <w:szCs w:val="22"/>
              </w:rPr>
              <w:t>.</w:t>
            </w:r>
            <w:r>
              <w:rPr>
                <w:b/>
                <w:color w:val="1B2F27"/>
                <w:sz w:val="22"/>
                <w:szCs w:val="22"/>
              </w:rPr>
              <w:t xml:space="preserve"> Átvett pénzeszk ÁH kívül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51063B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51063B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CF6FAB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5.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V. Finanszírozási bevételek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44AA9">
              <w:rPr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8A1063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8A1063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8A1063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301463" w:rsidRDefault="00301463" w:rsidP="00301463">
      <w:pPr>
        <w:pStyle w:val="Stlus"/>
        <w:spacing w:line="273" w:lineRule="exact"/>
        <w:ind w:left="1620" w:right="-1468" w:hanging="2520"/>
        <w:jc w:val="center"/>
        <w:rPr>
          <w:b/>
          <w:color w:val="00160D"/>
        </w:rPr>
      </w:pPr>
    </w:p>
    <w:p w:rsidR="00301463" w:rsidRDefault="00301463" w:rsidP="00301463"/>
    <w:p w:rsidR="00301463" w:rsidRDefault="00301463" w:rsidP="00301463"/>
    <w:p w:rsidR="00301463" w:rsidRDefault="00301463" w:rsidP="00301463"/>
    <w:p w:rsidR="00301463" w:rsidRDefault="00301463" w:rsidP="00301463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>
        <w:t xml:space="preserve">      </w:t>
      </w:r>
      <w:r>
        <w:rPr>
          <w:b/>
          <w:color w:val="1B2F27"/>
        </w:rPr>
        <w:t xml:space="preserve">                                        Kiadások                                                </w:t>
      </w:r>
      <w:r>
        <w:rPr>
          <w:bCs/>
          <w:color w:val="1B2F27"/>
        </w:rPr>
        <w:t>e Ft-ban</w:t>
      </w:r>
    </w:p>
    <w:tbl>
      <w:tblPr>
        <w:tblW w:w="10348" w:type="dxa"/>
        <w:tblInd w:w="-1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589"/>
        <w:gridCol w:w="1575"/>
        <w:gridCol w:w="1134"/>
        <w:gridCol w:w="1349"/>
        <w:gridCol w:w="1276"/>
      </w:tblGrid>
      <w:tr w:rsidR="00301463" w:rsidTr="00067C18">
        <w:trPr>
          <w:trHeight w:hRule="exact" w:val="4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left="129" w:right="324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Kiadási j</w:t>
            </w:r>
            <w:r>
              <w:rPr>
                <w:color w:val="1B2F27"/>
                <w:sz w:val="22"/>
                <w:szCs w:val="22"/>
              </w:rPr>
              <w:t>og</w:t>
            </w:r>
            <w:r>
              <w:rPr>
                <w:color w:val="00160D"/>
                <w:sz w:val="22"/>
                <w:szCs w:val="22"/>
              </w:rPr>
              <w:t>c</w:t>
            </w:r>
            <w:r>
              <w:rPr>
                <w:color w:val="1B2F27"/>
                <w:sz w:val="22"/>
                <w:szCs w:val="22"/>
              </w:rPr>
              <w:t>í</w:t>
            </w:r>
            <w:r>
              <w:rPr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Kiad.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Mód.IX.30.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>
              <w:rPr>
                <w:color w:val="00160D"/>
                <w:sz w:val="22"/>
                <w:szCs w:val="22"/>
              </w:rPr>
              <w:t>Mód. XII.31.</w:t>
            </w:r>
          </w:p>
        </w:tc>
      </w:tr>
      <w:tr w:rsidR="00301463" w:rsidTr="00067C18">
        <w:trPr>
          <w:trHeight w:hRule="exact" w:val="3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ere</w:t>
            </w:r>
            <w:r>
              <w:rPr>
                <w:color w:val="00160D"/>
                <w:sz w:val="22"/>
                <w:szCs w:val="22"/>
              </w:rPr>
              <w:t>d</w:t>
            </w:r>
            <w:r>
              <w:rPr>
                <w:color w:val="1B2F27"/>
                <w:sz w:val="22"/>
                <w:szCs w:val="22"/>
              </w:rPr>
              <w:t>e</w:t>
            </w:r>
            <w:r>
              <w:rPr>
                <w:color w:val="00160D"/>
                <w:sz w:val="22"/>
                <w:szCs w:val="22"/>
              </w:rPr>
              <w:t xml:space="preserve">ti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B63305">
              <w:rPr>
                <w:b/>
                <w:color w:val="1B2F27"/>
                <w:sz w:val="22"/>
                <w:szCs w:val="22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>I  Működési költségvetési kiadás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206"/>
            </w:tblGrid>
            <w:tr w:rsidR="00301463" w:rsidRPr="008A1063" w:rsidTr="00067C18">
              <w:trPr>
                <w:trHeight w:hRule="exact" w:val="415"/>
              </w:trPr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1020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206"/>
                  </w:tblGrid>
                  <w:tr w:rsidR="00301463" w:rsidRPr="008A1063" w:rsidTr="00067C18">
                    <w:trPr>
                      <w:trHeight w:hRule="exact" w:val="415"/>
                    </w:trPr>
                    <w:tc>
                      <w:tcPr>
                        <w:tcW w:w="1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01463" w:rsidRPr="008A1063" w:rsidRDefault="00301463" w:rsidP="00067C18">
                        <w:pPr>
                          <w:pStyle w:val="Stlus"/>
                          <w:tabs>
                            <w:tab w:val="left" w:pos="375"/>
                            <w:tab w:val="right" w:pos="10028"/>
                          </w:tabs>
                          <w:ind w:right="168"/>
                          <w:rPr>
                            <w:b/>
                            <w:color w:val="1B2F27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color w:val="1B2F27"/>
                            <w:sz w:val="22"/>
                            <w:szCs w:val="22"/>
                          </w:rPr>
                          <w:tab/>
                          <w:t>24.158</w:t>
                        </w:r>
                        <w:r>
                          <w:rPr>
                            <w:b/>
                            <w:color w:val="1B2F27"/>
                            <w:sz w:val="22"/>
                            <w:szCs w:val="22"/>
                          </w:rPr>
                          <w:tab/>
                          <w:t>24.158</w:t>
                        </w:r>
                      </w:p>
                    </w:tc>
                  </w:tr>
                  <w:tr w:rsidR="00301463" w:rsidTr="00067C18">
                    <w:trPr>
                      <w:trHeight w:hRule="exact" w:val="384"/>
                    </w:trPr>
                    <w:tc>
                      <w:tcPr>
                        <w:tcW w:w="1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01463" w:rsidRDefault="00301463" w:rsidP="00067C18">
                        <w:pPr>
                          <w:pStyle w:val="Stlus"/>
                          <w:ind w:right="168"/>
                          <w:jc w:val="right"/>
                          <w:rPr>
                            <w:color w:val="1B2F27"/>
                            <w:sz w:val="22"/>
                            <w:szCs w:val="22"/>
                          </w:rPr>
                        </w:pPr>
                        <w:r>
                          <w:rPr>
                            <w:color w:val="1B2F27"/>
                            <w:sz w:val="22"/>
                            <w:szCs w:val="22"/>
                          </w:rPr>
                          <w:t>15.745</w:t>
                        </w:r>
                      </w:p>
                    </w:tc>
                  </w:tr>
                  <w:tr w:rsidR="00301463" w:rsidTr="00067C18">
                    <w:trPr>
                      <w:trHeight w:hRule="exact" w:val="397"/>
                    </w:trPr>
                    <w:tc>
                      <w:tcPr>
                        <w:tcW w:w="1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01463" w:rsidRDefault="00301463" w:rsidP="00067C18">
                        <w:pPr>
                          <w:pStyle w:val="Stlus"/>
                          <w:jc w:val="center"/>
                          <w:rPr>
                            <w:color w:val="1B2F27"/>
                            <w:sz w:val="22"/>
                            <w:szCs w:val="22"/>
                          </w:rPr>
                        </w:pPr>
                        <w:r>
                          <w:rPr>
                            <w:color w:val="1B2F27"/>
                            <w:sz w:val="22"/>
                            <w:szCs w:val="22"/>
                          </w:rPr>
                          <w:t>4.251</w:t>
                        </w:r>
                      </w:p>
                    </w:tc>
                  </w:tr>
                  <w:tr w:rsidR="00301463" w:rsidTr="00067C18">
                    <w:trPr>
                      <w:trHeight w:hRule="exact" w:val="397"/>
                    </w:trPr>
                    <w:tc>
                      <w:tcPr>
                        <w:tcW w:w="1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01463" w:rsidRDefault="00301463" w:rsidP="00067C18">
                        <w:pPr>
                          <w:pStyle w:val="Stlus"/>
                          <w:jc w:val="center"/>
                          <w:rPr>
                            <w:color w:val="1B2F27"/>
                            <w:sz w:val="22"/>
                            <w:szCs w:val="22"/>
                          </w:rPr>
                        </w:pPr>
                        <w:r>
                          <w:rPr>
                            <w:color w:val="1B2F27"/>
                            <w:sz w:val="22"/>
                            <w:szCs w:val="22"/>
                          </w:rPr>
                          <w:t>4.162</w:t>
                        </w:r>
                      </w:p>
                    </w:tc>
                  </w:tr>
                </w:tbl>
                <w:p w:rsidR="00301463" w:rsidRPr="008A1063" w:rsidRDefault="00301463" w:rsidP="00067C18">
                  <w:pPr>
                    <w:pStyle w:val="Stlus"/>
                    <w:ind w:right="168"/>
                    <w:jc w:val="right"/>
                    <w:rPr>
                      <w:b/>
                      <w:color w:val="1B2F27"/>
                      <w:sz w:val="22"/>
                      <w:szCs w:val="22"/>
                    </w:rPr>
                  </w:pPr>
                </w:p>
              </w:tc>
            </w:tr>
            <w:tr w:rsidR="00301463" w:rsidTr="00067C18">
              <w:trPr>
                <w:trHeight w:hRule="exact" w:val="384"/>
              </w:trPr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463" w:rsidRDefault="00301463" w:rsidP="00067C18">
                  <w:pPr>
                    <w:pStyle w:val="Stlus"/>
                    <w:ind w:right="168"/>
                    <w:jc w:val="right"/>
                    <w:rPr>
                      <w:color w:val="1B2F27"/>
                      <w:sz w:val="22"/>
                      <w:szCs w:val="22"/>
                    </w:rPr>
                  </w:pPr>
                  <w:r>
                    <w:rPr>
                      <w:color w:val="1B2F27"/>
                      <w:sz w:val="22"/>
                      <w:szCs w:val="22"/>
                    </w:rPr>
                    <w:t>15.745</w:t>
                  </w:r>
                </w:p>
              </w:tc>
            </w:tr>
            <w:tr w:rsidR="00301463" w:rsidTr="00067C18">
              <w:trPr>
                <w:trHeight w:hRule="exact" w:val="397"/>
              </w:trPr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463" w:rsidRDefault="00301463" w:rsidP="00067C18">
                  <w:pPr>
                    <w:pStyle w:val="Stlus"/>
                    <w:jc w:val="center"/>
                    <w:rPr>
                      <w:color w:val="1B2F27"/>
                      <w:sz w:val="22"/>
                      <w:szCs w:val="22"/>
                    </w:rPr>
                  </w:pPr>
                  <w:r>
                    <w:rPr>
                      <w:color w:val="1B2F27"/>
                      <w:sz w:val="22"/>
                      <w:szCs w:val="22"/>
                    </w:rPr>
                    <w:t>4.251</w:t>
                  </w:r>
                </w:p>
              </w:tc>
            </w:tr>
            <w:tr w:rsidR="00301463" w:rsidTr="00067C18">
              <w:trPr>
                <w:trHeight w:hRule="exact" w:val="397"/>
              </w:trPr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463" w:rsidRDefault="00301463" w:rsidP="00067C18">
                  <w:pPr>
                    <w:pStyle w:val="Stlus"/>
                    <w:jc w:val="center"/>
                    <w:rPr>
                      <w:color w:val="1B2F27"/>
                      <w:sz w:val="22"/>
                      <w:szCs w:val="22"/>
                    </w:rPr>
                  </w:pPr>
                  <w:r>
                    <w:rPr>
                      <w:color w:val="1B2F27"/>
                      <w:sz w:val="22"/>
                      <w:szCs w:val="22"/>
                    </w:rPr>
                    <w:t>4.162</w:t>
                  </w:r>
                </w:p>
              </w:tc>
            </w:tr>
          </w:tbl>
          <w:p w:rsidR="00301463" w:rsidRPr="008A1063" w:rsidRDefault="00301463" w:rsidP="00067C18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tabs>
                <w:tab w:val="left" w:pos="375"/>
                <w:tab w:val="right" w:pos="10028"/>
              </w:tabs>
              <w:ind w:right="168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3.045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tabs>
                <w:tab w:val="left" w:pos="375"/>
                <w:tab w:val="right" w:pos="10028"/>
              </w:tabs>
              <w:ind w:right="168"/>
              <w:rPr>
                <w:b/>
                <w:color w:val="1B2F27"/>
                <w:sz w:val="22"/>
                <w:szCs w:val="22"/>
              </w:rPr>
            </w:pPr>
            <w:r>
              <w:rPr>
                <w:b/>
                <w:color w:val="1B2F27"/>
                <w:sz w:val="22"/>
                <w:szCs w:val="22"/>
              </w:rPr>
              <w:t xml:space="preserve">        27.203</w:t>
            </w:r>
          </w:p>
        </w:tc>
      </w:tr>
      <w:tr w:rsidR="00301463" w:rsidTr="00067C18">
        <w:trPr>
          <w:trHeight w:hRule="exact" w:val="3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3B4B45"/>
                <w:sz w:val="22"/>
                <w:szCs w:val="22"/>
              </w:rPr>
            </w:pPr>
            <w:r>
              <w:rPr>
                <w:color w:val="3B4B45"/>
                <w:sz w:val="22"/>
                <w:szCs w:val="22"/>
              </w:rPr>
              <w:t>1.1 Személyi juttatás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15.745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2.398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18.143</w:t>
            </w: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1.2 Szoc. hozzájárulási adó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4.251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4.898</w:t>
            </w: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1.3 Dologi kiadások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4.162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 xml:space="preserve">       4.162</w:t>
            </w: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031CF5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B63305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>24.158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>3.045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>
              <w:rPr>
                <w:b/>
                <w:i/>
                <w:color w:val="1B2F27"/>
                <w:sz w:val="22"/>
                <w:szCs w:val="22"/>
              </w:rPr>
              <w:t xml:space="preserve">    27.203</w:t>
            </w: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51063B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44AA9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>
              <w:rPr>
                <w:color w:val="1B2F27"/>
                <w:sz w:val="22"/>
                <w:szCs w:val="22"/>
              </w:rPr>
              <w:t>6</w:t>
            </w: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51063B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01463" w:rsidTr="00067C18">
        <w:trPr>
          <w:trHeight w:hRule="exact"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Pr="0051063B" w:rsidRDefault="00301463" w:rsidP="00067C1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D44AA9" w:rsidRDefault="00301463" w:rsidP="00067C1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63" w:rsidRPr="00B63305" w:rsidRDefault="00301463" w:rsidP="00067C1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3" w:rsidRDefault="00301463" w:rsidP="00067C1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>
      <w:pPr>
        <w:ind w:left="-1980"/>
        <w:rPr>
          <w:b/>
          <w:bCs/>
        </w:rPr>
      </w:pPr>
    </w:p>
    <w:p w:rsidR="00301463" w:rsidRDefault="00301463" w:rsidP="00301463"/>
    <w:p w:rsidR="001C51BC" w:rsidRDefault="001C51BC"/>
    <w:sectPr w:rsidR="001C51BC" w:rsidSect="001C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56FB"/>
    <w:multiLevelType w:val="hybridMultilevel"/>
    <w:tmpl w:val="9B5805A4"/>
    <w:lvl w:ilvl="0" w:tplc="3E548B04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DB566F2"/>
    <w:multiLevelType w:val="hybridMultilevel"/>
    <w:tmpl w:val="297E0C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C2A79E">
      <w:start w:val="1"/>
      <w:numFmt w:val="bullet"/>
      <w:lvlText w:val=""/>
      <w:lvlJc w:val="left"/>
      <w:pPr>
        <w:tabs>
          <w:tab w:val="num" w:pos="3753"/>
        </w:tabs>
        <w:ind w:left="3753" w:hanging="2673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A2B10"/>
    <w:multiLevelType w:val="hybridMultilevel"/>
    <w:tmpl w:val="2326AE04"/>
    <w:lvl w:ilvl="0" w:tplc="040E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6534E"/>
    <w:multiLevelType w:val="hybridMultilevel"/>
    <w:tmpl w:val="5428F9F0"/>
    <w:lvl w:ilvl="0" w:tplc="DCC2A79E">
      <w:start w:val="1"/>
      <w:numFmt w:val="bullet"/>
      <w:lvlText w:val=""/>
      <w:lvlJc w:val="left"/>
      <w:pPr>
        <w:tabs>
          <w:tab w:val="num" w:pos="4430"/>
        </w:tabs>
        <w:ind w:left="4430" w:hanging="267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630"/>
        </w:tabs>
        <w:ind w:left="2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50"/>
        </w:tabs>
        <w:ind w:left="3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70"/>
        </w:tabs>
        <w:ind w:left="4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90"/>
        </w:tabs>
        <w:ind w:left="4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10"/>
        </w:tabs>
        <w:ind w:left="5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230"/>
        </w:tabs>
        <w:ind w:left="6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50"/>
        </w:tabs>
        <w:ind w:left="6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70"/>
        </w:tabs>
        <w:ind w:left="7670" w:hanging="360"/>
      </w:pPr>
      <w:rPr>
        <w:rFonts w:ascii="Wingdings" w:hAnsi="Wingdings" w:hint="default"/>
      </w:rPr>
    </w:lvl>
  </w:abstractNum>
  <w:abstractNum w:abstractNumId="4">
    <w:nsid w:val="23F36719"/>
    <w:multiLevelType w:val="hybridMultilevel"/>
    <w:tmpl w:val="AD3A0D9E"/>
    <w:lvl w:ilvl="0" w:tplc="706436C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96A6B"/>
    <w:multiLevelType w:val="hybridMultilevel"/>
    <w:tmpl w:val="C646DD62"/>
    <w:lvl w:ilvl="0" w:tplc="DCC2A79E">
      <w:start w:val="1"/>
      <w:numFmt w:val="bullet"/>
      <w:lvlText w:val=""/>
      <w:lvlJc w:val="left"/>
      <w:pPr>
        <w:tabs>
          <w:tab w:val="num" w:pos="4430"/>
        </w:tabs>
        <w:ind w:left="4430" w:hanging="267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630"/>
        </w:tabs>
        <w:ind w:left="2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50"/>
        </w:tabs>
        <w:ind w:left="3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70"/>
        </w:tabs>
        <w:ind w:left="4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90"/>
        </w:tabs>
        <w:ind w:left="4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10"/>
        </w:tabs>
        <w:ind w:left="5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230"/>
        </w:tabs>
        <w:ind w:left="6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50"/>
        </w:tabs>
        <w:ind w:left="6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70"/>
        </w:tabs>
        <w:ind w:left="7670" w:hanging="360"/>
      </w:pPr>
      <w:rPr>
        <w:rFonts w:ascii="Wingdings" w:hAnsi="Wingdings" w:hint="default"/>
      </w:rPr>
    </w:lvl>
  </w:abstractNum>
  <w:abstractNum w:abstractNumId="6">
    <w:nsid w:val="2FA3396C"/>
    <w:multiLevelType w:val="hybridMultilevel"/>
    <w:tmpl w:val="66B23A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62F8F"/>
    <w:multiLevelType w:val="hybridMultilevel"/>
    <w:tmpl w:val="359057F6"/>
    <w:lvl w:ilvl="0" w:tplc="040E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B6627"/>
    <w:multiLevelType w:val="hybridMultilevel"/>
    <w:tmpl w:val="8C14631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040226"/>
    <w:multiLevelType w:val="hybridMultilevel"/>
    <w:tmpl w:val="3CF4C09E"/>
    <w:lvl w:ilvl="0" w:tplc="A68832FC">
      <w:start w:val="1"/>
      <w:numFmt w:val="decimal"/>
      <w:lvlText w:val="%1."/>
      <w:lvlJc w:val="left"/>
      <w:pPr>
        <w:ind w:left="-1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85" w:hanging="360"/>
      </w:pPr>
    </w:lvl>
    <w:lvl w:ilvl="2" w:tplc="040E001B" w:tentative="1">
      <w:start w:val="1"/>
      <w:numFmt w:val="lowerRoman"/>
      <w:lvlText w:val="%3."/>
      <w:lvlJc w:val="right"/>
      <w:pPr>
        <w:ind w:left="1305" w:hanging="180"/>
      </w:pPr>
    </w:lvl>
    <w:lvl w:ilvl="3" w:tplc="040E000F" w:tentative="1">
      <w:start w:val="1"/>
      <w:numFmt w:val="decimal"/>
      <w:lvlText w:val="%4."/>
      <w:lvlJc w:val="left"/>
      <w:pPr>
        <w:ind w:left="2025" w:hanging="360"/>
      </w:pPr>
    </w:lvl>
    <w:lvl w:ilvl="4" w:tplc="040E0019" w:tentative="1">
      <w:start w:val="1"/>
      <w:numFmt w:val="lowerLetter"/>
      <w:lvlText w:val="%5."/>
      <w:lvlJc w:val="left"/>
      <w:pPr>
        <w:ind w:left="2745" w:hanging="360"/>
      </w:pPr>
    </w:lvl>
    <w:lvl w:ilvl="5" w:tplc="040E001B" w:tentative="1">
      <w:start w:val="1"/>
      <w:numFmt w:val="lowerRoman"/>
      <w:lvlText w:val="%6."/>
      <w:lvlJc w:val="right"/>
      <w:pPr>
        <w:ind w:left="3465" w:hanging="180"/>
      </w:pPr>
    </w:lvl>
    <w:lvl w:ilvl="6" w:tplc="040E000F" w:tentative="1">
      <w:start w:val="1"/>
      <w:numFmt w:val="decimal"/>
      <w:lvlText w:val="%7."/>
      <w:lvlJc w:val="left"/>
      <w:pPr>
        <w:ind w:left="4185" w:hanging="360"/>
      </w:pPr>
    </w:lvl>
    <w:lvl w:ilvl="7" w:tplc="040E0019" w:tentative="1">
      <w:start w:val="1"/>
      <w:numFmt w:val="lowerLetter"/>
      <w:lvlText w:val="%8."/>
      <w:lvlJc w:val="left"/>
      <w:pPr>
        <w:ind w:left="4905" w:hanging="360"/>
      </w:pPr>
    </w:lvl>
    <w:lvl w:ilvl="8" w:tplc="040E001B" w:tentative="1">
      <w:start w:val="1"/>
      <w:numFmt w:val="lowerRoman"/>
      <w:lvlText w:val="%9."/>
      <w:lvlJc w:val="right"/>
      <w:pPr>
        <w:ind w:left="5625" w:hanging="180"/>
      </w:pPr>
    </w:lvl>
  </w:abstractNum>
  <w:abstractNum w:abstractNumId="10">
    <w:nsid w:val="453B29EC"/>
    <w:multiLevelType w:val="hybridMultilevel"/>
    <w:tmpl w:val="4E9E53A4"/>
    <w:lvl w:ilvl="0" w:tplc="91DAC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B2F27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02116"/>
    <w:multiLevelType w:val="hybridMultilevel"/>
    <w:tmpl w:val="021082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90E7D"/>
    <w:multiLevelType w:val="hybridMultilevel"/>
    <w:tmpl w:val="E5C071BE"/>
    <w:lvl w:ilvl="0" w:tplc="DCC2A79E">
      <w:start w:val="1"/>
      <w:numFmt w:val="bullet"/>
      <w:lvlText w:val=""/>
      <w:lvlJc w:val="left"/>
      <w:pPr>
        <w:tabs>
          <w:tab w:val="num" w:pos="4516"/>
        </w:tabs>
        <w:ind w:left="4516" w:hanging="267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3">
    <w:nsid w:val="52E3211D"/>
    <w:multiLevelType w:val="hybridMultilevel"/>
    <w:tmpl w:val="EEE43ACA"/>
    <w:lvl w:ilvl="0" w:tplc="A1803BA0">
      <w:start w:val="6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56FD5FCE"/>
    <w:multiLevelType w:val="multilevel"/>
    <w:tmpl w:val="5428F9F0"/>
    <w:lvl w:ilvl="0">
      <w:start w:val="1"/>
      <w:numFmt w:val="bullet"/>
      <w:lvlText w:val=""/>
      <w:lvlJc w:val="left"/>
      <w:pPr>
        <w:tabs>
          <w:tab w:val="num" w:pos="4430"/>
        </w:tabs>
        <w:ind w:left="4430" w:hanging="26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630"/>
        </w:tabs>
        <w:ind w:left="2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50"/>
        </w:tabs>
        <w:ind w:left="3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70"/>
        </w:tabs>
        <w:ind w:left="4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90"/>
        </w:tabs>
        <w:ind w:left="4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10"/>
        </w:tabs>
        <w:ind w:left="5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30"/>
        </w:tabs>
        <w:ind w:left="6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50"/>
        </w:tabs>
        <w:ind w:left="6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70"/>
        </w:tabs>
        <w:ind w:left="7670" w:hanging="360"/>
      </w:pPr>
      <w:rPr>
        <w:rFonts w:ascii="Wingdings" w:hAnsi="Wingdings" w:hint="default"/>
      </w:rPr>
    </w:lvl>
  </w:abstractNum>
  <w:abstractNum w:abstractNumId="15">
    <w:nsid w:val="629A6AA6"/>
    <w:multiLevelType w:val="hybridMultilevel"/>
    <w:tmpl w:val="6450C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A7186"/>
    <w:multiLevelType w:val="hybridMultilevel"/>
    <w:tmpl w:val="39F0FF4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066C8"/>
    <w:multiLevelType w:val="hybridMultilevel"/>
    <w:tmpl w:val="EF84623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594A09"/>
    <w:multiLevelType w:val="hybridMultilevel"/>
    <w:tmpl w:val="9DF436BE"/>
    <w:lvl w:ilvl="0" w:tplc="DCC2A79E">
      <w:start w:val="1"/>
      <w:numFmt w:val="bullet"/>
      <w:lvlText w:val=""/>
      <w:lvlJc w:val="left"/>
      <w:pPr>
        <w:tabs>
          <w:tab w:val="num" w:pos="3240"/>
        </w:tabs>
        <w:ind w:left="3240" w:hanging="267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CE1A05"/>
    <w:multiLevelType w:val="hybridMultilevel"/>
    <w:tmpl w:val="62E44C46"/>
    <w:lvl w:ilvl="0" w:tplc="C51675CA">
      <w:start w:val="1"/>
      <w:numFmt w:val="upperRoman"/>
      <w:lvlText w:val="%1."/>
      <w:lvlJc w:val="left"/>
      <w:pPr>
        <w:ind w:left="84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9" w:hanging="360"/>
      </w:pPr>
    </w:lvl>
    <w:lvl w:ilvl="2" w:tplc="040E001B" w:tentative="1">
      <w:start w:val="1"/>
      <w:numFmt w:val="lowerRoman"/>
      <w:lvlText w:val="%3."/>
      <w:lvlJc w:val="right"/>
      <w:pPr>
        <w:ind w:left="1929" w:hanging="180"/>
      </w:pPr>
    </w:lvl>
    <w:lvl w:ilvl="3" w:tplc="040E000F" w:tentative="1">
      <w:start w:val="1"/>
      <w:numFmt w:val="decimal"/>
      <w:lvlText w:val="%4."/>
      <w:lvlJc w:val="left"/>
      <w:pPr>
        <w:ind w:left="2649" w:hanging="360"/>
      </w:pPr>
    </w:lvl>
    <w:lvl w:ilvl="4" w:tplc="040E0019" w:tentative="1">
      <w:start w:val="1"/>
      <w:numFmt w:val="lowerLetter"/>
      <w:lvlText w:val="%5."/>
      <w:lvlJc w:val="left"/>
      <w:pPr>
        <w:ind w:left="3369" w:hanging="360"/>
      </w:pPr>
    </w:lvl>
    <w:lvl w:ilvl="5" w:tplc="040E001B" w:tentative="1">
      <w:start w:val="1"/>
      <w:numFmt w:val="lowerRoman"/>
      <w:lvlText w:val="%6."/>
      <w:lvlJc w:val="right"/>
      <w:pPr>
        <w:ind w:left="4089" w:hanging="180"/>
      </w:pPr>
    </w:lvl>
    <w:lvl w:ilvl="6" w:tplc="040E000F" w:tentative="1">
      <w:start w:val="1"/>
      <w:numFmt w:val="decimal"/>
      <w:lvlText w:val="%7."/>
      <w:lvlJc w:val="left"/>
      <w:pPr>
        <w:ind w:left="4809" w:hanging="360"/>
      </w:pPr>
    </w:lvl>
    <w:lvl w:ilvl="7" w:tplc="040E0019" w:tentative="1">
      <w:start w:val="1"/>
      <w:numFmt w:val="lowerLetter"/>
      <w:lvlText w:val="%8."/>
      <w:lvlJc w:val="left"/>
      <w:pPr>
        <w:ind w:left="5529" w:hanging="360"/>
      </w:pPr>
    </w:lvl>
    <w:lvl w:ilvl="8" w:tplc="040E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8"/>
  </w:num>
  <w:num w:numId="5">
    <w:abstractNumId w:val="6"/>
  </w:num>
  <w:num w:numId="6">
    <w:abstractNumId w:val="15"/>
  </w:num>
  <w:num w:numId="7">
    <w:abstractNumId w:val="1"/>
  </w:num>
  <w:num w:numId="8">
    <w:abstractNumId w:val="3"/>
  </w:num>
  <w:num w:numId="9">
    <w:abstractNumId w:val="14"/>
  </w:num>
  <w:num w:numId="10">
    <w:abstractNumId w:val="5"/>
  </w:num>
  <w:num w:numId="11">
    <w:abstractNumId w:val="4"/>
  </w:num>
  <w:num w:numId="12">
    <w:abstractNumId w:val="18"/>
  </w:num>
  <w:num w:numId="13">
    <w:abstractNumId w:val="7"/>
  </w:num>
  <w:num w:numId="14">
    <w:abstractNumId w:val="12"/>
  </w:num>
  <w:num w:numId="15">
    <w:abstractNumId w:val="2"/>
  </w:num>
  <w:num w:numId="16">
    <w:abstractNumId w:val="13"/>
  </w:num>
  <w:num w:numId="17">
    <w:abstractNumId w:val="1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hyphenationZone w:val="425"/>
  <w:characterSpacingControl w:val="doNotCompress"/>
  <w:compat/>
  <w:rsids>
    <w:rsidRoot w:val="00301463"/>
    <w:rsid w:val="00114E7F"/>
    <w:rsid w:val="001C51BC"/>
    <w:rsid w:val="00301463"/>
    <w:rsid w:val="005A700E"/>
    <w:rsid w:val="006F62B7"/>
    <w:rsid w:val="009E0D1F"/>
    <w:rsid w:val="00C15F0C"/>
    <w:rsid w:val="00D2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146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F62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6F62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6F62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301463"/>
    <w:pPr>
      <w:keepNext/>
      <w:ind w:left="-1800" w:firstLine="360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6F62B7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color w:val="000000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F62B7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rsid w:val="006F62B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rsid w:val="006F62B7"/>
    <w:rPr>
      <w:rFonts w:ascii="Arial" w:hAnsi="Arial" w:cs="Arial"/>
      <w:b/>
      <w:bCs/>
      <w:sz w:val="26"/>
      <w:szCs w:val="26"/>
      <w:lang w:eastAsia="en-US"/>
    </w:rPr>
  </w:style>
  <w:style w:type="character" w:customStyle="1" w:styleId="Cmsor5Char">
    <w:name w:val="Címsor 5 Char"/>
    <w:basedOn w:val="Bekezdsalapbettpusa"/>
    <w:link w:val="Cmsor5"/>
    <w:rsid w:val="006F62B7"/>
    <w:rPr>
      <w:rFonts w:ascii="Calibri" w:hAnsi="Calibri" w:cs="Calibri"/>
      <w:b/>
      <w:bCs/>
      <w:color w:val="000000"/>
      <w:kern w:val="2"/>
      <w:sz w:val="24"/>
      <w:szCs w:val="24"/>
      <w:lang w:eastAsia="hu-HU" w:bidi="ar-SA"/>
    </w:rPr>
  </w:style>
  <w:style w:type="character" w:styleId="Kiemels2">
    <w:name w:val="Strong"/>
    <w:basedOn w:val="Bekezdsalapbettpusa"/>
    <w:qFormat/>
    <w:rsid w:val="006F62B7"/>
    <w:rPr>
      <w:b/>
      <w:bCs/>
    </w:rPr>
  </w:style>
  <w:style w:type="paragraph" w:styleId="Listaszerbekezds">
    <w:name w:val="List Paragraph"/>
    <w:basedOn w:val="Norml"/>
    <w:uiPriority w:val="34"/>
    <w:qFormat/>
    <w:rsid w:val="006F62B7"/>
    <w:pPr>
      <w:ind w:left="708"/>
    </w:pPr>
  </w:style>
  <w:style w:type="character" w:customStyle="1" w:styleId="Cmsor4Char">
    <w:name w:val="Címsor 4 Char"/>
    <w:basedOn w:val="Bekezdsalapbettpusa"/>
    <w:link w:val="Cmsor4"/>
    <w:rsid w:val="00301463"/>
    <w:rPr>
      <w:b/>
      <w:bCs/>
      <w:sz w:val="24"/>
      <w:szCs w:val="24"/>
    </w:rPr>
  </w:style>
  <w:style w:type="paragraph" w:styleId="Szvegtrzsbehzssal">
    <w:name w:val="Body Text Indent"/>
    <w:basedOn w:val="Norml"/>
    <w:link w:val="SzvegtrzsbehzssalChar"/>
    <w:semiHidden/>
    <w:rsid w:val="00301463"/>
    <w:pPr>
      <w:ind w:left="-1980"/>
    </w:pPr>
    <w:rPr>
      <w:b/>
      <w:bCs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301463"/>
    <w:rPr>
      <w:b/>
      <w:bCs/>
      <w:sz w:val="24"/>
      <w:szCs w:val="24"/>
    </w:rPr>
  </w:style>
  <w:style w:type="paragraph" w:customStyle="1" w:styleId="Stlus">
    <w:name w:val="Stílus"/>
    <w:rsid w:val="003014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3014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01463"/>
    <w:rPr>
      <w:sz w:val="24"/>
      <w:szCs w:val="24"/>
    </w:rPr>
  </w:style>
  <w:style w:type="paragraph" w:styleId="llb">
    <w:name w:val="footer"/>
    <w:basedOn w:val="Norml"/>
    <w:link w:val="llbChar"/>
    <w:semiHidden/>
    <w:unhideWhenUsed/>
    <w:rsid w:val="003014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301463"/>
    <w:rPr>
      <w:sz w:val="24"/>
      <w:szCs w:val="24"/>
    </w:rPr>
  </w:style>
  <w:style w:type="character" w:styleId="Oldalszm">
    <w:name w:val="page number"/>
    <w:basedOn w:val="Bekezdsalapbettpusa"/>
    <w:semiHidden/>
    <w:rsid w:val="00301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1639</Words>
  <Characters>11312</Characters>
  <Application>Microsoft Office Word</Application>
  <DocSecurity>0</DocSecurity>
  <Lines>94</Lines>
  <Paragraphs>25</Paragraphs>
  <ScaleCrop>false</ScaleCrop>
  <Company>BPMH</Company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Barand Onkormanyzat Titkarsag 1</dc:creator>
  <cp:lastModifiedBy>Barand Onkormanyzat Titkarsag 1</cp:lastModifiedBy>
  <cp:revision>1</cp:revision>
  <dcterms:created xsi:type="dcterms:W3CDTF">2014-08-15T09:37:00Z</dcterms:created>
  <dcterms:modified xsi:type="dcterms:W3CDTF">2014-08-15T09:37:00Z</dcterms:modified>
</cp:coreProperties>
</file>