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06" w:rsidRPr="00D92667" w:rsidRDefault="00517606" w:rsidP="0051760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9266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Halásztelek Város Önkormányzat Képviselő-testületének</w:t>
      </w:r>
    </w:p>
    <w:p w:rsidR="00517606" w:rsidRPr="00D92667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13/2018.(IX. 26.</w:t>
      </w:r>
      <w:r w:rsidRPr="00D9266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D9266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önkormányzati rendelete</w:t>
      </w:r>
    </w:p>
    <w:p w:rsidR="00517606" w:rsidRPr="00D92667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92667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hivatali helyiségen kívüli, valamint a hivatali munkaidőn kívül történő házasságkötések engedélyezésének szabályairól, és a hozzájuk kapcsolódó többletszolgáltatásokért fizetendő díjak mértékéről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szóló 16/2017. (VI.29.) önkormányzati rendelet módosításáról</w:t>
      </w:r>
    </w:p>
    <w:p w:rsidR="00517606" w:rsidRPr="00D92667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7606" w:rsidRPr="00D92667" w:rsidRDefault="00517606" w:rsidP="00517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667">
        <w:rPr>
          <w:rFonts w:ascii="Times New Roman" w:eastAsia="Times New Roman" w:hAnsi="Times New Roman" w:cs="Times New Roman"/>
          <w:sz w:val="24"/>
          <w:szCs w:val="24"/>
          <w:lang w:eastAsia="hu-HU"/>
        </w:rPr>
        <w:t>Halásztelek Város Önkormányzatának Képviselő-testülete az Alaptörvény 32. cikk (1) bekezdés a) pontjában meghatározott feladatkörében eljárva, valamint az anyakönyvi eljárásról szóló 2010. évi I. törvény 96.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667">
        <w:rPr>
          <w:rFonts w:ascii="Times New Roman" w:eastAsia="Times New Roman" w:hAnsi="Times New Roman" w:cs="Times New Roman"/>
          <w:sz w:val="24"/>
          <w:szCs w:val="24"/>
          <w:lang w:eastAsia="hu-HU"/>
        </w:rPr>
        <w:t>§-</w:t>
      </w:r>
      <w:proofErr w:type="spellStart"/>
      <w:r w:rsidRPr="00D92667"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proofErr w:type="spellEnd"/>
      <w:r w:rsidRPr="00D926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és b) pontjában kapott felhatalmazás alapján az alábbi rendeletet alkotja.</w:t>
      </w:r>
    </w:p>
    <w:p w:rsidR="00517606" w:rsidRDefault="00517606" w:rsidP="00517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Pr="00365827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658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658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 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 § (1) bekezdése az alábbiak szerint módosul:</w:t>
      </w:r>
    </w:p>
    <w:p w:rsidR="00517606" w:rsidRDefault="00517606" w:rsidP="0051760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„(1) hivatali helyiség: a hivatali munkaidőben és munkaidőn kívül a Kastély épület „Kápolna” helyisége (címe: 2314 Halásztelek, Kastély park 1.)”</w:t>
      </w:r>
    </w:p>
    <w:p w:rsidR="00517606" w:rsidRDefault="00517606" w:rsidP="0051760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 § (2) bekezdése az alábbiak szerint módosul:</w:t>
      </w:r>
    </w:p>
    <w:p w:rsidR="00517606" w:rsidRDefault="00517606" w:rsidP="0051760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2) hivatali munkaidő: a Halásztelki Polgármesteri Hivatal Szervezeti és Működési Szabályzatának 5. pontjában meghatározott munkarend.”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9D3A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1. sz. mellékletében a: 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Házasságkötő-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teremben: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10.000,- Ft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Kastély épület dísztermében: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60.000,- Ft</w:t>
      </w:r>
    </w:p>
    <w:p w:rsidR="00517606" w:rsidRPr="00C54121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Külső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helyszínen: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55.000,- Ft”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54121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szövegrész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: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Kastély épület „kápolna” helyiségében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10.000,- Ft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Kastély épület dísztermében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60.000,- Ft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Külső helyszínen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55.000,- Ft” szöveg lép.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9D3A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</w:p>
    <w:p w:rsidR="00517606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 rendelkezések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2018. október 1. napján lép hatályba, rendelkezéseit a hatálybalépést követően bejelentett házasságkötés iránti szándék bejelentése alapján indult eljárásokban kell alkalmazni.</w:t>
      </w:r>
    </w:p>
    <w:p w:rsidR="00517606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06" w:rsidRPr="009D3A1E" w:rsidRDefault="00517606" w:rsidP="0051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Halásztelek, 2018. szeptember 25.</w:t>
      </w:r>
    </w:p>
    <w:p w:rsidR="00517606" w:rsidRDefault="00517606" w:rsidP="00517606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06" w:rsidRDefault="00517606" w:rsidP="00517606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06" w:rsidRPr="00E8678D" w:rsidRDefault="00517606" w:rsidP="00517606">
      <w:pPr>
        <w:spacing w:after="0" w:line="300" w:lineRule="exact"/>
        <w:ind w:left="141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78D">
        <w:rPr>
          <w:rFonts w:ascii="Times New Roman" w:hAnsi="Times New Roman" w:cs="Times New Roman"/>
          <w:color w:val="000000"/>
          <w:sz w:val="24"/>
          <w:szCs w:val="24"/>
        </w:rPr>
        <w:t>Baloghné dr. Nagy Edit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  <w:r w:rsidRPr="00E867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678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678D">
        <w:rPr>
          <w:rFonts w:ascii="Times New Roman" w:hAnsi="Times New Roman" w:cs="Times New Roman"/>
          <w:color w:val="000000"/>
          <w:sz w:val="24"/>
          <w:szCs w:val="24"/>
        </w:rPr>
        <w:t>Szentgyörgyi József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>sk.</w:t>
      </w:r>
    </w:p>
    <w:p w:rsidR="00517606" w:rsidRDefault="00517606" w:rsidP="00517606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címzetes főjegyző</w:t>
      </w:r>
      <w:r w:rsidR="00303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39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polgármester</w:t>
      </w:r>
    </w:p>
    <w:p w:rsidR="00517606" w:rsidRPr="00F66919" w:rsidRDefault="00517606" w:rsidP="00517606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06" w:rsidRPr="00E8678D" w:rsidRDefault="00517606" w:rsidP="00517606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78D">
        <w:rPr>
          <w:rFonts w:ascii="Times New Roman" w:hAnsi="Times New Roman" w:cs="Times New Roman"/>
          <w:color w:val="000000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color w:val="000000"/>
          <w:sz w:val="24"/>
          <w:szCs w:val="24"/>
        </w:rPr>
        <w:t>kihirdetésre került:</w:t>
      </w:r>
    </w:p>
    <w:p w:rsidR="00517606" w:rsidRDefault="00517606" w:rsidP="00517606">
      <w:pPr>
        <w:pStyle w:val="Listaszerbekezds"/>
        <w:spacing w:after="0" w:line="300" w:lineRule="exac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Halásztelek, 2018. szeptember 26.</w:t>
      </w:r>
    </w:p>
    <w:p w:rsidR="00517606" w:rsidRDefault="00517606" w:rsidP="00517606">
      <w:pPr>
        <w:pStyle w:val="Listaszerbekezds"/>
        <w:spacing w:after="0" w:line="300" w:lineRule="exac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06" w:rsidRDefault="00517606" w:rsidP="00517606">
      <w:pPr>
        <w:pStyle w:val="Listaszerbekezds"/>
        <w:spacing w:after="0" w:line="300" w:lineRule="exac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Baloghné dr. Nagy Edit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>sk.</w:t>
      </w:r>
    </w:p>
    <w:p w:rsidR="00517606" w:rsidRDefault="00517606" w:rsidP="00517606">
      <w:pPr>
        <w:pStyle w:val="Listaszerbekezds"/>
        <w:spacing w:after="0" w:line="300" w:lineRule="exac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címzetes főjegyző</w:t>
      </w:r>
      <w:r w:rsidR="00557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E6849" w:rsidRDefault="009E6849"/>
    <w:sectPr w:rsidR="009E6849" w:rsidSect="00BD2B61">
      <w:pgSz w:w="11906" w:h="16838" w:code="9"/>
      <w:pgMar w:top="1134" w:right="1134" w:bottom="1134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06"/>
    <w:rsid w:val="00303999"/>
    <w:rsid w:val="00517606"/>
    <w:rsid w:val="00557655"/>
    <w:rsid w:val="009E6849"/>
    <w:rsid w:val="00A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08AA"/>
  <w15:docId w15:val="{E5AB3674-CC4D-4427-BCAB-8F83FCD0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76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Jegyzői Titkárság Halásztelek</cp:lastModifiedBy>
  <cp:revision>3</cp:revision>
  <dcterms:created xsi:type="dcterms:W3CDTF">2018-09-28T09:05:00Z</dcterms:created>
  <dcterms:modified xsi:type="dcterms:W3CDTF">2018-09-28T09:05:00Z</dcterms:modified>
</cp:coreProperties>
</file>