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E88B4" w14:textId="7FF87AAA" w:rsidR="00AE3D15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bookmarkStart w:id="0" w:name="_Hlk527636783"/>
      <w:r>
        <w:rPr>
          <w:rFonts w:asciiTheme="minorHAnsi" w:hAnsiTheme="minorHAnsi"/>
          <w:i/>
          <w:iCs/>
          <w:sz w:val="22"/>
          <w:szCs w:val="22"/>
        </w:rPr>
        <w:t>5</w:t>
      </w:r>
      <w:r w:rsidR="00AE3D15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</w:t>
      </w:r>
      <w:r w:rsidR="00AE3D15">
        <w:rPr>
          <w:rFonts w:asciiTheme="minorHAnsi" w:hAnsiTheme="minorHAnsi"/>
          <w:i/>
          <w:iCs/>
          <w:sz w:val="22"/>
          <w:szCs w:val="22"/>
        </w:rPr>
        <w:t>) önkormányzati rendelet</w:t>
      </w:r>
    </w:p>
    <w:p w14:paraId="06EC23E6" w14:textId="37E6A851" w:rsidR="00AE3D15" w:rsidRDefault="00AE3D15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5. számú melléklet</w:t>
      </w:r>
    </w:p>
    <w:p w14:paraId="26D40079" w14:textId="2E22DBA7" w:rsidR="00AE3D15" w:rsidRDefault="00AE3D15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</w:p>
    <w:tbl>
      <w:tblPr>
        <w:tblStyle w:val="Rcsostblzat1"/>
        <w:tblW w:w="8926" w:type="dxa"/>
        <w:tblLook w:val="04A0" w:firstRow="1" w:lastRow="0" w:firstColumn="1" w:lastColumn="0" w:noHBand="0" w:noVBand="1"/>
      </w:tblPr>
      <w:tblGrid>
        <w:gridCol w:w="2405"/>
        <w:gridCol w:w="2126"/>
        <w:gridCol w:w="4395"/>
      </w:tblGrid>
      <w:tr w:rsidR="0085012E" w:rsidRPr="0085012E" w14:paraId="0DE33167" w14:textId="77777777" w:rsidTr="0085012E">
        <w:trPr>
          <w:trHeight w:val="882"/>
        </w:trPr>
        <w:tc>
          <w:tcPr>
            <w:tcW w:w="2405" w:type="dxa"/>
            <w:vMerge w:val="restart"/>
          </w:tcPr>
          <w:p w14:paraId="2E966B4E" w14:textId="77777777" w:rsidR="0085012E" w:rsidRPr="0085012E" w:rsidRDefault="0085012E" w:rsidP="0085012E">
            <w:pPr>
              <w:jc w:val="center"/>
            </w:pPr>
            <w:r w:rsidRPr="0085012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192725" wp14:editId="1EFF9753">
                  <wp:simplePos x="0" y="0"/>
                  <wp:positionH relativeFrom="column">
                    <wp:posOffset>119055</wp:posOffset>
                  </wp:positionH>
                  <wp:positionV relativeFrom="paragraph">
                    <wp:posOffset>71902</wp:posOffset>
                  </wp:positionV>
                  <wp:extent cx="1096077" cy="1275907"/>
                  <wp:effectExtent l="0" t="0" r="8890" b="635"/>
                  <wp:wrapNone/>
                  <wp:docPr id="4" name="Kép 4" descr="Polgármesteri Hivatal, Sarród - Sarród (Polgármesteri hivat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gármesteri Hivatal, Sarród - Sarród (Polgármesteri hivat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235" b="94463" l="4167" r="93182">
                                        <a14:foregroundMark x1="25000" y1="60586" x2="9848" y2="21498"/>
                                        <a14:foregroundMark x1="9848" y1="21498" x2="59470" y2="12704"/>
                                        <a14:foregroundMark x1="59470" y1="12704" x2="76136" y2="53746"/>
                                        <a14:foregroundMark x1="76136" y1="53746" x2="51515" y2="90879"/>
                                        <a14:foregroundMark x1="51515" y1="90879" x2="51515" y2="90879"/>
                                        <a14:foregroundMark x1="39015" y1="56026" x2="30303" y2="20847"/>
                                        <a14:foregroundMark x1="49621" y1="59935" x2="56439" y2="22150"/>
                                        <a14:foregroundMark x1="55303" y1="62215" x2="65909" y2="20847"/>
                                        <a14:foregroundMark x1="65909" y1="20847" x2="80303" y2="44951"/>
                                        <a14:foregroundMark x1="86364" y1="57003" x2="87879" y2="24756"/>
                                        <a14:foregroundMark x1="87121" y1="61238" x2="86742" y2="18893"/>
                                        <a14:foregroundMark x1="94318" y1="55375" x2="87879" y2="13355"/>
                                        <a14:foregroundMark x1="87879" y1="13355" x2="39015" y2="3909"/>
                                        <a14:foregroundMark x1="39015" y1="3909" x2="31818" y2="44625"/>
                                        <a14:foregroundMark x1="31818" y1="44625" x2="75000" y2="24430"/>
                                        <a14:foregroundMark x1="75000" y1="24430" x2="91667" y2="4560"/>
                                        <a14:foregroundMark x1="29924" y1="42345" x2="55303" y2="44951"/>
                                        <a14:foregroundMark x1="39394" y1="37785" x2="42045" y2="18893"/>
                                        <a14:foregroundMark x1="46212" y1="44625" x2="47727" y2="15961"/>
                                        <a14:foregroundMark x1="56439" y1="57980" x2="77273" y2="53094"/>
                                        <a14:foregroundMark x1="53409" y1="54397" x2="77273" y2="42997"/>
                                        <a14:foregroundMark x1="57955" y1="57003" x2="77652" y2="56026"/>
                                        <a14:foregroundMark x1="46591" y1="94137" x2="51136" y2="94463"/>
                                        <a14:foregroundMark x1="13258" y1="72964" x2="4545" y2="31270"/>
                                        <a14:foregroundMark x1="4545" y1="31270" x2="33333" y2="6840"/>
                                        <a14:foregroundMark x1="18561" y1="56026" x2="9848" y2="23779"/>
                                        <a14:foregroundMark x1="28788" y1="60586" x2="18561" y2="34202"/>
                                        <a14:foregroundMark x1="46970" y1="66124" x2="43939" y2="32573"/>
                                        <a14:foregroundMark x1="68561" y1="11401" x2="81439" y2="10423"/>
                                        <a14:foregroundMark x1="89015" y1="32899" x2="89773" y2="26059"/>
                                        <a14:foregroundMark x1="86742" y1="11726" x2="46591" y2="5537"/>
                                        <a14:foregroundMark x1="45833" y1="17915" x2="18939" y2="35831"/>
                                        <a14:foregroundMark x1="21591" y1="35831" x2="44318" y2="31922"/>
                                        <a14:foregroundMark x1="13258" y1="15961" x2="6818" y2="6515"/>
                                        <a14:foregroundMark x1="13636" y1="14984" x2="28788" y2="14984"/>
                                        <a14:foregroundMark x1="25758" y1="9446" x2="10985" y2="10098"/>
                                        <a14:foregroundMark x1="13636" y1="10098" x2="32197" y2="10098"/>
                                        <a14:foregroundMark x1="75379" y1="52117" x2="72727" y2="41042"/>
                                        <a14:foregroundMark x1="82197" y1="54723" x2="83712" y2="22801"/>
                                        <a14:foregroundMark x1="93182" y1="12704" x2="92045" y2="46580"/>
                                        <a14:foregroundMark x1="66288" y1="9446" x2="93182" y2="6515"/>
                                        <a14:foregroundMark x1="27652" y1="42345" x2="30682" y2="48208"/>
                                        <a14:foregroundMark x1="76894" y1="49837" x2="84848" y2="47231"/>
                                        <a14:foregroundMark x1="72727" y1="45928" x2="80303" y2="4592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77" cy="127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2"/>
            <w:vAlign w:val="center"/>
          </w:tcPr>
          <w:p w14:paraId="5B9F6B46" w14:textId="77777777" w:rsidR="0085012E" w:rsidRPr="0085012E" w:rsidRDefault="0085012E" w:rsidP="0085012E">
            <w:r w:rsidRPr="0085012E">
              <w:rPr>
                <w:b/>
                <w:bCs/>
              </w:rPr>
              <w:t>Sarród Község Önkormányzat</w:t>
            </w:r>
            <w:r w:rsidRPr="0085012E">
              <w:br/>
              <w:t>9435 Sarród, Rákóczi u. 8. +3699537166</w:t>
            </w:r>
          </w:p>
        </w:tc>
      </w:tr>
      <w:tr w:rsidR="0085012E" w:rsidRPr="0085012E" w14:paraId="15F2B10C" w14:textId="77777777" w:rsidTr="0085012E">
        <w:trPr>
          <w:trHeight w:val="1262"/>
        </w:trPr>
        <w:tc>
          <w:tcPr>
            <w:tcW w:w="2405" w:type="dxa"/>
            <w:vMerge/>
          </w:tcPr>
          <w:p w14:paraId="5FEAEF25" w14:textId="77777777" w:rsidR="0085012E" w:rsidRPr="0085012E" w:rsidRDefault="0085012E" w:rsidP="0085012E"/>
        </w:tc>
        <w:tc>
          <w:tcPr>
            <w:tcW w:w="6521" w:type="dxa"/>
            <w:gridSpan w:val="2"/>
            <w:vAlign w:val="center"/>
          </w:tcPr>
          <w:p w14:paraId="52E53728" w14:textId="77777777" w:rsidR="0085012E" w:rsidRPr="0085012E" w:rsidRDefault="0085012E" w:rsidP="0085012E">
            <w:pPr>
              <w:rPr>
                <w:b/>
                <w:bCs/>
              </w:rPr>
            </w:pPr>
            <w:r w:rsidRPr="0085012E">
              <w:rPr>
                <w:b/>
                <w:bCs/>
              </w:rPr>
              <w:t>KÉRELEM</w:t>
            </w:r>
          </w:p>
          <w:p w14:paraId="3E81D5C5" w14:textId="77777777" w:rsidR="0085012E" w:rsidRPr="0085012E" w:rsidRDefault="0085012E" w:rsidP="0085012E">
            <w:pPr>
              <w:rPr>
                <w:b/>
                <w:bCs/>
                <w:i/>
                <w:iCs/>
              </w:rPr>
            </w:pPr>
            <w:r w:rsidRPr="0085012E">
              <w:rPr>
                <w:b/>
                <w:bCs/>
                <w:i/>
                <w:iCs/>
              </w:rPr>
              <w:t xml:space="preserve">Közterület kialakítási eljáráshoz </w:t>
            </w:r>
          </w:p>
        </w:tc>
      </w:tr>
      <w:tr w:rsidR="0085012E" w:rsidRPr="0085012E" w14:paraId="3BD80411" w14:textId="77777777" w:rsidTr="00C32931">
        <w:trPr>
          <w:trHeight w:val="217"/>
        </w:trPr>
        <w:tc>
          <w:tcPr>
            <w:tcW w:w="4531" w:type="dxa"/>
            <w:gridSpan w:val="2"/>
          </w:tcPr>
          <w:p w14:paraId="1A7EE1F8" w14:textId="77777777" w:rsidR="0085012E" w:rsidRPr="0085012E" w:rsidRDefault="0085012E" w:rsidP="0085012E">
            <w:r w:rsidRPr="0085012E">
              <w:t>Építtető adatai</w:t>
            </w:r>
          </w:p>
        </w:tc>
        <w:tc>
          <w:tcPr>
            <w:tcW w:w="4395" w:type="dxa"/>
          </w:tcPr>
          <w:p w14:paraId="10AF9AF3" w14:textId="77777777" w:rsidR="0085012E" w:rsidRPr="0085012E" w:rsidRDefault="0085012E" w:rsidP="0085012E">
            <w:r w:rsidRPr="0085012E">
              <w:t>Tervező adatai</w:t>
            </w:r>
          </w:p>
        </w:tc>
      </w:tr>
      <w:tr w:rsidR="0085012E" w:rsidRPr="0085012E" w14:paraId="534672BD" w14:textId="77777777" w:rsidTr="00C32931">
        <w:trPr>
          <w:trHeight w:val="504"/>
        </w:trPr>
        <w:tc>
          <w:tcPr>
            <w:tcW w:w="4531" w:type="dxa"/>
            <w:gridSpan w:val="2"/>
          </w:tcPr>
          <w:p w14:paraId="6920C4F5" w14:textId="77777777" w:rsidR="0085012E" w:rsidRPr="0085012E" w:rsidRDefault="0085012E" w:rsidP="0085012E">
            <w:r w:rsidRPr="0085012E">
              <w:t>Név</w:t>
            </w:r>
          </w:p>
        </w:tc>
        <w:tc>
          <w:tcPr>
            <w:tcW w:w="4395" w:type="dxa"/>
          </w:tcPr>
          <w:p w14:paraId="2930E178" w14:textId="77777777" w:rsidR="0085012E" w:rsidRPr="0085012E" w:rsidRDefault="0085012E" w:rsidP="0085012E">
            <w:r w:rsidRPr="0085012E">
              <w:t>Név</w:t>
            </w:r>
          </w:p>
        </w:tc>
      </w:tr>
      <w:tr w:rsidR="0085012E" w:rsidRPr="0085012E" w14:paraId="0B594A00" w14:textId="77777777" w:rsidTr="00C32931">
        <w:trPr>
          <w:trHeight w:val="695"/>
        </w:trPr>
        <w:tc>
          <w:tcPr>
            <w:tcW w:w="4531" w:type="dxa"/>
            <w:gridSpan w:val="2"/>
          </w:tcPr>
          <w:p w14:paraId="50AC94B3" w14:textId="77777777" w:rsidR="0085012E" w:rsidRPr="0085012E" w:rsidRDefault="0085012E" w:rsidP="0085012E">
            <w:r w:rsidRPr="0085012E">
              <w:t>Cím</w:t>
            </w:r>
          </w:p>
        </w:tc>
        <w:tc>
          <w:tcPr>
            <w:tcW w:w="4395" w:type="dxa"/>
          </w:tcPr>
          <w:p w14:paraId="07D18148" w14:textId="77777777" w:rsidR="0085012E" w:rsidRPr="0085012E" w:rsidRDefault="0085012E" w:rsidP="0085012E">
            <w:r w:rsidRPr="0085012E">
              <w:t>Levelezési cím</w:t>
            </w:r>
          </w:p>
        </w:tc>
      </w:tr>
      <w:tr w:rsidR="0085012E" w:rsidRPr="0085012E" w14:paraId="56A8300E" w14:textId="77777777" w:rsidTr="00C32931">
        <w:trPr>
          <w:trHeight w:val="989"/>
        </w:trPr>
        <w:tc>
          <w:tcPr>
            <w:tcW w:w="4531" w:type="dxa"/>
            <w:gridSpan w:val="2"/>
          </w:tcPr>
          <w:p w14:paraId="7B78A73B" w14:textId="77777777" w:rsidR="0085012E" w:rsidRPr="0085012E" w:rsidRDefault="0085012E" w:rsidP="0085012E">
            <w:pPr>
              <w:spacing w:line="360" w:lineRule="auto"/>
            </w:pPr>
            <w:r w:rsidRPr="0085012E">
              <w:t xml:space="preserve">Elérhetőségek </w:t>
            </w:r>
          </w:p>
          <w:p w14:paraId="5EB47C57" w14:textId="77777777" w:rsidR="0085012E" w:rsidRPr="0085012E" w:rsidRDefault="0085012E" w:rsidP="0085012E">
            <w:pPr>
              <w:spacing w:line="360" w:lineRule="auto"/>
            </w:pPr>
            <w:r w:rsidRPr="0085012E">
              <w:t>Telefon:</w:t>
            </w:r>
          </w:p>
          <w:p w14:paraId="4D1303D3" w14:textId="77777777" w:rsidR="0085012E" w:rsidRPr="0085012E" w:rsidRDefault="0085012E" w:rsidP="0085012E">
            <w:pPr>
              <w:spacing w:line="360" w:lineRule="auto"/>
            </w:pPr>
            <w:r w:rsidRPr="0085012E">
              <w:t>E-mail:</w:t>
            </w:r>
          </w:p>
        </w:tc>
        <w:tc>
          <w:tcPr>
            <w:tcW w:w="4395" w:type="dxa"/>
          </w:tcPr>
          <w:p w14:paraId="6D8696E8" w14:textId="77777777" w:rsidR="0085012E" w:rsidRPr="0085012E" w:rsidRDefault="0085012E" w:rsidP="0085012E">
            <w:pPr>
              <w:spacing w:line="360" w:lineRule="auto"/>
            </w:pPr>
            <w:r w:rsidRPr="0085012E">
              <w:t xml:space="preserve">Elérhetőségek </w:t>
            </w:r>
            <w:r w:rsidRPr="0085012E">
              <w:br/>
              <w:t>Telefon:</w:t>
            </w:r>
          </w:p>
          <w:p w14:paraId="5F5839A4" w14:textId="77777777" w:rsidR="0085012E" w:rsidRPr="0085012E" w:rsidRDefault="0085012E" w:rsidP="0085012E">
            <w:pPr>
              <w:spacing w:line="360" w:lineRule="auto"/>
            </w:pPr>
            <w:r w:rsidRPr="0085012E">
              <w:t>E-mail:</w:t>
            </w:r>
          </w:p>
        </w:tc>
      </w:tr>
    </w:tbl>
    <w:p w14:paraId="0D485D02" w14:textId="77777777" w:rsidR="0085012E" w:rsidRPr="0085012E" w:rsidRDefault="0085012E" w:rsidP="0085012E">
      <w:pPr>
        <w:spacing w:line="240" w:lineRule="auto"/>
        <w:rPr>
          <w:rFonts w:cstheme="minorBidi"/>
          <w:b/>
          <w:bCs/>
          <w:sz w:val="22"/>
          <w:szCs w:val="22"/>
        </w:rPr>
      </w:pPr>
    </w:p>
    <w:p w14:paraId="2C24D9FD" w14:textId="77777777" w:rsidR="0085012E" w:rsidRPr="0085012E" w:rsidRDefault="0085012E" w:rsidP="0085012E">
      <w:pPr>
        <w:spacing w:line="240" w:lineRule="auto"/>
        <w:rPr>
          <w:rFonts w:cstheme="minorBidi"/>
          <w:b/>
          <w:bCs/>
          <w:sz w:val="22"/>
          <w:szCs w:val="22"/>
        </w:rPr>
      </w:pPr>
      <w:r w:rsidRPr="0085012E">
        <w:rPr>
          <w:rFonts w:cstheme="minorBidi"/>
          <w:b/>
          <w:bCs/>
          <w:sz w:val="22"/>
          <w:szCs w:val="22"/>
        </w:rPr>
        <w:t>Építési hely adatai:</w:t>
      </w:r>
    </w:p>
    <w:tbl>
      <w:tblPr>
        <w:tblStyle w:val="Rcsostblzat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5012E" w:rsidRPr="0085012E" w14:paraId="46AA9236" w14:textId="77777777" w:rsidTr="0085012E">
        <w:trPr>
          <w:trHeight w:val="844"/>
        </w:trPr>
        <w:tc>
          <w:tcPr>
            <w:tcW w:w="8926" w:type="dxa"/>
          </w:tcPr>
          <w:p w14:paraId="1CCB8499" w14:textId="77777777" w:rsidR="0085012E" w:rsidRPr="0085012E" w:rsidRDefault="0085012E" w:rsidP="0085012E">
            <w:r w:rsidRPr="0085012E">
              <w:t>Ingatlan címe, helyrajzi száma:</w:t>
            </w:r>
          </w:p>
        </w:tc>
      </w:tr>
      <w:tr w:rsidR="0085012E" w:rsidRPr="0085012E" w14:paraId="648CF0CE" w14:textId="77777777" w:rsidTr="0085012E">
        <w:trPr>
          <w:trHeight w:val="1625"/>
        </w:trPr>
        <w:tc>
          <w:tcPr>
            <w:tcW w:w="8926" w:type="dxa"/>
          </w:tcPr>
          <w:p w14:paraId="18B7F70A" w14:textId="77777777" w:rsidR="0085012E" w:rsidRPr="0085012E" w:rsidRDefault="0085012E" w:rsidP="0085012E">
            <w:r w:rsidRPr="0085012E">
              <w:t>Kérelem rövid leírása:</w:t>
            </w:r>
          </w:p>
        </w:tc>
      </w:tr>
    </w:tbl>
    <w:p w14:paraId="0DFEF531" w14:textId="77777777" w:rsidR="0085012E" w:rsidRPr="0085012E" w:rsidRDefault="0085012E" w:rsidP="0085012E">
      <w:pPr>
        <w:spacing w:line="240" w:lineRule="auto"/>
        <w:rPr>
          <w:rFonts w:cstheme="minorBidi"/>
          <w:b/>
          <w:bCs/>
          <w:sz w:val="22"/>
          <w:szCs w:val="22"/>
        </w:rPr>
      </w:pPr>
    </w:p>
    <w:p w14:paraId="091110ED" w14:textId="77777777" w:rsidR="0085012E" w:rsidRPr="0085012E" w:rsidRDefault="0085012E" w:rsidP="0085012E">
      <w:pPr>
        <w:spacing w:line="240" w:lineRule="auto"/>
        <w:rPr>
          <w:rFonts w:cstheme="minorBidi"/>
          <w:b/>
          <w:bCs/>
          <w:sz w:val="22"/>
          <w:szCs w:val="22"/>
        </w:rPr>
      </w:pPr>
      <w:r w:rsidRPr="0085012E">
        <w:rPr>
          <w:rFonts w:cstheme="minorBidi"/>
          <w:b/>
          <w:bCs/>
          <w:sz w:val="22"/>
          <w:szCs w:val="22"/>
        </w:rPr>
        <w:t>Kérelemhez csatolt mellékletek:</w:t>
      </w:r>
      <w:r w:rsidRPr="0085012E">
        <w:rPr>
          <w:rFonts w:cstheme="minorBidi"/>
          <w:b/>
          <w:bCs/>
          <w:sz w:val="22"/>
          <w:szCs w:val="22"/>
        </w:rPr>
        <w:br/>
      </w:r>
      <w:r w:rsidRPr="0085012E">
        <w:rPr>
          <w:rFonts w:cstheme="minorBidi"/>
          <w:sz w:val="22"/>
          <w:szCs w:val="22"/>
        </w:rPr>
        <w:t>2 példányban</w:t>
      </w:r>
    </w:p>
    <w:tbl>
      <w:tblPr>
        <w:tblStyle w:val="Rcsostblzat1"/>
        <w:tblW w:w="8926" w:type="dxa"/>
        <w:tblLook w:val="04A0" w:firstRow="1" w:lastRow="0" w:firstColumn="1" w:lastColumn="0" w:noHBand="0" w:noVBand="1"/>
      </w:tblPr>
      <w:tblGrid>
        <w:gridCol w:w="2916"/>
        <w:gridCol w:w="6010"/>
      </w:tblGrid>
      <w:tr w:rsidR="0085012E" w:rsidRPr="0085012E" w14:paraId="141A5DA3" w14:textId="77777777" w:rsidTr="0085012E">
        <w:trPr>
          <w:trHeight w:val="350"/>
        </w:trPr>
        <w:tc>
          <w:tcPr>
            <w:tcW w:w="2916" w:type="dxa"/>
          </w:tcPr>
          <w:p w14:paraId="6EC30972" w14:textId="77777777" w:rsidR="0085012E" w:rsidRPr="0085012E" w:rsidRDefault="0085012E" w:rsidP="0085012E">
            <w:r w:rsidRPr="0085012E">
              <w:t>Műszaki leírás</w:t>
            </w:r>
          </w:p>
        </w:tc>
        <w:tc>
          <w:tcPr>
            <w:tcW w:w="6010" w:type="dxa"/>
          </w:tcPr>
          <w:p w14:paraId="4B4E40D7" w14:textId="77777777" w:rsidR="0085012E" w:rsidRPr="0085012E" w:rsidRDefault="0085012E" w:rsidP="0085012E"/>
        </w:tc>
      </w:tr>
      <w:tr w:rsidR="0085012E" w:rsidRPr="0085012E" w14:paraId="2FACC4F6" w14:textId="77777777" w:rsidTr="0085012E">
        <w:trPr>
          <w:trHeight w:val="350"/>
        </w:trPr>
        <w:tc>
          <w:tcPr>
            <w:tcW w:w="2916" w:type="dxa"/>
          </w:tcPr>
          <w:p w14:paraId="5286EE69" w14:textId="77777777" w:rsidR="0085012E" w:rsidRPr="0085012E" w:rsidRDefault="0085012E" w:rsidP="0085012E">
            <w:r w:rsidRPr="0085012E">
              <w:t>Helyszínrajz</w:t>
            </w:r>
          </w:p>
        </w:tc>
        <w:tc>
          <w:tcPr>
            <w:tcW w:w="6010" w:type="dxa"/>
          </w:tcPr>
          <w:p w14:paraId="1D7514D4" w14:textId="77777777" w:rsidR="0085012E" w:rsidRPr="0085012E" w:rsidRDefault="0085012E" w:rsidP="0085012E">
            <w:r w:rsidRPr="0085012E">
              <w:t>M 1:500; M 1:200</w:t>
            </w:r>
          </w:p>
        </w:tc>
      </w:tr>
      <w:tr w:rsidR="0085012E" w:rsidRPr="0085012E" w14:paraId="7058C0F9" w14:textId="77777777" w:rsidTr="0085012E">
        <w:trPr>
          <w:trHeight w:val="324"/>
        </w:trPr>
        <w:tc>
          <w:tcPr>
            <w:tcW w:w="2916" w:type="dxa"/>
          </w:tcPr>
          <w:p w14:paraId="120CD0D6" w14:textId="77777777" w:rsidR="0085012E" w:rsidRPr="0085012E" w:rsidRDefault="0085012E" w:rsidP="0085012E">
            <w:r w:rsidRPr="0085012E">
              <w:t>Utcakép</w:t>
            </w:r>
          </w:p>
        </w:tc>
        <w:tc>
          <w:tcPr>
            <w:tcW w:w="6010" w:type="dxa"/>
          </w:tcPr>
          <w:p w14:paraId="10B44F74" w14:textId="77777777" w:rsidR="0085012E" w:rsidRPr="0085012E" w:rsidRDefault="0085012E" w:rsidP="0085012E">
            <w:r w:rsidRPr="0085012E">
              <w:t>M 1:200</w:t>
            </w:r>
          </w:p>
        </w:tc>
      </w:tr>
      <w:tr w:rsidR="0085012E" w:rsidRPr="0085012E" w14:paraId="5676A201" w14:textId="77777777" w:rsidTr="0085012E">
        <w:trPr>
          <w:trHeight w:val="354"/>
        </w:trPr>
        <w:tc>
          <w:tcPr>
            <w:tcW w:w="2916" w:type="dxa"/>
          </w:tcPr>
          <w:p w14:paraId="17EFF444" w14:textId="77777777" w:rsidR="0085012E" w:rsidRPr="0085012E" w:rsidRDefault="0085012E" w:rsidP="0085012E">
            <w:r w:rsidRPr="0085012E">
              <w:t>Fotódokumentáció</w:t>
            </w:r>
          </w:p>
        </w:tc>
        <w:tc>
          <w:tcPr>
            <w:tcW w:w="6010" w:type="dxa"/>
          </w:tcPr>
          <w:p w14:paraId="6B7A8614" w14:textId="77777777" w:rsidR="0085012E" w:rsidRPr="0085012E" w:rsidRDefault="0085012E" w:rsidP="0085012E"/>
        </w:tc>
      </w:tr>
    </w:tbl>
    <w:p w14:paraId="2031DA34" w14:textId="77777777" w:rsidR="0085012E" w:rsidRPr="009A2269" w:rsidRDefault="0085012E" w:rsidP="0085012E">
      <w:pPr>
        <w:tabs>
          <w:tab w:val="left" w:pos="1134"/>
          <w:tab w:val="right" w:leader="underscore" w:pos="3686"/>
        </w:tabs>
        <w:rPr>
          <w:rFonts w:asciiTheme="minorHAnsi" w:hAnsiTheme="minorHAnsi"/>
          <w:i/>
          <w:iCs/>
          <w:sz w:val="22"/>
          <w:szCs w:val="22"/>
        </w:rPr>
      </w:pPr>
    </w:p>
    <w:p w14:paraId="338CCE90" w14:textId="77777777" w:rsidR="0085012E" w:rsidRPr="009A2269" w:rsidRDefault="0085012E" w:rsidP="0085012E">
      <w:pPr>
        <w:tabs>
          <w:tab w:val="left" w:pos="1134"/>
          <w:tab w:val="right" w:leader="underscore" w:pos="3686"/>
        </w:tabs>
        <w:rPr>
          <w:rFonts w:asciiTheme="minorHAnsi" w:hAnsiTheme="minorHAnsi"/>
          <w:i/>
          <w:iCs/>
          <w:sz w:val="22"/>
          <w:szCs w:val="22"/>
        </w:rPr>
      </w:pPr>
    </w:p>
    <w:p w14:paraId="3BDD43B4" w14:textId="77777777" w:rsidR="0085012E" w:rsidRPr="009A2269" w:rsidRDefault="0085012E" w:rsidP="0085012E">
      <w:pPr>
        <w:tabs>
          <w:tab w:val="left" w:pos="1134"/>
          <w:tab w:val="right" w:leader="underscore" w:pos="3686"/>
        </w:tabs>
        <w:rPr>
          <w:rFonts w:asciiTheme="minorHAnsi" w:hAnsiTheme="minorHAnsi"/>
          <w:i/>
          <w:iCs/>
          <w:sz w:val="22"/>
          <w:szCs w:val="22"/>
        </w:rPr>
      </w:pPr>
      <w:r w:rsidRPr="009A2269">
        <w:rPr>
          <w:rFonts w:asciiTheme="minorHAnsi" w:hAnsiTheme="minorHAnsi"/>
          <w:i/>
          <w:iCs/>
          <w:sz w:val="22"/>
          <w:szCs w:val="22"/>
        </w:rPr>
        <w:t>Kelt: Sarród,</w:t>
      </w:r>
      <w:r w:rsidRPr="009A2269">
        <w:rPr>
          <w:rFonts w:asciiTheme="minorHAnsi" w:hAnsiTheme="minorHAnsi"/>
          <w:i/>
          <w:iCs/>
          <w:sz w:val="22"/>
          <w:szCs w:val="22"/>
        </w:rPr>
        <w:tab/>
      </w:r>
    </w:p>
    <w:p w14:paraId="327B1E9E" w14:textId="77777777" w:rsidR="0085012E" w:rsidRPr="009A2269" w:rsidRDefault="0085012E" w:rsidP="0085012E">
      <w:pPr>
        <w:tabs>
          <w:tab w:val="left" w:pos="6379"/>
          <w:tab w:val="left" w:leader="underscore" w:pos="9356"/>
        </w:tabs>
        <w:rPr>
          <w:rFonts w:asciiTheme="minorHAnsi" w:hAnsiTheme="minorHAnsi"/>
          <w:sz w:val="22"/>
          <w:szCs w:val="22"/>
        </w:rPr>
      </w:pPr>
      <w:r w:rsidRPr="009A2269">
        <w:rPr>
          <w:rFonts w:asciiTheme="minorHAnsi" w:hAnsiTheme="minorHAnsi"/>
          <w:sz w:val="22"/>
          <w:szCs w:val="22"/>
        </w:rPr>
        <w:tab/>
      </w:r>
      <w:r w:rsidRPr="009A2269">
        <w:rPr>
          <w:rFonts w:asciiTheme="minorHAnsi" w:hAnsiTheme="minorHAnsi"/>
          <w:sz w:val="22"/>
          <w:szCs w:val="22"/>
        </w:rPr>
        <w:tab/>
      </w:r>
    </w:p>
    <w:p w14:paraId="38525F27" w14:textId="77777777" w:rsidR="0085012E" w:rsidRPr="009A2269" w:rsidRDefault="0085012E" w:rsidP="0085012E">
      <w:pPr>
        <w:tabs>
          <w:tab w:val="left" w:pos="6804"/>
          <w:tab w:val="left" w:pos="7371"/>
          <w:tab w:val="left" w:leader="underscore" w:pos="9072"/>
        </w:tabs>
        <w:rPr>
          <w:rFonts w:asciiTheme="minorHAnsi" w:hAnsiTheme="minorHAnsi"/>
          <w:i/>
          <w:iCs/>
          <w:sz w:val="22"/>
          <w:szCs w:val="22"/>
        </w:rPr>
      </w:pPr>
      <w:r w:rsidRPr="009A2269">
        <w:rPr>
          <w:rFonts w:asciiTheme="minorHAnsi" w:hAnsiTheme="minorHAnsi"/>
          <w:sz w:val="22"/>
          <w:szCs w:val="22"/>
        </w:rPr>
        <w:tab/>
      </w:r>
      <w:r w:rsidRPr="009A2269">
        <w:rPr>
          <w:rFonts w:asciiTheme="minorHAnsi" w:hAnsiTheme="minorHAnsi"/>
          <w:sz w:val="22"/>
          <w:szCs w:val="22"/>
        </w:rPr>
        <w:tab/>
      </w:r>
      <w:r w:rsidRPr="009A2269">
        <w:rPr>
          <w:rFonts w:asciiTheme="minorHAnsi" w:hAnsiTheme="minorHAnsi"/>
          <w:i/>
          <w:iCs/>
          <w:sz w:val="22"/>
          <w:szCs w:val="22"/>
        </w:rPr>
        <w:t>Kérelmező</w:t>
      </w:r>
      <w:bookmarkEnd w:id="0"/>
    </w:p>
    <w:sectPr w:rsidR="0085012E" w:rsidRPr="009A2269" w:rsidSect="000101D9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68E01" w14:textId="77777777" w:rsidR="00153604" w:rsidRDefault="00153604" w:rsidP="00D81275">
      <w:pPr>
        <w:spacing w:after="0" w:line="240" w:lineRule="auto"/>
      </w:pPr>
      <w:r>
        <w:separator/>
      </w:r>
    </w:p>
  </w:endnote>
  <w:endnote w:type="continuationSeparator" w:id="0">
    <w:p w14:paraId="054E2C45" w14:textId="77777777" w:rsidR="00153604" w:rsidRDefault="00153604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02BC0" w14:textId="77777777" w:rsidR="00153604" w:rsidRDefault="00153604" w:rsidP="00D81275">
      <w:pPr>
        <w:spacing w:after="0" w:line="240" w:lineRule="auto"/>
      </w:pPr>
      <w:r>
        <w:separator/>
      </w:r>
    </w:p>
  </w:footnote>
  <w:footnote w:type="continuationSeparator" w:id="0">
    <w:p w14:paraId="3D056E88" w14:textId="77777777" w:rsidR="00153604" w:rsidRDefault="00153604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03E0E"/>
    <w:rsid w:val="00120067"/>
    <w:rsid w:val="00130511"/>
    <w:rsid w:val="0014047B"/>
    <w:rsid w:val="00153604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22680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77A11"/>
    <w:rsid w:val="006B5E38"/>
    <w:rsid w:val="006B7E4D"/>
    <w:rsid w:val="006D1137"/>
    <w:rsid w:val="006E7E90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A6724"/>
    <w:rsid w:val="008B300A"/>
    <w:rsid w:val="008D7B28"/>
    <w:rsid w:val="008F2AFF"/>
    <w:rsid w:val="008F4980"/>
    <w:rsid w:val="0093108E"/>
    <w:rsid w:val="009504E5"/>
    <w:rsid w:val="00985F19"/>
    <w:rsid w:val="009A2269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44E4D"/>
    <w:rsid w:val="00C81EF9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2020-09-23T12:01:00Z</dcterms:created>
  <dcterms:modified xsi:type="dcterms:W3CDTF">2020-09-23T12:07:00Z</dcterms:modified>
</cp:coreProperties>
</file>