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690" w:rsidRPr="00BD5530" w:rsidRDefault="00A61690" w:rsidP="00A61690">
      <w:pPr>
        <w:jc w:val="center"/>
        <w:rPr>
          <w:color w:val="000000"/>
        </w:rPr>
      </w:pPr>
      <w:r w:rsidRPr="00BD5530">
        <w:rPr>
          <w:b/>
          <w:color w:val="000000"/>
          <w:szCs w:val="24"/>
        </w:rPr>
        <w:t>1. melléklet a 22/2001. (V.17.) önkormányzati rendelethez</w:t>
      </w:r>
    </w:p>
    <w:p w:rsidR="00A61690" w:rsidRDefault="00A61690" w:rsidP="00A61690">
      <w:pPr>
        <w:tabs>
          <w:tab w:val="right" w:pos="7938"/>
        </w:tabs>
        <w:ind w:left="360"/>
        <w:rPr>
          <w:b/>
          <w:color w:val="000000"/>
          <w:szCs w:val="24"/>
        </w:rPr>
      </w:pPr>
    </w:p>
    <w:p w:rsidR="00A61690" w:rsidRDefault="00A61690" w:rsidP="00A61690">
      <w:pPr>
        <w:tabs>
          <w:tab w:val="right" w:pos="7938"/>
        </w:tabs>
        <w:ind w:left="360"/>
        <w:rPr>
          <w:b/>
          <w:color w:val="000000"/>
          <w:szCs w:val="24"/>
        </w:rPr>
      </w:pPr>
    </w:p>
    <w:p w:rsidR="00A61690" w:rsidRPr="00BD5530" w:rsidRDefault="00A61690" w:rsidP="00A61690">
      <w:pPr>
        <w:tabs>
          <w:tab w:val="right" w:pos="7938"/>
        </w:tabs>
        <w:ind w:left="360"/>
        <w:rPr>
          <w:b/>
          <w:color w:val="000000"/>
          <w:szCs w:val="24"/>
        </w:rPr>
      </w:pPr>
    </w:p>
    <w:p w:rsidR="00A61690" w:rsidRDefault="00A61690" w:rsidP="00A61690">
      <w:pPr>
        <w:tabs>
          <w:tab w:val="right" w:pos="7938"/>
        </w:tabs>
        <w:ind w:left="360"/>
        <w:jc w:val="center"/>
        <w:rPr>
          <w:b/>
          <w:color w:val="000000"/>
          <w:szCs w:val="24"/>
        </w:rPr>
      </w:pPr>
      <w:r w:rsidRPr="00BD5530">
        <w:rPr>
          <w:b/>
          <w:color w:val="000000"/>
          <w:szCs w:val="24"/>
        </w:rPr>
        <w:t>A közterület használat díja</w:t>
      </w:r>
    </w:p>
    <w:p w:rsidR="00A61690" w:rsidRPr="00BD5530" w:rsidRDefault="00A61690" w:rsidP="00A61690">
      <w:pPr>
        <w:tabs>
          <w:tab w:val="right" w:pos="7938"/>
        </w:tabs>
        <w:ind w:left="360"/>
        <w:jc w:val="center"/>
        <w:rPr>
          <w:b/>
          <w:color w:val="000000"/>
          <w:szCs w:val="24"/>
        </w:rPr>
      </w:pPr>
    </w:p>
    <w:p w:rsidR="00A61690" w:rsidRPr="000F7D64" w:rsidRDefault="00A61690" w:rsidP="00A61690">
      <w:pPr>
        <w:jc w:val="both"/>
        <w:rPr>
          <w:szCs w:val="24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"/>
        <w:gridCol w:w="1928"/>
        <w:gridCol w:w="1803"/>
        <w:gridCol w:w="2758"/>
        <w:gridCol w:w="2198"/>
      </w:tblGrid>
      <w:tr w:rsidR="00A61690" w:rsidRPr="007349AF" w:rsidTr="0064463D">
        <w:trPr>
          <w:trHeight w:val="315"/>
        </w:trPr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b/>
                <w:color w:val="000000"/>
                <w:szCs w:val="24"/>
              </w:rPr>
            </w:pPr>
            <w:r w:rsidRPr="007349AF">
              <w:rPr>
                <w:b/>
                <w:color w:val="000000"/>
                <w:szCs w:val="24"/>
              </w:rPr>
              <w:t> </w:t>
            </w:r>
          </w:p>
        </w:tc>
        <w:tc>
          <w:tcPr>
            <w:tcW w:w="37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b/>
                <w:color w:val="000000"/>
                <w:szCs w:val="24"/>
              </w:rPr>
            </w:pPr>
            <w:r w:rsidRPr="007349AF">
              <w:rPr>
                <w:b/>
                <w:color w:val="000000"/>
                <w:szCs w:val="24"/>
              </w:rPr>
              <w:t>A</w:t>
            </w:r>
          </w:p>
        </w:tc>
        <w:tc>
          <w:tcPr>
            <w:tcW w:w="2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b/>
                <w:color w:val="000000"/>
                <w:szCs w:val="24"/>
              </w:rPr>
            </w:pPr>
            <w:r w:rsidRPr="007349AF">
              <w:rPr>
                <w:b/>
                <w:color w:val="000000"/>
                <w:szCs w:val="24"/>
              </w:rPr>
              <w:t>B</w:t>
            </w:r>
          </w:p>
        </w:tc>
        <w:tc>
          <w:tcPr>
            <w:tcW w:w="2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b/>
                <w:color w:val="000000"/>
                <w:szCs w:val="24"/>
              </w:rPr>
            </w:pPr>
            <w:r w:rsidRPr="007349AF">
              <w:rPr>
                <w:b/>
                <w:color w:val="000000"/>
                <w:szCs w:val="24"/>
              </w:rPr>
              <w:t>C</w:t>
            </w:r>
          </w:p>
        </w:tc>
      </w:tr>
      <w:tr w:rsidR="00A61690" w:rsidRPr="007349AF" w:rsidTr="0064463D">
        <w:trPr>
          <w:trHeight w:val="1165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b/>
                <w:color w:val="000000"/>
                <w:szCs w:val="24"/>
              </w:rPr>
            </w:pPr>
            <w:r w:rsidRPr="007349AF">
              <w:rPr>
                <w:b/>
                <w:color w:val="000000"/>
                <w:szCs w:val="24"/>
              </w:rPr>
              <w:t> </w:t>
            </w:r>
          </w:p>
        </w:tc>
        <w:tc>
          <w:tcPr>
            <w:tcW w:w="3731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b/>
                <w:color w:val="000000"/>
                <w:szCs w:val="24"/>
              </w:rPr>
            </w:pPr>
            <w:r w:rsidRPr="007349AF">
              <w:rPr>
                <w:b/>
                <w:color w:val="000000"/>
                <w:szCs w:val="24"/>
              </w:rPr>
              <w:t> </w:t>
            </w:r>
          </w:p>
          <w:p w:rsidR="00A61690" w:rsidRPr="007349AF" w:rsidRDefault="00A61690" w:rsidP="0064463D">
            <w:pPr>
              <w:jc w:val="center"/>
              <w:rPr>
                <w:b/>
                <w:color w:val="000000"/>
                <w:szCs w:val="24"/>
              </w:rPr>
            </w:pPr>
            <w:r w:rsidRPr="007349AF">
              <w:rPr>
                <w:b/>
                <w:color w:val="000000"/>
                <w:szCs w:val="24"/>
              </w:rPr>
              <w:t>Közterület használat jogcíme</w:t>
            </w:r>
          </w:p>
          <w:p w:rsidR="00A61690" w:rsidRPr="007349AF" w:rsidRDefault="00A61690" w:rsidP="0064463D">
            <w:pPr>
              <w:jc w:val="center"/>
              <w:rPr>
                <w:b/>
                <w:color w:val="000000"/>
                <w:szCs w:val="24"/>
              </w:rPr>
            </w:pPr>
            <w:r w:rsidRPr="007349AF">
              <w:rPr>
                <w:b/>
                <w:color w:val="000000"/>
                <w:szCs w:val="24"/>
              </w:rPr>
              <w:t> </w:t>
            </w:r>
          </w:p>
        </w:tc>
        <w:tc>
          <w:tcPr>
            <w:tcW w:w="275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b/>
                <w:color w:val="000000"/>
                <w:szCs w:val="24"/>
              </w:rPr>
            </w:pPr>
            <w:r w:rsidRPr="007349AF">
              <w:rPr>
                <w:b/>
                <w:color w:val="000000"/>
                <w:szCs w:val="24"/>
              </w:rPr>
              <w:t>1. körzet (nettó)</w:t>
            </w:r>
          </w:p>
        </w:tc>
        <w:tc>
          <w:tcPr>
            <w:tcW w:w="21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b/>
                <w:color w:val="000000"/>
                <w:szCs w:val="24"/>
              </w:rPr>
            </w:pPr>
            <w:r w:rsidRPr="007349AF">
              <w:rPr>
                <w:b/>
                <w:color w:val="000000"/>
                <w:szCs w:val="24"/>
              </w:rPr>
              <w:t>2. körzet (nettó)</w:t>
            </w:r>
          </w:p>
        </w:tc>
      </w:tr>
      <w:tr w:rsidR="00A61690" w:rsidRPr="007349AF" w:rsidTr="0064463D">
        <w:trPr>
          <w:trHeight w:val="1825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b/>
                <w:color w:val="000000"/>
                <w:szCs w:val="24"/>
              </w:rPr>
            </w:pPr>
            <w:r w:rsidRPr="007349AF">
              <w:rPr>
                <w:b/>
                <w:color w:val="000000"/>
                <w:szCs w:val="24"/>
              </w:rPr>
              <w:t>1.</w:t>
            </w:r>
          </w:p>
        </w:tc>
        <w:tc>
          <w:tcPr>
            <w:tcW w:w="3731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Közterületbe 10 cm-nél nagyobb mértékben</w:t>
            </w:r>
          </w:p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benyúló üzlethomlokzat, portál, kirakatszekrény, védőtető, cég- és címtábla</w:t>
            </w:r>
          </w:p>
        </w:tc>
        <w:tc>
          <w:tcPr>
            <w:tcW w:w="275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875,- Ft/m</w:t>
            </w:r>
            <w:r w:rsidRPr="007349AF">
              <w:rPr>
                <w:color w:val="000000"/>
                <w:szCs w:val="24"/>
                <w:vertAlign w:val="superscript"/>
              </w:rPr>
              <w:t>2</w:t>
            </w:r>
            <w:r w:rsidRPr="007349AF">
              <w:rPr>
                <w:color w:val="000000"/>
                <w:szCs w:val="24"/>
              </w:rPr>
              <w:t>/ hó</w:t>
            </w:r>
          </w:p>
        </w:tc>
        <w:tc>
          <w:tcPr>
            <w:tcW w:w="21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435,- Ft/m</w:t>
            </w:r>
            <w:r w:rsidRPr="007349AF">
              <w:rPr>
                <w:color w:val="000000"/>
                <w:szCs w:val="24"/>
                <w:vertAlign w:val="superscript"/>
              </w:rPr>
              <w:t>2</w:t>
            </w:r>
            <w:r w:rsidRPr="007349AF">
              <w:rPr>
                <w:color w:val="000000"/>
                <w:szCs w:val="24"/>
              </w:rPr>
              <w:t>/ hó</w:t>
            </w:r>
          </w:p>
        </w:tc>
      </w:tr>
      <w:tr w:rsidR="00A61690" w:rsidRPr="007349AF" w:rsidTr="0064463D">
        <w:trPr>
          <w:trHeight w:val="163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b/>
                <w:color w:val="000000"/>
                <w:szCs w:val="24"/>
              </w:rPr>
            </w:pPr>
            <w:r w:rsidRPr="007349AF">
              <w:rPr>
                <w:b/>
                <w:color w:val="000000"/>
                <w:szCs w:val="24"/>
              </w:rPr>
              <w:t>2.</w:t>
            </w:r>
          </w:p>
        </w:tc>
        <w:tc>
          <w:tcPr>
            <w:tcW w:w="3731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Közterületbe 10 cm-nél nagyobb mértékben</w:t>
            </w:r>
          </w:p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benyúló fényvédő ponyva, üzleti célú ernyőszerkezet reklámmal</w:t>
            </w:r>
          </w:p>
        </w:tc>
        <w:tc>
          <w:tcPr>
            <w:tcW w:w="275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655,- Ft/m</w:t>
            </w:r>
            <w:r w:rsidRPr="007349AF">
              <w:rPr>
                <w:color w:val="000000"/>
                <w:szCs w:val="24"/>
                <w:vertAlign w:val="superscript"/>
              </w:rPr>
              <w:t>2</w:t>
            </w:r>
            <w:r w:rsidRPr="007349AF">
              <w:rPr>
                <w:color w:val="000000"/>
                <w:szCs w:val="24"/>
              </w:rPr>
              <w:t>/ hó</w:t>
            </w:r>
          </w:p>
        </w:tc>
        <w:tc>
          <w:tcPr>
            <w:tcW w:w="21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345,- Ft/m</w:t>
            </w:r>
            <w:r w:rsidRPr="007349AF">
              <w:rPr>
                <w:color w:val="000000"/>
                <w:szCs w:val="24"/>
                <w:vertAlign w:val="superscript"/>
              </w:rPr>
              <w:t>2</w:t>
            </w:r>
            <w:r w:rsidRPr="007349AF">
              <w:rPr>
                <w:color w:val="000000"/>
                <w:szCs w:val="24"/>
              </w:rPr>
              <w:t>/ hó</w:t>
            </w:r>
          </w:p>
        </w:tc>
      </w:tr>
      <w:tr w:rsidR="00A61690" w:rsidRPr="007349AF" w:rsidTr="0064463D">
        <w:trPr>
          <w:trHeight w:val="1825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b/>
                <w:color w:val="000000"/>
                <w:szCs w:val="24"/>
              </w:rPr>
            </w:pPr>
            <w:r w:rsidRPr="007349AF">
              <w:rPr>
                <w:b/>
                <w:color w:val="000000"/>
                <w:szCs w:val="24"/>
              </w:rPr>
              <w:t>3.</w:t>
            </w:r>
          </w:p>
        </w:tc>
        <w:tc>
          <w:tcPr>
            <w:tcW w:w="3731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Közterületbe 10 cm-nél nagyobb mértékben</w:t>
            </w:r>
          </w:p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benyúló fényvédő ponyva, üzleti célú ernyő-</w:t>
            </w:r>
          </w:p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szerkezet reklámfelirat nélkül</w:t>
            </w:r>
          </w:p>
        </w:tc>
        <w:tc>
          <w:tcPr>
            <w:tcW w:w="275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díjmentes</w:t>
            </w:r>
          </w:p>
        </w:tc>
        <w:tc>
          <w:tcPr>
            <w:tcW w:w="21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díjmentes</w:t>
            </w:r>
          </w:p>
        </w:tc>
      </w:tr>
      <w:tr w:rsidR="00A61690" w:rsidRPr="007349AF" w:rsidTr="0064463D">
        <w:trPr>
          <w:trHeight w:val="33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b/>
                <w:color w:val="000000"/>
                <w:szCs w:val="24"/>
              </w:rPr>
            </w:pPr>
            <w:r w:rsidRPr="007349AF">
              <w:rPr>
                <w:b/>
                <w:color w:val="000000"/>
                <w:szCs w:val="24"/>
              </w:rPr>
              <w:t>4.</w:t>
            </w:r>
          </w:p>
        </w:tc>
        <w:tc>
          <w:tcPr>
            <w:tcW w:w="37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Árusító és egyéb fülke, pavilon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2205,- Ft/m</w:t>
            </w:r>
            <w:r w:rsidRPr="007349AF">
              <w:rPr>
                <w:color w:val="000000"/>
                <w:szCs w:val="24"/>
                <w:vertAlign w:val="superscript"/>
              </w:rPr>
              <w:t>2</w:t>
            </w:r>
            <w:r w:rsidRPr="007349AF">
              <w:rPr>
                <w:color w:val="000000"/>
                <w:szCs w:val="24"/>
              </w:rPr>
              <w:t>/ hó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1125,- Ft/m</w:t>
            </w:r>
            <w:r w:rsidRPr="007349AF">
              <w:rPr>
                <w:color w:val="000000"/>
                <w:szCs w:val="24"/>
                <w:vertAlign w:val="superscript"/>
              </w:rPr>
              <w:t>2</w:t>
            </w:r>
            <w:r w:rsidRPr="007349AF">
              <w:rPr>
                <w:color w:val="000000"/>
                <w:szCs w:val="24"/>
              </w:rPr>
              <w:t>/ hó</w:t>
            </w:r>
          </w:p>
        </w:tc>
      </w:tr>
      <w:tr w:rsidR="00A61690" w:rsidRPr="007349AF" w:rsidTr="0064463D">
        <w:trPr>
          <w:trHeight w:val="33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1690" w:rsidRPr="007349AF" w:rsidRDefault="00A61690" w:rsidP="0064463D">
            <w:pPr>
              <w:jc w:val="center"/>
              <w:rPr>
                <w:b/>
                <w:color w:val="000000"/>
                <w:szCs w:val="24"/>
              </w:rPr>
            </w:pPr>
            <w:r w:rsidRPr="00A61690">
              <w:rPr>
                <w:b/>
                <w:color w:val="000000"/>
                <w:szCs w:val="24"/>
              </w:rPr>
              <w:t>5.</w:t>
            </w:r>
          </w:p>
        </w:tc>
        <w:tc>
          <w:tcPr>
            <w:tcW w:w="37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61690" w:rsidRPr="007349AF" w:rsidRDefault="00A61690" w:rsidP="00A61690">
            <w:pPr>
              <w:jc w:val="center"/>
              <w:rPr>
                <w:color w:val="000000"/>
                <w:szCs w:val="24"/>
              </w:rPr>
            </w:pPr>
            <w:r w:rsidRPr="00A61690">
              <w:rPr>
                <w:color w:val="000000"/>
                <w:szCs w:val="24"/>
              </w:rPr>
              <w:t>Gépkocsik, taxik állomásozó helye, parkolóhelyek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A61690">
              <w:rPr>
                <w:b/>
                <w:szCs w:val="24"/>
              </w:rPr>
              <w:t>díjmentes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A61690">
              <w:rPr>
                <w:b/>
                <w:szCs w:val="24"/>
              </w:rPr>
              <w:t>díjmentes</w:t>
            </w:r>
          </w:p>
        </w:tc>
      </w:tr>
      <w:tr w:rsidR="00A61690" w:rsidRPr="007349AF" w:rsidTr="0064463D">
        <w:trPr>
          <w:trHeight w:val="1541"/>
        </w:trPr>
        <w:tc>
          <w:tcPr>
            <w:tcW w:w="8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A61690" w:rsidRDefault="00A61690" w:rsidP="0064463D">
            <w:pPr>
              <w:jc w:val="center"/>
              <w:rPr>
                <w:b/>
                <w:color w:val="000000"/>
                <w:szCs w:val="24"/>
              </w:rPr>
            </w:pPr>
            <w:r w:rsidRPr="00A61690">
              <w:rPr>
                <w:b/>
                <w:color w:val="000000"/>
                <w:szCs w:val="24"/>
              </w:rPr>
              <w:t>6.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A61690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A61690">
              <w:rPr>
                <w:color w:val="000000"/>
                <w:szCs w:val="24"/>
              </w:rPr>
              <w:t>Nem gépi meghajtású turisztikai célból hasznosított jármű tárolására szolgáló hely – díjkörzettől függetlenül</w:t>
            </w:r>
          </w:p>
        </w:tc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A61690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A61690">
              <w:rPr>
                <w:color w:val="000000"/>
                <w:szCs w:val="24"/>
              </w:rPr>
              <w:t>május 1. és augusztus 31. között</w:t>
            </w:r>
          </w:p>
        </w:tc>
        <w:tc>
          <w:tcPr>
            <w:tcW w:w="4956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690" w:rsidRPr="00A61690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A61690">
              <w:rPr>
                <w:color w:val="000000"/>
                <w:szCs w:val="24"/>
              </w:rPr>
              <w:t>5770 Ft/db jármű/</w:t>
            </w:r>
            <w:proofErr w:type="gramStart"/>
            <w:r w:rsidRPr="00A61690">
              <w:rPr>
                <w:color w:val="000000"/>
                <w:szCs w:val="24"/>
              </w:rPr>
              <w:t>szezon(</w:t>
            </w:r>
            <w:proofErr w:type="gramEnd"/>
            <w:r w:rsidRPr="00A61690">
              <w:rPr>
                <w:color w:val="000000"/>
                <w:szCs w:val="24"/>
              </w:rPr>
              <w:t>kivéve kerékpár)</w:t>
            </w:r>
          </w:p>
          <w:p w:rsidR="00A61690" w:rsidRPr="00A61690" w:rsidRDefault="00A61690" w:rsidP="0064463D">
            <w:pPr>
              <w:jc w:val="center"/>
              <w:rPr>
                <w:szCs w:val="24"/>
              </w:rPr>
            </w:pPr>
            <w:r w:rsidRPr="00A61690">
              <w:rPr>
                <w:color w:val="000000"/>
                <w:szCs w:val="24"/>
              </w:rPr>
              <w:t>2435 Ft/db/ szezon kerékpár esetén</w:t>
            </w:r>
          </w:p>
        </w:tc>
      </w:tr>
      <w:tr w:rsidR="00A61690" w:rsidRPr="007349AF" w:rsidTr="0064463D">
        <w:trPr>
          <w:trHeight w:val="60"/>
        </w:trPr>
        <w:tc>
          <w:tcPr>
            <w:tcW w:w="8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690" w:rsidRPr="007349AF" w:rsidRDefault="00A61690" w:rsidP="0064463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690" w:rsidRPr="007349AF" w:rsidRDefault="00A61690" w:rsidP="0064463D">
            <w:pPr>
              <w:rPr>
                <w:color w:val="000000"/>
                <w:szCs w:val="24"/>
              </w:rPr>
            </w:pPr>
          </w:p>
        </w:tc>
        <w:tc>
          <w:tcPr>
            <w:tcW w:w="18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az év fennmaradó részében</w:t>
            </w:r>
          </w:p>
        </w:tc>
        <w:tc>
          <w:tcPr>
            <w:tcW w:w="495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3045 Ft/db jármű/</w:t>
            </w:r>
            <w:proofErr w:type="gramStart"/>
            <w:r w:rsidRPr="007349AF">
              <w:rPr>
                <w:color w:val="000000"/>
                <w:szCs w:val="24"/>
              </w:rPr>
              <w:t>szezon(</w:t>
            </w:r>
            <w:proofErr w:type="gramEnd"/>
            <w:r w:rsidRPr="007349AF">
              <w:rPr>
                <w:color w:val="000000"/>
                <w:szCs w:val="24"/>
              </w:rPr>
              <w:t>kivéve kerékpár)</w:t>
            </w:r>
          </w:p>
        </w:tc>
      </w:tr>
      <w:tr w:rsidR="00A61690" w:rsidRPr="007349AF" w:rsidTr="0064463D">
        <w:trPr>
          <w:trHeight w:val="510"/>
        </w:trPr>
        <w:tc>
          <w:tcPr>
            <w:tcW w:w="8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690" w:rsidRPr="007349AF" w:rsidRDefault="00A61690" w:rsidP="0064463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690" w:rsidRPr="007349AF" w:rsidRDefault="00A61690" w:rsidP="0064463D">
            <w:pPr>
              <w:rPr>
                <w:color w:val="000000"/>
                <w:szCs w:val="24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690" w:rsidRPr="007349AF" w:rsidRDefault="00A61690" w:rsidP="0064463D">
            <w:pPr>
              <w:rPr>
                <w:color w:val="000000"/>
                <w:szCs w:val="24"/>
              </w:rPr>
            </w:pPr>
          </w:p>
        </w:tc>
        <w:tc>
          <w:tcPr>
            <w:tcW w:w="4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1215 Ft/db/szezon kerékpár esetén</w:t>
            </w:r>
          </w:p>
        </w:tc>
      </w:tr>
      <w:tr w:rsidR="00A61690" w:rsidRPr="007349AF" w:rsidTr="0064463D">
        <w:trPr>
          <w:trHeight w:val="765"/>
        </w:trPr>
        <w:tc>
          <w:tcPr>
            <w:tcW w:w="8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7.</w:t>
            </w:r>
          </w:p>
        </w:tc>
        <w:tc>
          <w:tcPr>
            <w:tcW w:w="373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Telephellyel rendelkező tehergépjárművek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1810,- Ft/m</w:t>
            </w:r>
            <w:r w:rsidRPr="007349AF">
              <w:rPr>
                <w:color w:val="000000"/>
                <w:szCs w:val="24"/>
                <w:vertAlign w:val="superscript"/>
              </w:rPr>
              <w:t>2</w:t>
            </w:r>
            <w:r w:rsidRPr="007349AF">
              <w:rPr>
                <w:color w:val="000000"/>
                <w:szCs w:val="24"/>
              </w:rPr>
              <w:t>/ hó</w:t>
            </w:r>
          </w:p>
        </w:tc>
        <w:tc>
          <w:tcPr>
            <w:tcW w:w="21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1135,- Ft/m</w:t>
            </w:r>
            <w:r w:rsidRPr="007349AF">
              <w:rPr>
                <w:color w:val="000000"/>
                <w:szCs w:val="24"/>
                <w:vertAlign w:val="superscript"/>
              </w:rPr>
              <w:t>2</w:t>
            </w:r>
            <w:r w:rsidRPr="007349AF">
              <w:rPr>
                <w:color w:val="000000"/>
                <w:szCs w:val="24"/>
              </w:rPr>
              <w:t>/ hó</w:t>
            </w:r>
          </w:p>
        </w:tc>
      </w:tr>
      <w:tr w:rsidR="00A61690" w:rsidRPr="007349AF" w:rsidTr="0064463D">
        <w:trPr>
          <w:trHeight w:val="510"/>
        </w:trPr>
        <w:tc>
          <w:tcPr>
            <w:tcW w:w="8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690" w:rsidRPr="007349AF" w:rsidRDefault="00A61690" w:rsidP="0064463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3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esetei engedély alapján</w:t>
            </w:r>
          </w:p>
        </w:tc>
        <w:tc>
          <w:tcPr>
            <w:tcW w:w="27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690" w:rsidRPr="007349AF" w:rsidRDefault="00A61690" w:rsidP="0064463D">
            <w:pPr>
              <w:rPr>
                <w:color w:val="000000"/>
                <w:szCs w:val="24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690" w:rsidRPr="007349AF" w:rsidRDefault="00A61690" w:rsidP="0064463D">
            <w:pPr>
              <w:rPr>
                <w:color w:val="000000"/>
                <w:szCs w:val="24"/>
              </w:rPr>
            </w:pPr>
          </w:p>
        </w:tc>
      </w:tr>
    </w:tbl>
    <w:p w:rsidR="00AB395A" w:rsidRDefault="00AB395A">
      <w:r>
        <w:br w:type="page"/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"/>
        <w:gridCol w:w="3731"/>
        <w:gridCol w:w="2302"/>
        <w:gridCol w:w="2654"/>
      </w:tblGrid>
      <w:tr w:rsidR="00A61690" w:rsidRPr="007349AF" w:rsidTr="00AB395A">
        <w:trPr>
          <w:trHeight w:val="182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b/>
                <w:color w:val="000000"/>
                <w:szCs w:val="24"/>
              </w:rPr>
            </w:pPr>
            <w:r w:rsidRPr="007349AF">
              <w:rPr>
                <w:b/>
                <w:color w:val="000000"/>
                <w:szCs w:val="24"/>
              </w:rPr>
              <w:lastRenderedPageBreak/>
              <w:t>8.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 xml:space="preserve">Önálló </w:t>
            </w:r>
            <w:proofErr w:type="spellStart"/>
            <w:r w:rsidRPr="007349AF">
              <w:rPr>
                <w:color w:val="000000"/>
                <w:szCs w:val="24"/>
              </w:rPr>
              <w:t>hirdetőberendezés</w:t>
            </w:r>
            <w:proofErr w:type="spellEnd"/>
            <w:r w:rsidRPr="007349AF">
              <w:rPr>
                <w:color w:val="000000"/>
                <w:szCs w:val="24"/>
              </w:rPr>
              <w:t>, reklámtábla,</w:t>
            </w:r>
          </w:p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fényreklám teljes hirdetőfelületének 4 m</w:t>
            </w:r>
            <w:r w:rsidRPr="007349AF">
              <w:rPr>
                <w:color w:val="000000"/>
                <w:szCs w:val="24"/>
                <w:vertAlign w:val="superscript"/>
              </w:rPr>
              <w:t>2</w:t>
            </w:r>
            <w:r w:rsidRPr="007349AF">
              <w:rPr>
                <w:color w:val="000000"/>
                <w:szCs w:val="24"/>
              </w:rPr>
              <w:t>-t</w:t>
            </w:r>
          </w:p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meg nem haladó felületéig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2195,- Ft/m</w:t>
            </w:r>
            <w:r w:rsidRPr="007349AF">
              <w:rPr>
                <w:color w:val="000000"/>
                <w:szCs w:val="24"/>
                <w:vertAlign w:val="superscript"/>
              </w:rPr>
              <w:t>2</w:t>
            </w:r>
            <w:r w:rsidRPr="007349AF">
              <w:rPr>
                <w:color w:val="000000"/>
                <w:szCs w:val="24"/>
              </w:rPr>
              <w:t>/ hó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1100,- Ft/m</w:t>
            </w:r>
            <w:r w:rsidRPr="007349AF">
              <w:rPr>
                <w:color w:val="000000"/>
                <w:szCs w:val="24"/>
                <w:vertAlign w:val="superscript"/>
              </w:rPr>
              <w:t>2</w:t>
            </w:r>
            <w:r w:rsidRPr="007349AF">
              <w:rPr>
                <w:color w:val="000000"/>
                <w:szCs w:val="24"/>
              </w:rPr>
              <w:t>/ hó</w:t>
            </w:r>
          </w:p>
        </w:tc>
        <w:bookmarkStart w:id="0" w:name="_GoBack"/>
        <w:bookmarkEnd w:id="0"/>
      </w:tr>
      <w:tr w:rsidR="00A61690" w:rsidRPr="007349AF" w:rsidTr="00AB395A">
        <w:trPr>
          <w:trHeight w:val="1399"/>
        </w:trPr>
        <w:tc>
          <w:tcPr>
            <w:tcW w:w="82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b/>
                <w:color w:val="000000"/>
                <w:szCs w:val="24"/>
              </w:rPr>
            </w:pPr>
            <w:r w:rsidRPr="007349AF">
              <w:rPr>
                <w:b/>
                <w:color w:val="000000"/>
                <w:szCs w:val="24"/>
              </w:rPr>
              <w:t>9.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 xml:space="preserve">Önálló </w:t>
            </w:r>
            <w:proofErr w:type="spellStart"/>
            <w:r w:rsidRPr="007349AF">
              <w:rPr>
                <w:color w:val="000000"/>
                <w:szCs w:val="24"/>
              </w:rPr>
              <w:t>hirdetőberendezés</w:t>
            </w:r>
            <w:proofErr w:type="spellEnd"/>
            <w:r w:rsidRPr="007349AF">
              <w:rPr>
                <w:color w:val="000000"/>
                <w:szCs w:val="24"/>
              </w:rPr>
              <w:t>, reklámtábla,</w:t>
            </w:r>
          </w:p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fényreklám teljes hirdetőfelületének 4 m</w:t>
            </w:r>
            <w:r w:rsidRPr="007349AF">
              <w:rPr>
                <w:color w:val="000000"/>
                <w:szCs w:val="24"/>
                <w:vertAlign w:val="superscript"/>
              </w:rPr>
              <w:t>2</w:t>
            </w:r>
            <w:r w:rsidRPr="007349AF">
              <w:rPr>
                <w:color w:val="000000"/>
                <w:szCs w:val="24"/>
              </w:rPr>
              <w:t>-t</w:t>
            </w:r>
          </w:p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 xml:space="preserve">meghaladó felülete után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2570,- Ft/m</w:t>
            </w:r>
            <w:r w:rsidRPr="007349AF">
              <w:rPr>
                <w:color w:val="000000"/>
                <w:szCs w:val="24"/>
                <w:vertAlign w:val="superscript"/>
              </w:rPr>
              <w:t>2</w:t>
            </w:r>
            <w:r w:rsidRPr="007349AF">
              <w:rPr>
                <w:color w:val="000000"/>
                <w:szCs w:val="24"/>
              </w:rPr>
              <w:t>/ hó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1745,- Ft/m</w:t>
            </w:r>
            <w:r w:rsidRPr="007349AF">
              <w:rPr>
                <w:color w:val="000000"/>
                <w:szCs w:val="24"/>
                <w:vertAlign w:val="superscript"/>
              </w:rPr>
              <w:t>2</w:t>
            </w:r>
            <w:r w:rsidRPr="007349AF">
              <w:rPr>
                <w:color w:val="000000"/>
                <w:szCs w:val="24"/>
              </w:rPr>
              <w:t>/ hó</w:t>
            </w:r>
          </w:p>
        </w:tc>
      </w:tr>
      <w:tr w:rsidR="00A61690" w:rsidRPr="007349AF" w:rsidTr="0064463D">
        <w:trPr>
          <w:trHeight w:val="102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b/>
                <w:color w:val="000000"/>
                <w:szCs w:val="24"/>
              </w:rPr>
            </w:pPr>
            <w:r w:rsidRPr="007349AF">
              <w:rPr>
                <w:b/>
                <w:color w:val="000000"/>
                <w:szCs w:val="24"/>
              </w:rPr>
              <w:t>10.</w:t>
            </w:r>
          </w:p>
        </w:tc>
        <w:tc>
          <w:tcPr>
            <w:tcW w:w="3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Mozgatható eseti reklámtranszparensek elhelyezése (pl. cirkuszi hirdetés stb.)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345,- Ft/m</w:t>
            </w:r>
            <w:r w:rsidRPr="007349AF">
              <w:rPr>
                <w:color w:val="000000"/>
                <w:szCs w:val="24"/>
                <w:vertAlign w:val="superscript"/>
              </w:rPr>
              <w:t>2</w:t>
            </w:r>
            <w:r w:rsidRPr="007349AF">
              <w:rPr>
                <w:color w:val="000000"/>
                <w:szCs w:val="24"/>
              </w:rPr>
              <w:t>/ nap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345,- Ft/m</w:t>
            </w:r>
            <w:r w:rsidRPr="007349AF">
              <w:rPr>
                <w:color w:val="000000"/>
                <w:szCs w:val="24"/>
                <w:vertAlign w:val="superscript"/>
              </w:rPr>
              <w:t>2</w:t>
            </w:r>
            <w:r w:rsidRPr="007349AF">
              <w:rPr>
                <w:color w:val="000000"/>
                <w:szCs w:val="24"/>
              </w:rPr>
              <w:t>/ nap</w:t>
            </w:r>
          </w:p>
        </w:tc>
      </w:tr>
      <w:tr w:rsidR="00A61690" w:rsidRPr="007349AF" w:rsidTr="0064463D">
        <w:trPr>
          <w:trHeight w:val="765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b/>
                <w:color w:val="000000"/>
                <w:szCs w:val="24"/>
              </w:rPr>
            </w:pPr>
            <w:r w:rsidRPr="007349AF">
              <w:rPr>
                <w:b/>
                <w:color w:val="000000"/>
                <w:szCs w:val="24"/>
              </w:rPr>
              <w:t>11.</w:t>
            </w:r>
          </w:p>
        </w:tc>
        <w:tc>
          <w:tcPr>
            <w:tcW w:w="3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Reklámember mozgatható reklámtranszparenssel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675,- Ft/fő/ nap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675,- Ft/fő/ nap</w:t>
            </w:r>
          </w:p>
        </w:tc>
      </w:tr>
      <w:tr w:rsidR="00A61690" w:rsidRPr="007349AF" w:rsidTr="0064463D">
        <w:trPr>
          <w:trHeight w:val="315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b/>
                <w:color w:val="000000"/>
                <w:szCs w:val="24"/>
              </w:rPr>
            </w:pPr>
            <w:r w:rsidRPr="007349AF">
              <w:rPr>
                <w:b/>
                <w:color w:val="000000"/>
                <w:szCs w:val="24"/>
              </w:rPr>
              <w:t>12.</w:t>
            </w:r>
          </w:p>
        </w:tc>
        <w:tc>
          <w:tcPr>
            <w:tcW w:w="3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proofErr w:type="gramStart"/>
            <w:r w:rsidRPr="007349AF">
              <w:rPr>
                <w:color w:val="000000"/>
                <w:szCs w:val="24"/>
              </w:rPr>
              <w:t>Szórólap osztás</w:t>
            </w:r>
            <w:proofErr w:type="gramEnd"/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675,- Ft/fő/ nap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675,- Ft/fő/ nap</w:t>
            </w:r>
          </w:p>
        </w:tc>
      </w:tr>
      <w:tr w:rsidR="00A61690" w:rsidRPr="007349AF" w:rsidTr="0064463D">
        <w:trPr>
          <w:trHeight w:val="315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b/>
                <w:color w:val="000000"/>
                <w:szCs w:val="24"/>
              </w:rPr>
            </w:pPr>
            <w:r w:rsidRPr="007349AF">
              <w:rPr>
                <w:b/>
                <w:color w:val="000000"/>
                <w:szCs w:val="24"/>
              </w:rPr>
              <w:t>13.</w:t>
            </w:r>
          </w:p>
        </w:tc>
        <w:tc>
          <w:tcPr>
            <w:tcW w:w="3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Reklám célú zászló földre állítva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2175,- Ft/db/ hó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1070,- Ft/db/ hó</w:t>
            </w:r>
          </w:p>
        </w:tc>
      </w:tr>
      <w:tr w:rsidR="00A61690" w:rsidRPr="007349AF" w:rsidTr="0064463D">
        <w:trPr>
          <w:trHeight w:val="888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b/>
                <w:color w:val="000000"/>
                <w:szCs w:val="24"/>
              </w:rPr>
            </w:pPr>
            <w:r w:rsidRPr="007349AF">
              <w:rPr>
                <w:b/>
                <w:color w:val="000000"/>
                <w:szCs w:val="24"/>
              </w:rPr>
              <w:t>14.</w:t>
            </w:r>
          </w:p>
        </w:tc>
        <w:tc>
          <w:tcPr>
            <w:tcW w:w="3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1 m</w:t>
            </w:r>
            <w:r w:rsidRPr="007349AF">
              <w:rPr>
                <w:color w:val="000000"/>
                <w:szCs w:val="24"/>
                <w:vertAlign w:val="superscript"/>
              </w:rPr>
              <w:t>2</w:t>
            </w:r>
            <w:r w:rsidRPr="007349AF">
              <w:rPr>
                <w:color w:val="000000"/>
                <w:szCs w:val="24"/>
              </w:rPr>
              <w:t xml:space="preserve"> zászlófelületet meg nem haladó reklám célú zászló falra helyezve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345,- Ft/db/ hó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250,- Ft/db/ hó</w:t>
            </w:r>
          </w:p>
        </w:tc>
      </w:tr>
      <w:tr w:rsidR="00A61690" w:rsidRPr="007349AF" w:rsidTr="0064463D">
        <w:trPr>
          <w:trHeight w:val="825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b/>
                <w:color w:val="000000"/>
                <w:szCs w:val="24"/>
              </w:rPr>
            </w:pPr>
            <w:r w:rsidRPr="007349AF">
              <w:rPr>
                <w:b/>
                <w:color w:val="000000"/>
                <w:szCs w:val="24"/>
              </w:rPr>
              <w:t>15.</w:t>
            </w:r>
          </w:p>
        </w:tc>
        <w:tc>
          <w:tcPr>
            <w:tcW w:w="3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1 m</w:t>
            </w:r>
            <w:r w:rsidRPr="007349AF">
              <w:rPr>
                <w:color w:val="000000"/>
                <w:szCs w:val="24"/>
                <w:vertAlign w:val="superscript"/>
              </w:rPr>
              <w:t>2</w:t>
            </w:r>
            <w:r w:rsidRPr="007349AF">
              <w:rPr>
                <w:color w:val="000000"/>
                <w:szCs w:val="24"/>
              </w:rPr>
              <w:t xml:space="preserve"> zászlófelületet meghaladó reklám célú zászló falra helyezve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2175,- Ft/db/ hó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1100,- Ft/m</w:t>
            </w:r>
            <w:r w:rsidRPr="007349AF">
              <w:rPr>
                <w:color w:val="000000"/>
                <w:szCs w:val="24"/>
                <w:vertAlign w:val="superscript"/>
              </w:rPr>
              <w:t>2</w:t>
            </w:r>
            <w:r w:rsidRPr="007349AF">
              <w:rPr>
                <w:color w:val="000000"/>
                <w:szCs w:val="24"/>
              </w:rPr>
              <w:t>/ hó</w:t>
            </w:r>
          </w:p>
        </w:tc>
      </w:tr>
      <w:tr w:rsidR="00A61690" w:rsidRPr="007349AF" w:rsidTr="0064463D">
        <w:trPr>
          <w:trHeight w:val="231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b/>
                <w:color w:val="000000"/>
                <w:szCs w:val="24"/>
              </w:rPr>
            </w:pPr>
            <w:r w:rsidRPr="007349AF">
              <w:rPr>
                <w:b/>
                <w:color w:val="000000"/>
                <w:szCs w:val="24"/>
              </w:rPr>
              <w:t>16.</w:t>
            </w:r>
          </w:p>
        </w:tc>
        <w:tc>
          <w:tcPr>
            <w:tcW w:w="3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Állványozás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 xml:space="preserve"> Hat hónapig ingyenes, amely egy alkalommal, legfeljebb három hónappal meghosszabbítható, azon túl a 17. sor díjszabása alkalmazandó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Hat hónapig ingyenes, amely egy alkalommal, legfeljebb három hónappal meghosszabbítható, azon túl a 17. sor díjszabása alkalmazandó</w:t>
            </w:r>
          </w:p>
        </w:tc>
      </w:tr>
      <w:tr w:rsidR="00A61690" w:rsidRPr="007349AF" w:rsidTr="0064463D">
        <w:trPr>
          <w:trHeight w:val="33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b/>
                <w:color w:val="000000"/>
                <w:szCs w:val="24"/>
              </w:rPr>
            </w:pPr>
            <w:r w:rsidRPr="007349AF">
              <w:rPr>
                <w:b/>
                <w:color w:val="000000"/>
                <w:szCs w:val="24"/>
              </w:rPr>
              <w:t>17.</w:t>
            </w:r>
          </w:p>
        </w:tc>
        <w:tc>
          <w:tcPr>
            <w:tcW w:w="3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építési és bontási anyagok tárolása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1395,- Ft/m</w:t>
            </w:r>
            <w:r w:rsidRPr="007349AF">
              <w:rPr>
                <w:color w:val="000000"/>
                <w:szCs w:val="24"/>
                <w:vertAlign w:val="superscript"/>
              </w:rPr>
              <w:t>2</w:t>
            </w:r>
            <w:r w:rsidRPr="007349AF">
              <w:rPr>
                <w:color w:val="000000"/>
                <w:szCs w:val="24"/>
              </w:rPr>
              <w:t>/ hó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925,- Ft/m</w:t>
            </w:r>
            <w:r w:rsidRPr="007349AF">
              <w:rPr>
                <w:color w:val="000000"/>
                <w:szCs w:val="24"/>
                <w:vertAlign w:val="superscript"/>
              </w:rPr>
              <w:t>2</w:t>
            </w:r>
            <w:r w:rsidRPr="007349AF">
              <w:rPr>
                <w:color w:val="000000"/>
                <w:szCs w:val="24"/>
              </w:rPr>
              <w:t>/ hó</w:t>
            </w:r>
          </w:p>
        </w:tc>
      </w:tr>
      <w:tr w:rsidR="00A61690" w:rsidRPr="007349AF" w:rsidTr="0064463D">
        <w:trPr>
          <w:trHeight w:val="585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b/>
                <w:color w:val="000000"/>
                <w:szCs w:val="24"/>
              </w:rPr>
            </w:pPr>
            <w:r w:rsidRPr="007349AF">
              <w:rPr>
                <w:b/>
                <w:color w:val="000000"/>
                <w:szCs w:val="24"/>
              </w:rPr>
              <w:t>18.</w:t>
            </w:r>
          </w:p>
        </w:tc>
        <w:tc>
          <w:tcPr>
            <w:tcW w:w="3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Alkalmi árusítás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 xml:space="preserve">         885,- Ft/m</w:t>
            </w:r>
            <w:r w:rsidRPr="007349AF">
              <w:rPr>
                <w:color w:val="000000"/>
                <w:szCs w:val="24"/>
                <w:vertAlign w:val="superscript"/>
              </w:rPr>
              <w:t>2</w:t>
            </w:r>
            <w:r w:rsidRPr="007349AF">
              <w:rPr>
                <w:color w:val="000000"/>
                <w:szCs w:val="24"/>
              </w:rPr>
              <w:t>/ nap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470, Ft/m</w:t>
            </w:r>
            <w:r w:rsidRPr="007349AF">
              <w:rPr>
                <w:color w:val="000000"/>
                <w:szCs w:val="24"/>
                <w:vertAlign w:val="superscript"/>
              </w:rPr>
              <w:t>2</w:t>
            </w:r>
            <w:r w:rsidRPr="007349AF">
              <w:rPr>
                <w:color w:val="000000"/>
                <w:szCs w:val="24"/>
              </w:rPr>
              <w:t>/ nap</w:t>
            </w:r>
          </w:p>
        </w:tc>
      </w:tr>
      <w:tr w:rsidR="00A61690" w:rsidRPr="007349AF" w:rsidTr="0064463D">
        <w:trPr>
          <w:trHeight w:val="300"/>
        </w:trPr>
        <w:tc>
          <w:tcPr>
            <w:tcW w:w="8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b/>
                <w:color w:val="000000"/>
                <w:szCs w:val="24"/>
              </w:rPr>
            </w:pPr>
            <w:r w:rsidRPr="007349AF">
              <w:rPr>
                <w:b/>
                <w:color w:val="000000"/>
                <w:szCs w:val="24"/>
              </w:rPr>
              <w:t>19.</w:t>
            </w:r>
          </w:p>
        </w:tc>
        <w:tc>
          <w:tcPr>
            <w:tcW w:w="373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Mozgóárusítás</w:t>
            </w:r>
          </w:p>
        </w:tc>
        <w:tc>
          <w:tcPr>
            <w:tcW w:w="23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660,- Ft/m</w:t>
            </w:r>
            <w:r w:rsidRPr="007349AF">
              <w:rPr>
                <w:color w:val="000000"/>
                <w:szCs w:val="24"/>
                <w:vertAlign w:val="superscript"/>
              </w:rPr>
              <w:t>2</w:t>
            </w:r>
            <w:r w:rsidRPr="007349AF">
              <w:rPr>
                <w:color w:val="000000"/>
                <w:szCs w:val="24"/>
              </w:rPr>
              <w:t>/ nap</w:t>
            </w:r>
          </w:p>
        </w:tc>
        <w:tc>
          <w:tcPr>
            <w:tcW w:w="26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470, Ft/m</w:t>
            </w:r>
            <w:r w:rsidRPr="007349AF">
              <w:rPr>
                <w:color w:val="000000"/>
                <w:szCs w:val="24"/>
                <w:vertAlign w:val="superscript"/>
              </w:rPr>
              <w:t>2</w:t>
            </w:r>
            <w:r w:rsidRPr="007349AF">
              <w:rPr>
                <w:color w:val="000000"/>
                <w:szCs w:val="24"/>
              </w:rPr>
              <w:t>/ nap</w:t>
            </w:r>
          </w:p>
        </w:tc>
      </w:tr>
      <w:tr w:rsidR="00A61690" w:rsidRPr="007349AF" w:rsidTr="0064463D">
        <w:trPr>
          <w:trHeight w:val="262"/>
        </w:trPr>
        <w:tc>
          <w:tcPr>
            <w:tcW w:w="8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690" w:rsidRPr="007349AF" w:rsidRDefault="00A61690" w:rsidP="0064463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(pl. fagylalt)</w:t>
            </w:r>
          </w:p>
        </w:tc>
        <w:tc>
          <w:tcPr>
            <w:tcW w:w="23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690" w:rsidRPr="007349AF" w:rsidRDefault="00A61690" w:rsidP="0064463D">
            <w:pPr>
              <w:rPr>
                <w:color w:val="000000"/>
                <w:szCs w:val="24"/>
              </w:rPr>
            </w:pPr>
          </w:p>
        </w:tc>
        <w:tc>
          <w:tcPr>
            <w:tcW w:w="2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690" w:rsidRPr="007349AF" w:rsidRDefault="00A61690" w:rsidP="0064463D">
            <w:pPr>
              <w:rPr>
                <w:color w:val="000000"/>
                <w:szCs w:val="24"/>
              </w:rPr>
            </w:pPr>
          </w:p>
        </w:tc>
      </w:tr>
    </w:tbl>
    <w:p w:rsidR="00AB395A" w:rsidRDefault="00AB395A">
      <w:r>
        <w:br w:type="page"/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"/>
        <w:gridCol w:w="3731"/>
        <w:gridCol w:w="2302"/>
        <w:gridCol w:w="2654"/>
      </w:tblGrid>
      <w:tr w:rsidR="00AB395A" w:rsidRPr="007349AF" w:rsidTr="00FC4126">
        <w:trPr>
          <w:trHeight w:val="134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A" w:rsidRPr="007349AF" w:rsidRDefault="00AB395A" w:rsidP="0064463D">
            <w:pPr>
              <w:jc w:val="center"/>
              <w:rPr>
                <w:b/>
                <w:color w:val="000000"/>
                <w:szCs w:val="24"/>
              </w:rPr>
            </w:pPr>
            <w:r w:rsidRPr="007349AF">
              <w:rPr>
                <w:b/>
                <w:color w:val="000000"/>
                <w:szCs w:val="24"/>
              </w:rPr>
              <w:lastRenderedPageBreak/>
              <w:t>20.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A" w:rsidRPr="007349AF" w:rsidRDefault="00AB395A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Mozgóárusítás gépkocsiról</w:t>
            </w:r>
          </w:p>
          <w:p w:rsidR="00AB395A" w:rsidRPr="007349AF" w:rsidRDefault="00AB395A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 xml:space="preserve">(Lánkapuszta és </w:t>
            </w:r>
            <w:proofErr w:type="spellStart"/>
            <w:r w:rsidRPr="007349AF">
              <w:rPr>
                <w:color w:val="000000"/>
                <w:szCs w:val="24"/>
              </w:rPr>
              <w:t>Csénye-Újmajor</w:t>
            </w:r>
            <w:proofErr w:type="spellEnd"/>
            <w:r w:rsidRPr="007349AF">
              <w:rPr>
                <w:color w:val="000000"/>
                <w:szCs w:val="24"/>
              </w:rPr>
              <w:t xml:space="preserve"> városrészekben élelmiszer árusítása esetén ingyenes)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A" w:rsidRPr="007349AF" w:rsidRDefault="00AB395A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 xml:space="preserve">3215,- Ft/nap/ </w:t>
            </w:r>
            <w:proofErr w:type="spellStart"/>
            <w:r w:rsidRPr="007349AF">
              <w:rPr>
                <w:color w:val="000000"/>
                <w:szCs w:val="24"/>
              </w:rPr>
              <w:t>gk</w:t>
            </w:r>
            <w:proofErr w:type="spellEnd"/>
            <w:r w:rsidRPr="007349AF">
              <w:rPr>
                <w:color w:val="000000"/>
                <w:szCs w:val="24"/>
              </w:rPr>
              <w:t>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95A" w:rsidRPr="007349AF" w:rsidRDefault="00AB395A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 xml:space="preserve">3215,- Ft/nap/ </w:t>
            </w:r>
            <w:proofErr w:type="spellStart"/>
            <w:r w:rsidRPr="007349AF">
              <w:rPr>
                <w:color w:val="000000"/>
                <w:szCs w:val="24"/>
              </w:rPr>
              <w:t>gk</w:t>
            </w:r>
            <w:proofErr w:type="spellEnd"/>
            <w:r w:rsidRPr="007349AF">
              <w:rPr>
                <w:color w:val="000000"/>
                <w:szCs w:val="24"/>
              </w:rPr>
              <w:t>.</w:t>
            </w:r>
          </w:p>
        </w:tc>
      </w:tr>
      <w:tr w:rsidR="00A61690" w:rsidRPr="007349AF" w:rsidTr="0064463D">
        <w:trPr>
          <w:trHeight w:val="33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b/>
                <w:color w:val="000000"/>
                <w:szCs w:val="24"/>
              </w:rPr>
            </w:pPr>
            <w:r w:rsidRPr="007349AF">
              <w:rPr>
                <w:b/>
                <w:color w:val="000000"/>
                <w:szCs w:val="24"/>
              </w:rPr>
              <w:t>21.</w:t>
            </w:r>
          </w:p>
        </w:tc>
        <w:tc>
          <w:tcPr>
            <w:tcW w:w="3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proofErr w:type="gramStart"/>
            <w:r w:rsidRPr="007349AF">
              <w:rPr>
                <w:color w:val="000000"/>
                <w:szCs w:val="24"/>
              </w:rPr>
              <w:t>Idény jellegű</w:t>
            </w:r>
            <w:proofErr w:type="gramEnd"/>
            <w:r w:rsidRPr="007349AF">
              <w:rPr>
                <w:color w:val="000000"/>
                <w:szCs w:val="24"/>
              </w:rPr>
              <w:t xml:space="preserve"> árusítás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2005,- Ft/m</w:t>
            </w:r>
            <w:r w:rsidRPr="007349AF">
              <w:rPr>
                <w:color w:val="000000"/>
                <w:szCs w:val="24"/>
                <w:vertAlign w:val="superscript"/>
              </w:rPr>
              <w:t>2</w:t>
            </w:r>
            <w:r w:rsidRPr="007349AF">
              <w:rPr>
                <w:color w:val="000000"/>
                <w:szCs w:val="24"/>
              </w:rPr>
              <w:t>/ hó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1195,- Ft/m</w:t>
            </w:r>
            <w:r w:rsidRPr="007349AF">
              <w:rPr>
                <w:color w:val="000000"/>
                <w:szCs w:val="24"/>
                <w:vertAlign w:val="superscript"/>
              </w:rPr>
              <w:t>2</w:t>
            </w:r>
            <w:r w:rsidRPr="007349AF">
              <w:rPr>
                <w:color w:val="000000"/>
                <w:szCs w:val="24"/>
              </w:rPr>
              <w:t>/ hó</w:t>
            </w:r>
          </w:p>
        </w:tc>
      </w:tr>
      <w:tr w:rsidR="00A61690" w:rsidRPr="007349AF" w:rsidTr="0064463D">
        <w:trPr>
          <w:trHeight w:val="33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b/>
                <w:color w:val="000000"/>
                <w:szCs w:val="24"/>
              </w:rPr>
            </w:pPr>
            <w:r w:rsidRPr="007349AF">
              <w:rPr>
                <w:b/>
                <w:color w:val="000000"/>
                <w:szCs w:val="24"/>
              </w:rPr>
              <w:t>22.</w:t>
            </w:r>
          </w:p>
        </w:tc>
        <w:tc>
          <w:tcPr>
            <w:tcW w:w="3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Alkalmi kiállítás és vásár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675,- Ft/m</w:t>
            </w:r>
            <w:r w:rsidRPr="007349AF">
              <w:rPr>
                <w:color w:val="000000"/>
                <w:szCs w:val="24"/>
                <w:vertAlign w:val="superscript"/>
              </w:rPr>
              <w:t>2</w:t>
            </w:r>
            <w:r w:rsidRPr="007349AF">
              <w:rPr>
                <w:color w:val="000000"/>
                <w:szCs w:val="24"/>
              </w:rPr>
              <w:t>/ nap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345,- Ft/m</w:t>
            </w:r>
            <w:r w:rsidRPr="007349AF">
              <w:rPr>
                <w:color w:val="000000"/>
                <w:szCs w:val="24"/>
                <w:vertAlign w:val="superscript"/>
              </w:rPr>
              <w:t>2</w:t>
            </w:r>
            <w:r w:rsidRPr="007349AF">
              <w:rPr>
                <w:color w:val="000000"/>
                <w:szCs w:val="24"/>
              </w:rPr>
              <w:t>/ nap</w:t>
            </w:r>
          </w:p>
        </w:tc>
      </w:tr>
      <w:tr w:rsidR="00A61690" w:rsidRPr="007349AF" w:rsidTr="0064463D">
        <w:trPr>
          <w:trHeight w:val="300"/>
        </w:trPr>
        <w:tc>
          <w:tcPr>
            <w:tcW w:w="8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b/>
                <w:color w:val="000000"/>
                <w:szCs w:val="24"/>
              </w:rPr>
            </w:pPr>
            <w:r w:rsidRPr="007349AF">
              <w:rPr>
                <w:b/>
                <w:color w:val="000000"/>
                <w:szCs w:val="24"/>
              </w:rPr>
              <w:t>23.</w:t>
            </w:r>
          </w:p>
        </w:tc>
        <w:tc>
          <w:tcPr>
            <w:tcW w:w="373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7349AF">
              <w:rPr>
                <w:color w:val="000000"/>
                <w:szCs w:val="24"/>
              </w:rPr>
              <w:t>Vendéglátóipari</w:t>
            </w:r>
            <w:proofErr w:type="spellEnd"/>
            <w:r w:rsidRPr="007349AF">
              <w:rPr>
                <w:color w:val="000000"/>
                <w:szCs w:val="24"/>
              </w:rPr>
              <w:t xml:space="preserve"> előkert</w:t>
            </w:r>
          </w:p>
        </w:tc>
        <w:tc>
          <w:tcPr>
            <w:tcW w:w="23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740,- Ft/m</w:t>
            </w:r>
            <w:r w:rsidRPr="007349AF">
              <w:rPr>
                <w:color w:val="000000"/>
                <w:szCs w:val="24"/>
                <w:vertAlign w:val="superscript"/>
              </w:rPr>
              <w:t>2</w:t>
            </w:r>
            <w:r w:rsidRPr="007349AF">
              <w:rPr>
                <w:color w:val="000000"/>
                <w:szCs w:val="24"/>
              </w:rPr>
              <w:t>/ hó</w:t>
            </w:r>
          </w:p>
        </w:tc>
        <w:tc>
          <w:tcPr>
            <w:tcW w:w="26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345,- Ft/m</w:t>
            </w:r>
            <w:r w:rsidRPr="007349AF">
              <w:rPr>
                <w:color w:val="000000"/>
                <w:szCs w:val="24"/>
                <w:vertAlign w:val="superscript"/>
              </w:rPr>
              <w:t>2</w:t>
            </w:r>
            <w:r w:rsidRPr="007349AF">
              <w:rPr>
                <w:color w:val="000000"/>
                <w:szCs w:val="24"/>
              </w:rPr>
              <w:t>/ hó</w:t>
            </w:r>
          </w:p>
        </w:tc>
      </w:tr>
      <w:tr w:rsidR="00A61690" w:rsidRPr="007349AF" w:rsidTr="0064463D">
        <w:trPr>
          <w:trHeight w:val="510"/>
        </w:trPr>
        <w:tc>
          <w:tcPr>
            <w:tcW w:w="8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690" w:rsidRPr="007349AF" w:rsidRDefault="00A61690" w:rsidP="0064463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(csak az üzemelés alatti időre)</w:t>
            </w:r>
          </w:p>
        </w:tc>
        <w:tc>
          <w:tcPr>
            <w:tcW w:w="23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690" w:rsidRPr="007349AF" w:rsidRDefault="00A61690" w:rsidP="0064463D">
            <w:pPr>
              <w:rPr>
                <w:color w:val="000000"/>
                <w:szCs w:val="24"/>
              </w:rPr>
            </w:pPr>
          </w:p>
        </w:tc>
        <w:tc>
          <w:tcPr>
            <w:tcW w:w="2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690" w:rsidRPr="007349AF" w:rsidRDefault="00A61690" w:rsidP="0064463D">
            <w:pPr>
              <w:rPr>
                <w:color w:val="000000"/>
                <w:szCs w:val="24"/>
              </w:rPr>
            </w:pPr>
          </w:p>
        </w:tc>
      </w:tr>
      <w:tr w:rsidR="00A61690" w:rsidRPr="007349AF" w:rsidTr="0064463D">
        <w:trPr>
          <w:trHeight w:val="33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b/>
                <w:color w:val="000000"/>
                <w:szCs w:val="24"/>
              </w:rPr>
            </w:pPr>
            <w:r w:rsidRPr="007349AF">
              <w:rPr>
                <w:b/>
                <w:color w:val="000000"/>
                <w:szCs w:val="24"/>
              </w:rPr>
              <w:t>24.</w:t>
            </w:r>
          </w:p>
        </w:tc>
        <w:tc>
          <w:tcPr>
            <w:tcW w:w="3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Üzlet előtti árubemutatás és vásár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885,- Ft/m</w:t>
            </w:r>
            <w:r w:rsidRPr="007349AF">
              <w:rPr>
                <w:color w:val="000000"/>
                <w:szCs w:val="24"/>
                <w:vertAlign w:val="superscript"/>
              </w:rPr>
              <w:t>2</w:t>
            </w:r>
            <w:r w:rsidRPr="007349AF">
              <w:rPr>
                <w:color w:val="000000"/>
                <w:szCs w:val="24"/>
              </w:rPr>
              <w:t>/ hó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655,- Ft/m</w:t>
            </w:r>
            <w:r w:rsidRPr="007349AF">
              <w:rPr>
                <w:color w:val="000000"/>
                <w:szCs w:val="24"/>
                <w:vertAlign w:val="superscript"/>
              </w:rPr>
              <w:t>2</w:t>
            </w:r>
            <w:r w:rsidRPr="007349AF">
              <w:rPr>
                <w:color w:val="000000"/>
                <w:szCs w:val="24"/>
              </w:rPr>
              <w:t>/ hó</w:t>
            </w:r>
          </w:p>
        </w:tc>
      </w:tr>
      <w:tr w:rsidR="00A61690" w:rsidRPr="007349AF" w:rsidTr="0064463D">
        <w:trPr>
          <w:trHeight w:val="315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b/>
                <w:color w:val="000000"/>
                <w:szCs w:val="24"/>
              </w:rPr>
            </w:pPr>
            <w:r w:rsidRPr="007349AF">
              <w:rPr>
                <w:b/>
                <w:color w:val="000000"/>
                <w:szCs w:val="24"/>
              </w:rPr>
              <w:t>25.</w:t>
            </w:r>
          </w:p>
        </w:tc>
        <w:tc>
          <w:tcPr>
            <w:tcW w:w="3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Hangos reklám (gépjárműből)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 xml:space="preserve">4245,- Ft/nap/ </w:t>
            </w:r>
            <w:proofErr w:type="spellStart"/>
            <w:r w:rsidRPr="007349AF">
              <w:rPr>
                <w:color w:val="000000"/>
                <w:szCs w:val="24"/>
              </w:rPr>
              <w:t>gk</w:t>
            </w:r>
            <w:proofErr w:type="spellEnd"/>
            <w:r w:rsidRPr="007349AF">
              <w:rPr>
                <w:color w:val="000000"/>
                <w:szCs w:val="24"/>
              </w:rPr>
              <w:t>.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 xml:space="preserve">4245,- Ft/nap/ </w:t>
            </w:r>
            <w:proofErr w:type="spellStart"/>
            <w:r w:rsidRPr="007349AF">
              <w:rPr>
                <w:color w:val="000000"/>
                <w:szCs w:val="24"/>
              </w:rPr>
              <w:t>gk</w:t>
            </w:r>
            <w:proofErr w:type="spellEnd"/>
            <w:r w:rsidRPr="007349AF">
              <w:rPr>
                <w:color w:val="000000"/>
                <w:szCs w:val="24"/>
              </w:rPr>
              <w:t>.</w:t>
            </w:r>
          </w:p>
        </w:tc>
      </w:tr>
      <w:tr w:rsidR="00A61690" w:rsidRPr="007349AF" w:rsidTr="0064463D">
        <w:trPr>
          <w:trHeight w:val="180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b/>
                <w:color w:val="000000"/>
                <w:szCs w:val="24"/>
              </w:rPr>
            </w:pPr>
            <w:r w:rsidRPr="007349AF">
              <w:rPr>
                <w:b/>
                <w:color w:val="000000"/>
                <w:szCs w:val="24"/>
              </w:rPr>
              <w:t>26.</w:t>
            </w:r>
          </w:p>
        </w:tc>
        <w:tc>
          <w:tcPr>
            <w:tcW w:w="3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közterületek filmforgatási célú használata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A mozgóképről szóló 2004. évi II. törvény 3. melléklete szerint az ott meghatározott díjak 20%-</w:t>
            </w:r>
            <w:proofErr w:type="gramStart"/>
            <w:r w:rsidRPr="007349AF">
              <w:rPr>
                <w:color w:val="000000"/>
                <w:szCs w:val="24"/>
              </w:rPr>
              <w:t>a</w:t>
            </w:r>
            <w:proofErr w:type="gramEnd"/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A mozgóképről szóló 2004. évi II. törvény 3. melléklete szerint az ott meghatározott díjak 20%-</w:t>
            </w:r>
            <w:proofErr w:type="gramStart"/>
            <w:r w:rsidRPr="007349AF">
              <w:rPr>
                <w:color w:val="000000"/>
                <w:szCs w:val="24"/>
              </w:rPr>
              <w:t>a</w:t>
            </w:r>
            <w:proofErr w:type="gramEnd"/>
          </w:p>
        </w:tc>
      </w:tr>
      <w:tr w:rsidR="00A61690" w:rsidRPr="007349AF" w:rsidTr="0064463D">
        <w:trPr>
          <w:trHeight w:val="51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b/>
                <w:color w:val="000000"/>
                <w:szCs w:val="24"/>
              </w:rPr>
            </w:pPr>
            <w:r w:rsidRPr="007349AF">
              <w:rPr>
                <w:b/>
                <w:color w:val="000000"/>
                <w:szCs w:val="24"/>
              </w:rPr>
              <w:t>27.</w:t>
            </w:r>
          </w:p>
        </w:tc>
        <w:tc>
          <w:tcPr>
            <w:tcW w:w="3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Cirkusz sátor területe után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Ingyenes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Ingyenes</w:t>
            </w:r>
          </w:p>
        </w:tc>
      </w:tr>
      <w:tr w:rsidR="00A61690" w:rsidRPr="007349AF" w:rsidTr="0064463D">
        <w:trPr>
          <w:trHeight w:val="765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b/>
                <w:color w:val="000000"/>
                <w:szCs w:val="24"/>
              </w:rPr>
            </w:pPr>
            <w:r w:rsidRPr="007349AF">
              <w:rPr>
                <w:b/>
                <w:color w:val="000000"/>
                <w:szCs w:val="24"/>
              </w:rPr>
              <w:t>28.</w:t>
            </w:r>
          </w:p>
        </w:tc>
        <w:tc>
          <w:tcPr>
            <w:tcW w:w="3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Cirkusz egyéb területe után (legfeljebb 4 napra)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28.975,- Ft/alkalom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28.975,- Ft/alkalom</w:t>
            </w:r>
          </w:p>
        </w:tc>
      </w:tr>
      <w:tr w:rsidR="00A61690" w:rsidRPr="007349AF" w:rsidTr="0064463D">
        <w:trPr>
          <w:trHeight w:val="33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b/>
                <w:color w:val="000000"/>
                <w:szCs w:val="24"/>
              </w:rPr>
            </w:pPr>
            <w:r w:rsidRPr="007349AF">
              <w:rPr>
                <w:b/>
                <w:color w:val="000000"/>
                <w:szCs w:val="24"/>
              </w:rPr>
              <w:t>29.</w:t>
            </w:r>
          </w:p>
        </w:tc>
        <w:tc>
          <w:tcPr>
            <w:tcW w:w="3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Mutatványos tevékenység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105,- Ft/m</w:t>
            </w:r>
            <w:r w:rsidRPr="007349AF">
              <w:rPr>
                <w:color w:val="000000"/>
                <w:szCs w:val="24"/>
                <w:vertAlign w:val="superscript"/>
              </w:rPr>
              <w:t>2</w:t>
            </w:r>
            <w:r w:rsidRPr="007349AF">
              <w:rPr>
                <w:color w:val="000000"/>
                <w:szCs w:val="24"/>
              </w:rPr>
              <w:t>/ nap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105,- Ft/m</w:t>
            </w:r>
            <w:r w:rsidRPr="007349AF">
              <w:rPr>
                <w:color w:val="000000"/>
                <w:szCs w:val="24"/>
                <w:vertAlign w:val="superscript"/>
              </w:rPr>
              <w:t>2</w:t>
            </w:r>
            <w:r w:rsidRPr="007349AF">
              <w:rPr>
                <w:color w:val="000000"/>
                <w:szCs w:val="24"/>
              </w:rPr>
              <w:t>/ nap</w:t>
            </w:r>
          </w:p>
        </w:tc>
      </w:tr>
      <w:tr w:rsidR="00A61690" w:rsidRPr="007349AF" w:rsidTr="0064463D">
        <w:trPr>
          <w:trHeight w:val="525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b/>
                <w:color w:val="000000"/>
                <w:szCs w:val="24"/>
              </w:rPr>
            </w:pPr>
            <w:r w:rsidRPr="007349AF">
              <w:rPr>
                <w:b/>
                <w:color w:val="000000"/>
                <w:szCs w:val="24"/>
              </w:rPr>
              <w:t>30.</w:t>
            </w:r>
          </w:p>
        </w:tc>
        <w:tc>
          <w:tcPr>
            <w:tcW w:w="3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Sport és kulturális rendezvény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Eseti megállapodás alapján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Eseti megállapodás alapján</w:t>
            </w:r>
          </w:p>
        </w:tc>
      </w:tr>
      <w:tr w:rsidR="00A61690" w:rsidRPr="007349AF" w:rsidTr="0064463D">
        <w:trPr>
          <w:trHeight w:val="33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b/>
                <w:color w:val="000000"/>
                <w:szCs w:val="24"/>
              </w:rPr>
            </w:pPr>
            <w:r w:rsidRPr="007349AF">
              <w:rPr>
                <w:b/>
                <w:color w:val="000000"/>
                <w:szCs w:val="24"/>
              </w:rPr>
              <w:t>31.</w:t>
            </w:r>
          </w:p>
        </w:tc>
        <w:tc>
          <w:tcPr>
            <w:tcW w:w="3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Utcai zenélés, utcabál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115,- Ft/m</w:t>
            </w:r>
            <w:r w:rsidRPr="007349AF">
              <w:rPr>
                <w:color w:val="000000"/>
                <w:szCs w:val="24"/>
                <w:vertAlign w:val="superscript"/>
              </w:rPr>
              <w:t>2</w:t>
            </w:r>
            <w:r w:rsidRPr="007349AF">
              <w:rPr>
                <w:color w:val="000000"/>
                <w:szCs w:val="24"/>
              </w:rPr>
              <w:t>/ nap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115,- Ft/m</w:t>
            </w:r>
            <w:r w:rsidRPr="007349AF">
              <w:rPr>
                <w:color w:val="000000"/>
                <w:szCs w:val="24"/>
                <w:vertAlign w:val="superscript"/>
              </w:rPr>
              <w:t>2</w:t>
            </w:r>
            <w:r w:rsidRPr="007349AF">
              <w:rPr>
                <w:color w:val="000000"/>
                <w:szCs w:val="24"/>
              </w:rPr>
              <w:t>/ nap</w:t>
            </w:r>
          </w:p>
        </w:tc>
      </w:tr>
      <w:tr w:rsidR="00A61690" w:rsidRPr="007349AF" w:rsidTr="0064463D">
        <w:trPr>
          <w:trHeight w:val="765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b/>
                <w:color w:val="000000"/>
                <w:szCs w:val="24"/>
              </w:rPr>
            </w:pPr>
            <w:r w:rsidRPr="007349AF">
              <w:rPr>
                <w:b/>
                <w:color w:val="000000"/>
                <w:szCs w:val="24"/>
              </w:rPr>
              <w:t>32.</w:t>
            </w:r>
          </w:p>
        </w:tc>
        <w:tc>
          <w:tcPr>
            <w:tcW w:w="3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Karácsonyfa árusítás (minimális terület: 10 m2)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885,- Ft/m</w:t>
            </w:r>
            <w:r w:rsidRPr="007349AF">
              <w:rPr>
                <w:color w:val="000000"/>
                <w:szCs w:val="24"/>
                <w:vertAlign w:val="superscript"/>
              </w:rPr>
              <w:t>2</w:t>
            </w:r>
            <w:r w:rsidRPr="007349AF">
              <w:rPr>
                <w:color w:val="000000"/>
                <w:szCs w:val="24"/>
              </w:rPr>
              <w:t>/ nap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500,</w:t>
            </w:r>
            <w:r>
              <w:rPr>
                <w:color w:val="000000"/>
                <w:szCs w:val="24"/>
              </w:rPr>
              <w:t>-</w:t>
            </w:r>
            <w:r w:rsidRPr="007349AF">
              <w:rPr>
                <w:color w:val="000000"/>
                <w:szCs w:val="24"/>
              </w:rPr>
              <w:t xml:space="preserve"> Ft/m</w:t>
            </w:r>
            <w:r w:rsidRPr="007349AF">
              <w:rPr>
                <w:color w:val="000000"/>
                <w:szCs w:val="24"/>
                <w:vertAlign w:val="superscript"/>
              </w:rPr>
              <w:t>2</w:t>
            </w:r>
            <w:r w:rsidRPr="007349AF">
              <w:rPr>
                <w:color w:val="000000"/>
                <w:szCs w:val="24"/>
              </w:rPr>
              <w:t>/ nap</w:t>
            </w:r>
          </w:p>
        </w:tc>
      </w:tr>
      <w:tr w:rsidR="00A61690" w:rsidRPr="007349AF" w:rsidTr="0064463D">
        <w:trPr>
          <w:trHeight w:val="765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b/>
                <w:color w:val="000000"/>
                <w:szCs w:val="24"/>
              </w:rPr>
            </w:pPr>
            <w:r w:rsidRPr="007349AF">
              <w:rPr>
                <w:b/>
                <w:color w:val="000000"/>
                <w:szCs w:val="24"/>
              </w:rPr>
              <w:t>33.</w:t>
            </w:r>
          </w:p>
        </w:tc>
        <w:tc>
          <w:tcPr>
            <w:tcW w:w="3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Házi szemét gyűjtésére szolgáló konténerek elhelyezése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díjmentes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díjmentes</w:t>
            </w:r>
          </w:p>
        </w:tc>
      </w:tr>
      <w:tr w:rsidR="00A61690" w:rsidRPr="007349AF" w:rsidTr="0064463D">
        <w:trPr>
          <w:trHeight w:val="300"/>
        </w:trPr>
        <w:tc>
          <w:tcPr>
            <w:tcW w:w="8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b/>
                <w:color w:val="000000"/>
                <w:szCs w:val="24"/>
              </w:rPr>
            </w:pPr>
            <w:r w:rsidRPr="007349AF">
              <w:rPr>
                <w:b/>
                <w:color w:val="000000"/>
                <w:szCs w:val="24"/>
              </w:rPr>
              <w:t>34.</w:t>
            </w:r>
          </w:p>
        </w:tc>
        <w:tc>
          <w:tcPr>
            <w:tcW w:w="37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Várparkban végzett közösségi, szabadidős célt szolgáló, szórakoztató, kulturális tevékenység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Alapdíj 125 Ft/nap</w:t>
            </w:r>
          </w:p>
        </w:tc>
        <w:tc>
          <w:tcPr>
            <w:tcW w:w="26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-</w:t>
            </w:r>
          </w:p>
        </w:tc>
      </w:tr>
      <w:tr w:rsidR="00A61690" w:rsidRPr="007349AF" w:rsidTr="0064463D">
        <w:trPr>
          <w:trHeight w:val="300"/>
        </w:trPr>
        <w:tc>
          <w:tcPr>
            <w:tcW w:w="8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690" w:rsidRPr="007349AF" w:rsidRDefault="00A61690" w:rsidP="0064463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37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690" w:rsidRPr="007349AF" w:rsidRDefault="00A61690" w:rsidP="0064463D">
            <w:pPr>
              <w:rPr>
                <w:color w:val="000000"/>
                <w:szCs w:val="24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+</w:t>
            </w:r>
          </w:p>
        </w:tc>
        <w:tc>
          <w:tcPr>
            <w:tcW w:w="2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690" w:rsidRPr="007349AF" w:rsidRDefault="00A61690" w:rsidP="0064463D">
            <w:pPr>
              <w:rPr>
                <w:color w:val="000000"/>
                <w:szCs w:val="24"/>
              </w:rPr>
            </w:pPr>
          </w:p>
        </w:tc>
      </w:tr>
      <w:tr w:rsidR="00A61690" w:rsidRPr="007349AF" w:rsidTr="0064463D">
        <w:trPr>
          <w:trHeight w:val="300"/>
        </w:trPr>
        <w:tc>
          <w:tcPr>
            <w:tcW w:w="8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690" w:rsidRPr="007349AF" w:rsidRDefault="00A61690" w:rsidP="0064463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37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690" w:rsidRPr="007349AF" w:rsidRDefault="00A61690" w:rsidP="0064463D">
            <w:pPr>
              <w:rPr>
                <w:color w:val="000000"/>
                <w:szCs w:val="24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Terület alapján:</w:t>
            </w:r>
          </w:p>
        </w:tc>
        <w:tc>
          <w:tcPr>
            <w:tcW w:w="2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690" w:rsidRPr="007349AF" w:rsidRDefault="00A61690" w:rsidP="0064463D">
            <w:pPr>
              <w:rPr>
                <w:color w:val="000000"/>
                <w:szCs w:val="24"/>
              </w:rPr>
            </w:pPr>
          </w:p>
        </w:tc>
      </w:tr>
      <w:tr w:rsidR="00A61690" w:rsidRPr="007349AF" w:rsidTr="0064463D">
        <w:trPr>
          <w:trHeight w:val="315"/>
        </w:trPr>
        <w:tc>
          <w:tcPr>
            <w:tcW w:w="8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690" w:rsidRPr="007349AF" w:rsidRDefault="00A61690" w:rsidP="0064463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37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690" w:rsidRPr="007349AF" w:rsidRDefault="00A61690" w:rsidP="0064463D">
            <w:pPr>
              <w:rPr>
                <w:color w:val="000000"/>
                <w:szCs w:val="24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690" w:rsidRPr="007349AF" w:rsidRDefault="00A61690" w:rsidP="0064463D">
            <w:pPr>
              <w:jc w:val="center"/>
              <w:rPr>
                <w:color w:val="000000"/>
                <w:szCs w:val="24"/>
              </w:rPr>
            </w:pPr>
            <w:r w:rsidRPr="007349AF">
              <w:rPr>
                <w:color w:val="000000"/>
                <w:szCs w:val="24"/>
              </w:rPr>
              <w:t>10Ft/m2/nap</w:t>
            </w:r>
          </w:p>
        </w:tc>
        <w:tc>
          <w:tcPr>
            <w:tcW w:w="2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690" w:rsidRPr="007349AF" w:rsidRDefault="00A61690" w:rsidP="0064463D">
            <w:pPr>
              <w:rPr>
                <w:color w:val="000000"/>
                <w:szCs w:val="24"/>
              </w:rPr>
            </w:pPr>
          </w:p>
        </w:tc>
      </w:tr>
    </w:tbl>
    <w:p w:rsidR="00A61690" w:rsidRPr="000F7D64" w:rsidRDefault="00A61690" w:rsidP="00A61690">
      <w:pPr>
        <w:jc w:val="both"/>
        <w:rPr>
          <w:szCs w:val="24"/>
        </w:rPr>
      </w:pPr>
    </w:p>
    <w:p w:rsidR="005500E5" w:rsidRDefault="005500E5" w:rsidP="00A61690"/>
    <w:sectPr w:rsidR="00550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775" w:rsidRDefault="00FB3775" w:rsidP="00A61690">
      <w:r>
        <w:separator/>
      </w:r>
    </w:p>
  </w:endnote>
  <w:endnote w:type="continuationSeparator" w:id="0">
    <w:p w:rsidR="00FB3775" w:rsidRDefault="00FB3775" w:rsidP="00A61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775" w:rsidRDefault="00FB3775" w:rsidP="00A61690">
      <w:r>
        <w:separator/>
      </w:r>
    </w:p>
  </w:footnote>
  <w:footnote w:type="continuationSeparator" w:id="0">
    <w:p w:rsidR="00FB3775" w:rsidRDefault="00FB3775" w:rsidP="00A61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690"/>
    <w:rsid w:val="005500E5"/>
    <w:rsid w:val="00920089"/>
    <w:rsid w:val="00A61690"/>
    <w:rsid w:val="00AB395A"/>
    <w:rsid w:val="00FB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169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Vgjegyzetszvege">
    <w:name w:val="endnote text"/>
    <w:basedOn w:val="Norml"/>
    <w:link w:val="VgjegyzetszvegeChar"/>
    <w:rsid w:val="00A61690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rsid w:val="00A61690"/>
    <w:rPr>
      <w:rFonts w:ascii="Arial" w:eastAsia="Times New Roman" w:hAnsi="Arial" w:cs="Times New Roman"/>
      <w:sz w:val="20"/>
      <w:szCs w:val="20"/>
      <w:lang w:eastAsia="hu-HU"/>
    </w:rPr>
  </w:style>
  <w:style w:type="character" w:styleId="Vgjegyzet-hivatkozs">
    <w:name w:val="endnote reference"/>
    <w:rsid w:val="00A6169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169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Vgjegyzetszvege">
    <w:name w:val="endnote text"/>
    <w:basedOn w:val="Norml"/>
    <w:link w:val="VgjegyzetszvegeChar"/>
    <w:rsid w:val="00A61690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rsid w:val="00A61690"/>
    <w:rPr>
      <w:rFonts w:ascii="Arial" w:eastAsia="Times New Roman" w:hAnsi="Arial" w:cs="Times New Roman"/>
      <w:sz w:val="20"/>
      <w:szCs w:val="20"/>
      <w:lang w:eastAsia="hu-HU"/>
    </w:rPr>
  </w:style>
  <w:style w:type="character" w:styleId="Vgjegyzet-hivatkozs">
    <w:name w:val="endnote reference"/>
    <w:rsid w:val="00A616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502</Words>
  <Characters>3466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hivatal</Company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Gétai Edina</dc:creator>
  <cp:lastModifiedBy>Biróné Kálmán Andrea</cp:lastModifiedBy>
  <cp:revision>2</cp:revision>
  <dcterms:created xsi:type="dcterms:W3CDTF">2020-11-30T11:55:00Z</dcterms:created>
  <dcterms:modified xsi:type="dcterms:W3CDTF">2020-11-30T11:55:00Z</dcterms:modified>
</cp:coreProperties>
</file>