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AC" w:rsidRDefault="002620AC" w:rsidP="002620AC">
      <w:pPr>
        <w:pageBreakBefore/>
        <w:autoSpaceDE w:val="0"/>
        <w:autoSpaceDN w:val="0"/>
        <w:adjustRightInd w:val="0"/>
        <w:jc w:val="both"/>
        <w:rPr>
          <w:rFonts w:ascii="TimesNewRomanPS-BoldMT" w:eastAsia="Calibri" w:hAnsi="TimesNewRomanPS-BoldMT" w:cs="TimesNewRomanPS-BoldMT"/>
          <w:bCs/>
          <w:i/>
          <w:lang w:eastAsia="en-US"/>
        </w:rPr>
      </w:pPr>
      <w:bookmarkStart w:id="0" w:name="OLE_LINK3"/>
      <w:bookmarkStart w:id="1" w:name="OLE_LINK4"/>
      <w:r>
        <w:rPr>
          <w:rFonts w:ascii="TimesNewRomanPS-BoldMT" w:eastAsia="Calibri" w:hAnsi="TimesNewRomanPS-BoldMT" w:cs="TimesNewRomanPS-BoldMT"/>
          <w:bCs/>
          <w:i/>
          <w:lang w:eastAsia="en-US"/>
        </w:rPr>
        <w:t>1. melléklet Magyarpolány Község Önkormányzat Képviselő-testületének 1/2017. (I. 27.) rendeletéhez</w:t>
      </w:r>
    </w:p>
    <w:p w:rsidR="002620AC" w:rsidRDefault="002620AC" w:rsidP="002620AC">
      <w:pPr>
        <w:jc w:val="center"/>
        <w:rPr>
          <w:b/>
          <w:bCs/>
          <w:sz w:val="40"/>
          <w:szCs w:val="40"/>
        </w:rPr>
      </w:pPr>
    </w:p>
    <w:p w:rsidR="002620AC" w:rsidRDefault="002620AC" w:rsidP="002620AC"/>
    <w:p w:rsidR="002620AC" w:rsidRDefault="002620AC" w:rsidP="002620A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Fizetendő térítési díjak mértéke és összetétele</w:t>
      </w:r>
    </w:p>
    <w:p w:rsidR="002620AC" w:rsidRDefault="002620AC" w:rsidP="002620AC"/>
    <w:p w:rsidR="002620AC" w:rsidRDefault="002620AC" w:rsidP="002620AC"/>
    <w:p w:rsidR="002620AC" w:rsidRDefault="002620AC" w:rsidP="002620AC"/>
    <w:bookmarkEnd w:id="0"/>
    <w:bookmarkEnd w:id="1"/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380"/>
        <w:gridCol w:w="1400"/>
        <w:gridCol w:w="1060"/>
        <w:gridCol w:w="1280"/>
        <w:gridCol w:w="1180"/>
      </w:tblGrid>
      <w:tr w:rsidR="002620AC" w:rsidRPr="009E7505" w:rsidTr="00272B54">
        <w:trPr>
          <w:trHeight w:val="1320"/>
        </w:trPr>
        <w:tc>
          <w:tcPr>
            <w:tcW w:w="360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0AC" w:rsidRPr="009E7505" w:rsidRDefault="002620AC" w:rsidP="00272B54">
            <w:pPr>
              <w:rPr>
                <w:b/>
                <w:bCs/>
                <w:color w:val="000000"/>
              </w:rPr>
            </w:pPr>
            <w:r w:rsidRPr="009E7505">
              <w:rPr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b/>
                <w:color w:val="000000"/>
              </w:rPr>
            </w:pPr>
            <w:r w:rsidRPr="009E7505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7</w:t>
            </w:r>
            <w:r w:rsidRPr="009E7505">
              <w:rPr>
                <w:b/>
                <w:color w:val="000000"/>
              </w:rPr>
              <w:t xml:space="preserve">. </w:t>
            </w:r>
            <w:proofErr w:type="gramStart"/>
            <w:r w:rsidRPr="009E7505">
              <w:rPr>
                <w:b/>
                <w:color w:val="000000"/>
              </w:rPr>
              <w:t>évi  nyersanyag</w:t>
            </w:r>
            <w:proofErr w:type="gramEnd"/>
            <w:r w:rsidRPr="009E7505">
              <w:rPr>
                <w:b/>
                <w:color w:val="000000"/>
              </w:rPr>
              <w:t xml:space="preserve"> norma (Ft)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b/>
                <w:color w:val="000000"/>
              </w:rPr>
            </w:pPr>
            <w:proofErr w:type="gramStart"/>
            <w:r w:rsidRPr="009E7505">
              <w:rPr>
                <w:b/>
                <w:color w:val="000000"/>
              </w:rPr>
              <w:t>rezsi     (</w:t>
            </w:r>
            <w:proofErr w:type="gramEnd"/>
            <w:r w:rsidRPr="009E7505">
              <w:rPr>
                <w:b/>
                <w:color w:val="000000"/>
              </w:rPr>
              <w:t>Ft)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b/>
                <w:color w:val="000000"/>
              </w:rPr>
            </w:pPr>
            <w:r w:rsidRPr="009E7505">
              <w:rPr>
                <w:b/>
                <w:color w:val="000000"/>
              </w:rPr>
              <w:t>térítési díj összege (Ft)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b/>
                <w:color w:val="000000"/>
              </w:rPr>
            </w:pPr>
            <w:r w:rsidRPr="009E7505">
              <w:rPr>
                <w:b/>
                <w:color w:val="000000"/>
              </w:rPr>
              <w:t>fizetendő tanulói térítési díj (Ft)</w:t>
            </w:r>
          </w:p>
        </w:tc>
      </w:tr>
      <w:tr w:rsidR="002620AC" w:rsidRPr="009E7505" w:rsidTr="00272B54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 w:rsidRPr="009E7505">
              <w:rPr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0AC" w:rsidRPr="009E7505" w:rsidRDefault="002620AC" w:rsidP="00272B54">
            <w:pPr>
              <w:rPr>
                <w:b/>
                <w:bCs/>
                <w:color w:val="000000"/>
              </w:rPr>
            </w:pPr>
            <w:r w:rsidRPr="009E7505">
              <w:rPr>
                <w:b/>
                <w:bCs/>
                <w:color w:val="000000"/>
              </w:rPr>
              <w:t xml:space="preserve">Általános iskola ebéd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 w:rsidRPr="009E7505">
              <w:rPr>
                <w:color w:val="000000"/>
              </w:rPr>
              <w:t>3</w:t>
            </w:r>
            <w:r>
              <w:rPr>
                <w:color w:val="000000"/>
              </w:rPr>
              <w:t>40</w:t>
            </w:r>
          </w:p>
        </w:tc>
      </w:tr>
      <w:tr w:rsidR="002620AC" w:rsidRPr="009E7505" w:rsidTr="00272B54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 w:rsidRPr="009E7505">
              <w:rPr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0AC" w:rsidRPr="009E7505" w:rsidRDefault="002620AC" w:rsidP="00272B54">
            <w:pPr>
              <w:rPr>
                <w:b/>
                <w:bCs/>
                <w:color w:val="000000"/>
              </w:rPr>
            </w:pPr>
            <w:r w:rsidRPr="009E7505">
              <w:rPr>
                <w:b/>
                <w:bCs/>
                <w:color w:val="000000"/>
              </w:rPr>
              <w:t>Általános iskola tízórai, uzsonna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 w:rsidRPr="009E7505">
              <w:rPr>
                <w:color w:val="000000"/>
              </w:rPr>
              <w:t>1</w:t>
            </w:r>
            <w:r>
              <w:rPr>
                <w:color w:val="000000"/>
              </w:rPr>
              <w:t>50</w:t>
            </w:r>
          </w:p>
        </w:tc>
      </w:tr>
      <w:tr w:rsidR="002620AC" w:rsidRPr="009E7505" w:rsidTr="00272B54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 w:rsidRPr="009E7505">
              <w:rPr>
                <w:color w:val="00000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0AC" w:rsidRPr="009E7505" w:rsidRDefault="002620AC" w:rsidP="00272B54">
            <w:pPr>
              <w:rPr>
                <w:b/>
                <w:bCs/>
                <w:color w:val="000000"/>
              </w:rPr>
            </w:pPr>
            <w:r w:rsidRPr="009E7505">
              <w:rPr>
                <w:b/>
                <w:bCs/>
                <w:color w:val="000000"/>
              </w:rPr>
              <w:t>Óvoda tízórai, ebéd, uzsonna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 w:rsidRPr="009E7505">
              <w:rPr>
                <w:color w:val="000000"/>
              </w:rPr>
              <w:t>3</w:t>
            </w:r>
            <w:r>
              <w:rPr>
                <w:color w:val="000000"/>
              </w:rPr>
              <w:t>80</w:t>
            </w:r>
          </w:p>
        </w:tc>
      </w:tr>
      <w:tr w:rsidR="002620AC" w:rsidRPr="009E7505" w:rsidTr="00272B54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 w:rsidRPr="009E7505">
              <w:rPr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0AC" w:rsidRPr="009E7505" w:rsidRDefault="002620AC" w:rsidP="00272B54">
            <w:pPr>
              <w:rPr>
                <w:b/>
                <w:bCs/>
                <w:color w:val="000000"/>
              </w:rPr>
            </w:pPr>
            <w:r w:rsidRPr="009E7505">
              <w:rPr>
                <w:b/>
                <w:bCs/>
                <w:color w:val="000000"/>
              </w:rPr>
              <w:t>Bölcsőde reggeli, tízórai, ebéd, uzsonna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 w:rsidRPr="009E7505">
              <w:rPr>
                <w:color w:val="000000"/>
              </w:rPr>
              <w:t>41</w:t>
            </w:r>
            <w:r>
              <w:rPr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 w:rsidRPr="009E7505">
              <w:rPr>
                <w:color w:val="000000"/>
              </w:rPr>
              <w:t>3</w:t>
            </w:r>
            <w:r>
              <w:rPr>
                <w:color w:val="000000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AC" w:rsidRPr="009E7505" w:rsidRDefault="002620AC" w:rsidP="00272B54">
            <w:pPr>
              <w:jc w:val="center"/>
              <w:rPr>
                <w:color w:val="000000"/>
              </w:rPr>
            </w:pPr>
            <w:r w:rsidRPr="009E7505">
              <w:rPr>
                <w:color w:val="000000"/>
              </w:rPr>
              <w:t>4</w:t>
            </w:r>
            <w:r>
              <w:rPr>
                <w:color w:val="000000"/>
              </w:rPr>
              <w:t>20</w:t>
            </w:r>
          </w:p>
        </w:tc>
      </w:tr>
    </w:tbl>
    <w:p w:rsidR="007C4E8A" w:rsidRDefault="007C4E8A">
      <w:bookmarkStart w:id="2" w:name="_GoBack"/>
      <w:bookmarkEnd w:id="2"/>
    </w:p>
    <w:sectPr w:rsidR="007C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AC"/>
    <w:rsid w:val="002620AC"/>
    <w:rsid w:val="007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2018-02-05T08:48:00Z</dcterms:created>
  <dcterms:modified xsi:type="dcterms:W3CDTF">2018-02-05T08:48:00Z</dcterms:modified>
</cp:coreProperties>
</file>